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162" w:rsidRDefault="00234162" w:rsidP="00234162">
      <w:pPr>
        <w:rPr>
          <w:rFonts w:eastAsia="Times New Roman"/>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287655</wp:posOffset>
                </wp:positionH>
                <wp:positionV relativeFrom="margin">
                  <wp:posOffset>286385</wp:posOffset>
                </wp:positionV>
                <wp:extent cx="6073140" cy="1270000"/>
                <wp:effectExtent l="1905" t="6350" r="1905"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3140" cy="1270000"/>
                        </a:xfrm>
                        <a:prstGeom prst="rect">
                          <a:avLst/>
                        </a:prstGeom>
                        <a:solidFill>
                          <a:srgbClr val="FFCCCC">
                            <a:alpha val="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693" w:rsidRDefault="00EE2693" w:rsidP="00234162">
                            <w:pPr>
                              <w:pStyle w:val="afb"/>
                              <w:jc w:val="center"/>
                              <w:rPr>
                                <w:i/>
                                <w:sz w:val="44"/>
                                <w:szCs w:val="44"/>
                              </w:rPr>
                            </w:pPr>
                            <w:r>
                              <w:rPr>
                                <w:i/>
                                <w:sz w:val="44"/>
                                <w:szCs w:val="44"/>
                              </w:rPr>
                              <w:t>Индивидуальный предприниматель</w:t>
                            </w:r>
                          </w:p>
                          <w:p w:rsidR="00EE2693" w:rsidRDefault="00EE2693" w:rsidP="00234162">
                            <w:pPr>
                              <w:pStyle w:val="afb"/>
                              <w:jc w:val="center"/>
                              <w:rPr>
                                <w:i/>
                                <w:sz w:val="44"/>
                                <w:szCs w:val="44"/>
                              </w:rPr>
                            </w:pPr>
                            <w:r>
                              <w:rPr>
                                <w:i/>
                                <w:sz w:val="44"/>
                                <w:szCs w:val="44"/>
                              </w:rPr>
                              <w:t>А. Н. Минаев</w:t>
                            </w:r>
                          </w:p>
                          <w:p w:rsidR="00EE2693" w:rsidRDefault="00EE2693" w:rsidP="00234162"/>
                          <w:p w:rsidR="00EE2693" w:rsidRDefault="00EE2693" w:rsidP="00234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8" o:spid="_x0000_s1026" style="position:absolute;margin-left:22.65pt;margin-top:22.55pt;width:478.2pt;height:1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" fillcolor="#fcc" stroked="f">
                <v:fill opacity="2056f"/>
                <v:textbox>
                  <w:txbxContent>
                    <w:p w:rsidR="00EE2693" w:rsidRDefault="00EE2693" w:rsidP="00234162">
                      <w:pPr>
                        <w:pStyle w:val="afb"/>
                        <w:jc w:val="center"/>
                        <w:rPr>
                          <w:i/>
                          <w:sz w:val="44"/>
                          <w:szCs w:val="44"/>
                        </w:rPr>
                      </w:pPr>
                      <w:r>
                        <w:rPr>
                          <w:i/>
                          <w:sz w:val="44"/>
                          <w:szCs w:val="44"/>
                        </w:rPr>
                        <w:t>Индивидуальный предприниматель</w:t>
                      </w:r>
                    </w:p>
                    <w:p w:rsidR="00EE2693" w:rsidRDefault="00EE2693" w:rsidP="00234162">
                      <w:pPr>
                        <w:pStyle w:val="afb"/>
                        <w:jc w:val="center"/>
                        <w:rPr>
                          <w:i/>
                          <w:sz w:val="44"/>
                          <w:szCs w:val="44"/>
                        </w:rPr>
                      </w:pPr>
                      <w:r>
                        <w:rPr>
                          <w:i/>
                          <w:sz w:val="44"/>
                          <w:szCs w:val="44"/>
                        </w:rPr>
                        <w:t>А. Н. Минаев</w:t>
                      </w:r>
                    </w:p>
                    <w:p w:rsidR="00EE2693" w:rsidRDefault="00EE2693" w:rsidP="00234162"/>
                    <w:p w:rsidR="00EE2693" w:rsidRDefault="00EE2693" w:rsidP="00234162"/>
                  </w:txbxContent>
                </v:textbox>
                <w10:wrap anchory="margin"/>
              </v:rect>
            </w:pict>
          </mc:Fallback>
        </mc:AlternateContent>
      </w:r>
    </w:p>
    <w:p w:rsidR="00234162" w:rsidRDefault="00234162" w:rsidP="00234162">
      <w:pPr>
        <w:rPr>
          <w:rFonts w:eastAsia="Times New Roman"/>
          <w:lang w:eastAsia="ru-RU"/>
        </w:rPr>
      </w:pPr>
    </w:p>
    <w:p w:rsidR="00234162" w:rsidRDefault="00234162" w:rsidP="00234162">
      <w:pPr>
        <w:rPr>
          <w:rFonts w:eastAsia="Times New Roman"/>
          <w:lang w:eastAsia="ru-RU"/>
        </w:rPr>
      </w:pPr>
    </w:p>
    <w:p w:rsidR="00234162" w:rsidRDefault="00234162" w:rsidP="00234162">
      <w:pPr>
        <w:rPr>
          <w:rFonts w:eastAsia="Times New Roman"/>
          <w:lang w:eastAsia="ru-RU"/>
        </w:rPr>
      </w:pPr>
    </w:p>
    <w:p w:rsidR="00234162" w:rsidRDefault="00234162" w:rsidP="00234162">
      <w:pPr>
        <w:rPr>
          <w:rFonts w:eastAsia="Times New Roman"/>
          <w:lang w:eastAsia="ru-RU"/>
        </w:rPr>
      </w:pPr>
    </w:p>
    <w:p w:rsidR="00234162" w:rsidRDefault="00234162" w:rsidP="00234162">
      <w:pPr>
        <w:rPr>
          <w:rFonts w:eastAsia="Times New Roman"/>
          <w:lang w:eastAsia="ru-RU"/>
        </w:rPr>
      </w:pPr>
    </w:p>
    <w:p w:rsidR="00234162" w:rsidRDefault="00234162" w:rsidP="00234162">
      <w:pPr>
        <w:ind w:left="567"/>
        <w:jc w:val="center"/>
        <w:rPr>
          <w:b/>
          <w:sz w:val="36"/>
          <w:szCs w:val="36"/>
        </w:rPr>
      </w:pPr>
    </w:p>
    <w:p w:rsidR="00234162" w:rsidRDefault="00234162" w:rsidP="00234162">
      <w:pPr>
        <w:ind w:left="567"/>
        <w:jc w:val="center"/>
        <w:rPr>
          <w:b/>
          <w:sz w:val="36"/>
          <w:szCs w:val="36"/>
        </w:rPr>
      </w:pPr>
    </w:p>
    <w:p w:rsidR="00234162" w:rsidRDefault="00234162" w:rsidP="00234162">
      <w:pPr>
        <w:ind w:left="567"/>
        <w:jc w:val="center"/>
        <w:rPr>
          <w:b/>
          <w:sz w:val="36"/>
          <w:szCs w:val="36"/>
        </w:rPr>
      </w:pPr>
    </w:p>
    <w:p w:rsidR="00234162" w:rsidRDefault="00234162" w:rsidP="00234162">
      <w:pPr>
        <w:ind w:left="567"/>
        <w:jc w:val="center"/>
        <w:rPr>
          <w:b/>
          <w:sz w:val="36"/>
          <w:szCs w:val="36"/>
        </w:rPr>
      </w:pPr>
    </w:p>
    <w:p w:rsidR="00234162" w:rsidRDefault="00234162" w:rsidP="00234162">
      <w:pPr>
        <w:ind w:left="567"/>
        <w:jc w:val="center"/>
        <w:rPr>
          <w:b/>
          <w:sz w:val="36"/>
          <w:szCs w:val="36"/>
        </w:rPr>
      </w:pPr>
    </w:p>
    <w:p w:rsidR="00234162" w:rsidRDefault="00234162" w:rsidP="00234162">
      <w:pPr>
        <w:ind w:left="567"/>
        <w:jc w:val="center"/>
        <w:rPr>
          <w:b/>
          <w:sz w:val="36"/>
          <w:szCs w:val="36"/>
        </w:rPr>
      </w:pPr>
    </w:p>
    <w:p w:rsidR="00234162" w:rsidRDefault="00234162" w:rsidP="00234162">
      <w:pPr>
        <w:ind w:left="567"/>
        <w:jc w:val="center"/>
        <w:rPr>
          <w:b/>
          <w:sz w:val="36"/>
          <w:szCs w:val="36"/>
        </w:rPr>
      </w:pPr>
    </w:p>
    <w:p w:rsidR="00234162" w:rsidRDefault="00234162" w:rsidP="00234162">
      <w:pPr>
        <w:ind w:left="567"/>
        <w:jc w:val="center"/>
        <w:rPr>
          <w:b/>
          <w:sz w:val="36"/>
          <w:szCs w:val="36"/>
        </w:rPr>
      </w:pPr>
    </w:p>
    <w:p w:rsidR="00234162" w:rsidRPr="00234162" w:rsidRDefault="00234162" w:rsidP="00234162">
      <w:pPr>
        <w:ind w:left="567"/>
        <w:jc w:val="center"/>
        <w:rPr>
          <w:b/>
          <w:sz w:val="36"/>
          <w:szCs w:val="36"/>
        </w:rPr>
      </w:pPr>
      <w:r>
        <w:rPr>
          <w:b/>
          <w:sz w:val="36"/>
          <w:szCs w:val="36"/>
        </w:rPr>
        <w:t>Генеральный план</w:t>
      </w:r>
    </w:p>
    <w:p w:rsidR="00234162" w:rsidRDefault="00234162" w:rsidP="00234162">
      <w:pPr>
        <w:ind w:left="567"/>
        <w:jc w:val="center"/>
        <w:rPr>
          <w:b/>
          <w:sz w:val="36"/>
          <w:szCs w:val="36"/>
        </w:rPr>
      </w:pPr>
      <w:r>
        <w:rPr>
          <w:b/>
          <w:sz w:val="36"/>
          <w:szCs w:val="36"/>
        </w:rPr>
        <w:t xml:space="preserve">муниципального образования </w:t>
      </w:r>
      <w:r w:rsidR="00230A46" w:rsidRPr="00230A46">
        <w:rPr>
          <w:b/>
          <w:sz w:val="36"/>
          <w:szCs w:val="36"/>
        </w:rPr>
        <w:t>город Костерево Петушинского района Владимирской области</w:t>
      </w:r>
    </w:p>
    <w:p w:rsidR="00234162" w:rsidRDefault="00234162" w:rsidP="00234162">
      <w:pPr>
        <w:ind w:left="567"/>
        <w:jc w:val="center"/>
        <w:rPr>
          <w:b/>
          <w:sz w:val="36"/>
          <w:szCs w:val="36"/>
        </w:rPr>
      </w:pPr>
    </w:p>
    <w:p w:rsidR="00234162" w:rsidRDefault="00234162" w:rsidP="00234162">
      <w:pPr>
        <w:ind w:left="567"/>
        <w:jc w:val="center"/>
        <w:rPr>
          <w:b/>
          <w:sz w:val="32"/>
          <w:szCs w:val="32"/>
        </w:rPr>
      </w:pPr>
    </w:p>
    <w:p w:rsidR="00234162" w:rsidRDefault="00234162" w:rsidP="00234162">
      <w:pPr>
        <w:ind w:left="567"/>
        <w:jc w:val="center"/>
        <w:rPr>
          <w:b/>
          <w:sz w:val="32"/>
          <w:szCs w:val="32"/>
        </w:rPr>
      </w:pPr>
    </w:p>
    <w:p w:rsidR="00234162" w:rsidRDefault="00234162" w:rsidP="00234162">
      <w:pPr>
        <w:ind w:left="567"/>
        <w:jc w:val="center"/>
        <w:rPr>
          <w:b/>
          <w:i/>
          <w:sz w:val="32"/>
          <w:szCs w:val="32"/>
        </w:rPr>
      </w:pPr>
    </w:p>
    <w:p w:rsidR="00234162" w:rsidRDefault="00234162" w:rsidP="00234162">
      <w:pPr>
        <w:ind w:left="567"/>
        <w:jc w:val="center"/>
        <w:rPr>
          <w:b/>
          <w:i/>
          <w:sz w:val="32"/>
          <w:szCs w:val="32"/>
        </w:rPr>
      </w:pPr>
    </w:p>
    <w:p w:rsidR="00234162" w:rsidRDefault="00234162" w:rsidP="00234162">
      <w:pPr>
        <w:ind w:left="567"/>
        <w:jc w:val="center"/>
        <w:rPr>
          <w:b/>
          <w:i/>
          <w:sz w:val="32"/>
          <w:szCs w:val="32"/>
        </w:rPr>
      </w:pPr>
    </w:p>
    <w:p w:rsidR="00234162" w:rsidRDefault="00234162" w:rsidP="00234162">
      <w:pPr>
        <w:ind w:left="567"/>
        <w:jc w:val="center"/>
        <w:rPr>
          <w:b/>
          <w:i/>
          <w:sz w:val="32"/>
          <w:szCs w:val="32"/>
        </w:rPr>
      </w:pPr>
    </w:p>
    <w:p w:rsidR="00234162" w:rsidRDefault="00234162" w:rsidP="00234162">
      <w:pPr>
        <w:ind w:left="567"/>
        <w:jc w:val="center"/>
        <w:rPr>
          <w:b/>
          <w:i/>
          <w:sz w:val="32"/>
          <w:szCs w:val="32"/>
        </w:rPr>
      </w:pPr>
    </w:p>
    <w:p w:rsidR="00234162" w:rsidRDefault="00234162" w:rsidP="00234162">
      <w:pPr>
        <w:ind w:left="567"/>
        <w:jc w:val="center"/>
        <w:rPr>
          <w:b/>
          <w:i/>
          <w:sz w:val="32"/>
          <w:szCs w:val="32"/>
        </w:rPr>
      </w:pPr>
    </w:p>
    <w:p w:rsidR="00234162" w:rsidRDefault="00234162" w:rsidP="00234162">
      <w:pPr>
        <w:ind w:left="567"/>
        <w:jc w:val="center"/>
        <w:rPr>
          <w:b/>
          <w:i/>
          <w:sz w:val="32"/>
          <w:szCs w:val="32"/>
        </w:rPr>
      </w:pPr>
    </w:p>
    <w:p w:rsidR="00234162" w:rsidRDefault="00234162" w:rsidP="00234162">
      <w:pPr>
        <w:ind w:left="567"/>
        <w:jc w:val="center"/>
        <w:rPr>
          <w:b/>
          <w:i/>
          <w:sz w:val="32"/>
          <w:szCs w:val="32"/>
        </w:rPr>
      </w:pPr>
    </w:p>
    <w:p w:rsidR="00234162" w:rsidRDefault="00234162" w:rsidP="00234162">
      <w:pPr>
        <w:ind w:left="567"/>
        <w:jc w:val="center"/>
        <w:rPr>
          <w:b/>
          <w:i/>
          <w:sz w:val="32"/>
          <w:szCs w:val="32"/>
        </w:rPr>
      </w:pPr>
    </w:p>
    <w:p w:rsidR="00234162" w:rsidRDefault="00234162" w:rsidP="00234162">
      <w:pPr>
        <w:ind w:left="567"/>
        <w:jc w:val="center"/>
        <w:rPr>
          <w:b/>
          <w:i/>
          <w:sz w:val="32"/>
          <w:szCs w:val="32"/>
        </w:rPr>
      </w:pPr>
    </w:p>
    <w:p w:rsidR="00234162" w:rsidRDefault="00234162" w:rsidP="00234162">
      <w:pPr>
        <w:ind w:left="567"/>
        <w:jc w:val="center"/>
        <w:rPr>
          <w:b/>
          <w:i/>
          <w:sz w:val="32"/>
          <w:szCs w:val="32"/>
        </w:rPr>
      </w:pPr>
    </w:p>
    <w:p w:rsidR="00234162" w:rsidRDefault="00234162" w:rsidP="00234162">
      <w:pPr>
        <w:ind w:left="567"/>
        <w:jc w:val="center"/>
        <w:rPr>
          <w:b/>
          <w:i/>
          <w:sz w:val="32"/>
          <w:szCs w:val="32"/>
        </w:rPr>
      </w:pPr>
    </w:p>
    <w:p w:rsidR="00234162" w:rsidRDefault="00234162" w:rsidP="00234162">
      <w:pPr>
        <w:ind w:left="567"/>
        <w:jc w:val="center"/>
        <w:rPr>
          <w:b/>
          <w:i/>
          <w:sz w:val="32"/>
          <w:szCs w:val="32"/>
        </w:rPr>
      </w:pPr>
    </w:p>
    <w:p w:rsidR="00234162" w:rsidRDefault="00234162" w:rsidP="00234162">
      <w:pPr>
        <w:ind w:left="567"/>
        <w:jc w:val="center"/>
        <w:rPr>
          <w:b/>
          <w:i/>
          <w:sz w:val="32"/>
          <w:szCs w:val="32"/>
        </w:rPr>
      </w:pPr>
    </w:p>
    <w:p w:rsidR="00234162" w:rsidRDefault="00234162" w:rsidP="00234162">
      <w:pPr>
        <w:ind w:left="567"/>
        <w:jc w:val="center"/>
        <w:rPr>
          <w:b/>
          <w:i/>
          <w:sz w:val="32"/>
          <w:szCs w:val="32"/>
        </w:rPr>
      </w:pPr>
    </w:p>
    <w:p w:rsidR="00234162" w:rsidRDefault="00234162" w:rsidP="00234162">
      <w:pPr>
        <w:ind w:left="567"/>
        <w:jc w:val="center"/>
        <w:rPr>
          <w:b/>
          <w:i/>
          <w:sz w:val="32"/>
          <w:szCs w:val="32"/>
        </w:rPr>
      </w:pPr>
    </w:p>
    <w:p w:rsidR="00234162" w:rsidRDefault="00234162" w:rsidP="00234162">
      <w:pPr>
        <w:ind w:left="567"/>
        <w:jc w:val="center"/>
        <w:rPr>
          <w:b/>
          <w:i/>
          <w:sz w:val="32"/>
          <w:szCs w:val="32"/>
        </w:rPr>
      </w:pPr>
    </w:p>
    <w:p w:rsidR="00234162" w:rsidRDefault="00234162" w:rsidP="00234162">
      <w:pPr>
        <w:ind w:left="567"/>
        <w:jc w:val="center"/>
        <w:rPr>
          <w:b/>
          <w:i/>
          <w:sz w:val="32"/>
          <w:szCs w:val="32"/>
        </w:rPr>
      </w:pPr>
    </w:p>
    <w:p w:rsidR="001719A1" w:rsidRDefault="00234162" w:rsidP="001719A1">
      <w:pPr>
        <w:ind w:left="567"/>
        <w:jc w:val="center"/>
        <w:rPr>
          <w:b/>
          <w:sz w:val="32"/>
          <w:szCs w:val="32"/>
          <w:lang w:val="en-US"/>
        </w:rPr>
      </w:pPr>
      <w:r w:rsidRPr="00234162">
        <w:rPr>
          <w:b/>
          <w:sz w:val="32"/>
          <w:szCs w:val="32"/>
          <w:lang w:val="en-US"/>
        </w:rPr>
        <w:t>2019</w:t>
      </w:r>
    </w:p>
    <w:p w:rsidR="00F32D89" w:rsidRDefault="00F32D89" w:rsidP="00F725F1">
      <w:pPr>
        <w:pageBreakBefore/>
        <w:tabs>
          <w:tab w:val="left" w:pos="9900"/>
        </w:tabs>
        <w:autoSpaceDE w:val="0"/>
        <w:autoSpaceDN w:val="0"/>
        <w:adjustRightInd w:val="0"/>
        <w:ind w:right="360"/>
        <w:contextualSpacing/>
        <w:jc w:val="center"/>
        <w:rPr>
          <w:rFonts w:eastAsia="Times New Roman"/>
          <w:b/>
          <w:bCs/>
          <w:lang w:eastAsia="ru-RU"/>
        </w:rPr>
        <w:sectPr w:rsidR="00F32D89" w:rsidSect="001719A1">
          <w:footerReference w:type="default" r:id="rId9"/>
          <w:pgSz w:w="11906" w:h="16838"/>
          <w:pgMar w:top="1134" w:right="849" w:bottom="1134" w:left="1418" w:header="708" w:footer="266" w:gutter="0"/>
          <w:cols w:space="708"/>
          <w:docGrid w:linePitch="360"/>
        </w:sectPr>
      </w:pPr>
    </w:p>
    <w:p w:rsidR="00222F5B" w:rsidRPr="00593E2F" w:rsidRDefault="00222F5B" w:rsidP="00F725F1">
      <w:pPr>
        <w:pageBreakBefore/>
        <w:tabs>
          <w:tab w:val="left" w:pos="9900"/>
        </w:tabs>
        <w:autoSpaceDE w:val="0"/>
        <w:autoSpaceDN w:val="0"/>
        <w:adjustRightInd w:val="0"/>
        <w:ind w:right="360"/>
        <w:contextualSpacing/>
        <w:jc w:val="center"/>
        <w:rPr>
          <w:rFonts w:eastAsia="Times New Roman"/>
          <w:b/>
          <w:bCs/>
          <w:lang w:eastAsia="ru-RU"/>
        </w:rPr>
      </w:pPr>
      <w:r w:rsidRPr="00593E2F">
        <w:rPr>
          <w:rFonts w:eastAsia="Times New Roman"/>
          <w:b/>
          <w:bCs/>
          <w:lang w:eastAsia="ru-RU"/>
        </w:rPr>
        <w:lastRenderedPageBreak/>
        <w:t>Оглавление</w:t>
      </w:r>
    </w:p>
    <w:p w:rsidR="00AB6FB6" w:rsidRDefault="000D1FFE">
      <w:pPr>
        <w:pStyle w:val="26"/>
        <w:rPr>
          <w:rFonts w:asciiTheme="minorHAnsi" w:eastAsiaTheme="minorEastAsia" w:hAnsiTheme="minorHAnsi" w:cstheme="minorBidi"/>
          <w:smallCaps w:val="0"/>
          <w:noProof/>
          <w:sz w:val="22"/>
          <w:szCs w:val="22"/>
          <w:lang w:eastAsia="ru-RU"/>
        </w:rPr>
      </w:pPr>
      <w:r w:rsidRPr="00593E2F">
        <w:fldChar w:fldCharType="begin"/>
      </w:r>
      <w:r w:rsidR="00222F5B" w:rsidRPr="00593E2F">
        <w:instrText xml:space="preserve"> TOC \h \z \u \t "Заголовок 2;1;Заголовок 4;2;Заголовок 5;3;Заголовок 6;4" </w:instrText>
      </w:r>
      <w:r w:rsidRPr="00593E2F">
        <w:fldChar w:fldCharType="separate"/>
      </w:r>
      <w:hyperlink w:anchor="_Toc17715986" w:history="1">
        <w:r w:rsidR="00AB6FB6" w:rsidRPr="0008795B">
          <w:rPr>
            <w:rStyle w:val="aff0"/>
            <w:noProof/>
          </w:rPr>
          <w:t>ВВЕДЕНИЕ</w:t>
        </w:r>
        <w:r w:rsidR="00AB6FB6">
          <w:rPr>
            <w:noProof/>
            <w:webHidden/>
          </w:rPr>
          <w:tab/>
        </w:r>
        <w:r w:rsidR="00AB6FB6">
          <w:rPr>
            <w:noProof/>
            <w:webHidden/>
          </w:rPr>
          <w:fldChar w:fldCharType="begin"/>
        </w:r>
        <w:r w:rsidR="00AB6FB6">
          <w:rPr>
            <w:noProof/>
            <w:webHidden/>
          </w:rPr>
          <w:instrText xml:space="preserve"> PAGEREF _Toc17715986 \h </w:instrText>
        </w:r>
        <w:r w:rsidR="00AB6FB6">
          <w:rPr>
            <w:noProof/>
            <w:webHidden/>
          </w:rPr>
        </w:r>
        <w:r w:rsidR="00AB6FB6">
          <w:rPr>
            <w:noProof/>
            <w:webHidden/>
          </w:rPr>
          <w:fldChar w:fldCharType="separate"/>
        </w:r>
        <w:r w:rsidR="00AB6FB6">
          <w:rPr>
            <w:noProof/>
            <w:webHidden/>
          </w:rPr>
          <w:t>3</w:t>
        </w:r>
        <w:r w:rsidR="00AB6FB6">
          <w:rPr>
            <w:noProof/>
            <w:webHidden/>
          </w:rPr>
          <w:fldChar w:fldCharType="end"/>
        </w:r>
      </w:hyperlink>
    </w:p>
    <w:p w:rsidR="00AB6FB6" w:rsidRDefault="00595E16">
      <w:pPr>
        <w:pStyle w:val="26"/>
        <w:rPr>
          <w:rFonts w:asciiTheme="minorHAnsi" w:eastAsiaTheme="minorEastAsia" w:hAnsiTheme="minorHAnsi" w:cstheme="minorBidi"/>
          <w:smallCaps w:val="0"/>
          <w:noProof/>
          <w:sz w:val="22"/>
          <w:szCs w:val="22"/>
          <w:lang w:eastAsia="ru-RU"/>
        </w:rPr>
      </w:pPr>
      <w:hyperlink w:anchor="_Toc17715987" w:history="1">
        <w:r w:rsidR="00AB6FB6" w:rsidRPr="0008795B">
          <w:rPr>
            <w:rStyle w:val="aff0"/>
            <w:noProof/>
          </w:rPr>
          <w:t>1. МЕСТОПОЛОЖЕНИЕ И РОЛЬ ГОРОДА КОСТЕРЕВО  В СИСТЕМЕ РАССЕЛЕНИЯ.</w:t>
        </w:r>
        <w:r w:rsidR="00AB6FB6">
          <w:rPr>
            <w:noProof/>
            <w:webHidden/>
          </w:rPr>
          <w:tab/>
        </w:r>
        <w:r w:rsidR="00AB6FB6">
          <w:rPr>
            <w:noProof/>
            <w:webHidden/>
          </w:rPr>
          <w:fldChar w:fldCharType="begin"/>
        </w:r>
        <w:r w:rsidR="00AB6FB6">
          <w:rPr>
            <w:noProof/>
            <w:webHidden/>
          </w:rPr>
          <w:instrText xml:space="preserve"> PAGEREF _Toc17715987 \h </w:instrText>
        </w:r>
        <w:r w:rsidR="00AB6FB6">
          <w:rPr>
            <w:noProof/>
            <w:webHidden/>
          </w:rPr>
        </w:r>
        <w:r w:rsidR="00AB6FB6">
          <w:rPr>
            <w:noProof/>
            <w:webHidden/>
          </w:rPr>
          <w:fldChar w:fldCharType="separate"/>
        </w:r>
        <w:r w:rsidR="00AB6FB6">
          <w:rPr>
            <w:noProof/>
            <w:webHidden/>
          </w:rPr>
          <w:t>5</w:t>
        </w:r>
        <w:r w:rsidR="00AB6FB6">
          <w:rPr>
            <w:noProof/>
            <w:webHidden/>
          </w:rPr>
          <w:fldChar w:fldCharType="end"/>
        </w:r>
      </w:hyperlink>
    </w:p>
    <w:p w:rsidR="00AB6FB6" w:rsidRDefault="00595E16">
      <w:pPr>
        <w:pStyle w:val="26"/>
        <w:rPr>
          <w:rFonts w:asciiTheme="minorHAnsi" w:eastAsiaTheme="minorEastAsia" w:hAnsiTheme="minorHAnsi" w:cstheme="minorBidi"/>
          <w:smallCaps w:val="0"/>
          <w:noProof/>
          <w:sz w:val="22"/>
          <w:szCs w:val="22"/>
          <w:lang w:eastAsia="ru-RU"/>
        </w:rPr>
      </w:pPr>
      <w:hyperlink w:anchor="_Toc17715988" w:history="1">
        <w:r w:rsidR="00AB6FB6" w:rsidRPr="0008795B">
          <w:rPr>
            <w:rStyle w:val="aff0"/>
            <w:noProof/>
          </w:rPr>
          <w:t>2. КРАТКАЯ ИСТОРИЧЕСКАЯ СПРАВКА</w:t>
        </w:r>
        <w:r w:rsidR="00AB6FB6">
          <w:rPr>
            <w:noProof/>
            <w:webHidden/>
          </w:rPr>
          <w:tab/>
        </w:r>
        <w:r w:rsidR="00AB6FB6">
          <w:rPr>
            <w:noProof/>
            <w:webHidden/>
          </w:rPr>
          <w:fldChar w:fldCharType="begin"/>
        </w:r>
        <w:r w:rsidR="00AB6FB6">
          <w:rPr>
            <w:noProof/>
            <w:webHidden/>
          </w:rPr>
          <w:instrText xml:space="preserve"> PAGEREF _Toc17715988 \h </w:instrText>
        </w:r>
        <w:r w:rsidR="00AB6FB6">
          <w:rPr>
            <w:noProof/>
            <w:webHidden/>
          </w:rPr>
        </w:r>
        <w:r w:rsidR="00AB6FB6">
          <w:rPr>
            <w:noProof/>
            <w:webHidden/>
          </w:rPr>
          <w:fldChar w:fldCharType="separate"/>
        </w:r>
        <w:r w:rsidR="00AB6FB6">
          <w:rPr>
            <w:noProof/>
            <w:webHidden/>
          </w:rPr>
          <w:t>6</w:t>
        </w:r>
        <w:r w:rsidR="00AB6FB6">
          <w:rPr>
            <w:noProof/>
            <w:webHidden/>
          </w:rPr>
          <w:fldChar w:fldCharType="end"/>
        </w:r>
      </w:hyperlink>
    </w:p>
    <w:p w:rsidR="00AB6FB6" w:rsidRDefault="00595E16">
      <w:pPr>
        <w:pStyle w:val="26"/>
        <w:rPr>
          <w:rFonts w:asciiTheme="minorHAnsi" w:eastAsiaTheme="minorEastAsia" w:hAnsiTheme="minorHAnsi" w:cstheme="minorBidi"/>
          <w:smallCaps w:val="0"/>
          <w:noProof/>
          <w:sz w:val="22"/>
          <w:szCs w:val="22"/>
          <w:lang w:eastAsia="ru-RU"/>
        </w:rPr>
      </w:pPr>
      <w:hyperlink w:anchor="_Toc17715989" w:history="1">
        <w:r w:rsidR="00AB6FB6" w:rsidRPr="0008795B">
          <w:rPr>
            <w:rStyle w:val="aff0"/>
            <w:noProof/>
          </w:rPr>
          <w:t>3. АНАЛИЗ КОМПЛЕКСНОГО РАЗВИТИЯ  ПО ПРЕДЫДУЩЕМУ ГЕНЕРАЛЬНОМУ ПЛАНУ (редакция 2009 года)</w:t>
        </w:r>
        <w:r w:rsidR="00AB6FB6">
          <w:rPr>
            <w:noProof/>
            <w:webHidden/>
          </w:rPr>
          <w:tab/>
        </w:r>
        <w:r w:rsidR="00AB6FB6">
          <w:rPr>
            <w:noProof/>
            <w:webHidden/>
          </w:rPr>
          <w:fldChar w:fldCharType="begin"/>
        </w:r>
        <w:r w:rsidR="00AB6FB6">
          <w:rPr>
            <w:noProof/>
            <w:webHidden/>
          </w:rPr>
          <w:instrText xml:space="preserve"> PAGEREF _Toc17715989 \h </w:instrText>
        </w:r>
        <w:r w:rsidR="00AB6FB6">
          <w:rPr>
            <w:noProof/>
            <w:webHidden/>
          </w:rPr>
        </w:r>
        <w:r w:rsidR="00AB6FB6">
          <w:rPr>
            <w:noProof/>
            <w:webHidden/>
          </w:rPr>
          <w:fldChar w:fldCharType="separate"/>
        </w:r>
        <w:r w:rsidR="00AB6FB6">
          <w:rPr>
            <w:noProof/>
            <w:webHidden/>
          </w:rPr>
          <w:t>8</w:t>
        </w:r>
        <w:r w:rsidR="00AB6FB6">
          <w:rPr>
            <w:noProof/>
            <w:webHidden/>
          </w:rPr>
          <w:fldChar w:fldCharType="end"/>
        </w:r>
      </w:hyperlink>
    </w:p>
    <w:p w:rsidR="00AB6FB6" w:rsidRDefault="00595E16">
      <w:pPr>
        <w:pStyle w:val="19"/>
        <w:rPr>
          <w:rFonts w:asciiTheme="minorHAnsi" w:eastAsiaTheme="minorEastAsia" w:hAnsiTheme="minorHAnsi" w:cstheme="minorBidi"/>
          <w:b w:val="0"/>
          <w:bCs w:val="0"/>
          <w:caps w:val="0"/>
          <w:noProof/>
          <w:color w:val="auto"/>
          <w:sz w:val="22"/>
          <w:szCs w:val="22"/>
          <w:lang w:eastAsia="ru-RU"/>
        </w:rPr>
      </w:pPr>
      <w:hyperlink w:anchor="_Toc17715990" w:history="1">
        <w:r w:rsidR="00AB6FB6" w:rsidRPr="0008795B">
          <w:rPr>
            <w:rStyle w:val="aff0"/>
            <w:noProof/>
          </w:rPr>
          <w:t>3.1. Население</w:t>
        </w:r>
        <w:r w:rsidR="00AB6FB6">
          <w:rPr>
            <w:noProof/>
            <w:webHidden/>
          </w:rPr>
          <w:tab/>
        </w:r>
        <w:r w:rsidR="00AB6FB6">
          <w:rPr>
            <w:noProof/>
            <w:webHidden/>
          </w:rPr>
          <w:fldChar w:fldCharType="begin"/>
        </w:r>
        <w:r w:rsidR="00AB6FB6">
          <w:rPr>
            <w:noProof/>
            <w:webHidden/>
          </w:rPr>
          <w:instrText xml:space="preserve"> PAGEREF _Toc17715990 \h </w:instrText>
        </w:r>
        <w:r w:rsidR="00AB6FB6">
          <w:rPr>
            <w:noProof/>
            <w:webHidden/>
          </w:rPr>
        </w:r>
        <w:r w:rsidR="00AB6FB6">
          <w:rPr>
            <w:noProof/>
            <w:webHidden/>
          </w:rPr>
          <w:fldChar w:fldCharType="separate"/>
        </w:r>
        <w:r w:rsidR="00AB6FB6">
          <w:rPr>
            <w:noProof/>
            <w:webHidden/>
          </w:rPr>
          <w:t>9</w:t>
        </w:r>
        <w:r w:rsidR="00AB6FB6">
          <w:rPr>
            <w:noProof/>
            <w:webHidden/>
          </w:rPr>
          <w:fldChar w:fldCharType="end"/>
        </w:r>
      </w:hyperlink>
    </w:p>
    <w:p w:rsidR="00AB6FB6" w:rsidRDefault="00595E16">
      <w:pPr>
        <w:pStyle w:val="19"/>
        <w:rPr>
          <w:rFonts w:asciiTheme="minorHAnsi" w:eastAsiaTheme="minorEastAsia" w:hAnsiTheme="minorHAnsi" w:cstheme="minorBidi"/>
          <w:b w:val="0"/>
          <w:bCs w:val="0"/>
          <w:caps w:val="0"/>
          <w:noProof/>
          <w:color w:val="auto"/>
          <w:sz w:val="22"/>
          <w:szCs w:val="22"/>
          <w:lang w:eastAsia="ru-RU"/>
        </w:rPr>
      </w:pPr>
      <w:hyperlink w:anchor="_Toc17715991" w:history="1">
        <w:r w:rsidR="00AB6FB6" w:rsidRPr="0008795B">
          <w:rPr>
            <w:rStyle w:val="aff0"/>
            <w:noProof/>
          </w:rPr>
          <w:t>3.2. Жилищный фонд</w:t>
        </w:r>
        <w:r w:rsidR="00AB6FB6">
          <w:rPr>
            <w:noProof/>
            <w:webHidden/>
          </w:rPr>
          <w:tab/>
        </w:r>
        <w:r w:rsidR="00AB6FB6">
          <w:rPr>
            <w:noProof/>
            <w:webHidden/>
          </w:rPr>
          <w:fldChar w:fldCharType="begin"/>
        </w:r>
        <w:r w:rsidR="00AB6FB6">
          <w:rPr>
            <w:noProof/>
            <w:webHidden/>
          </w:rPr>
          <w:instrText xml:space="preserve"> PAGEREF _Toc17715991 \h </w:instrText>
        </w:r>
        <w:r w:rsidR="00AB6FB6">
          <w:rPr>
            <w:noProof/>
            <w:webHidden/>
          </w:rPr>
        </w:r>
        <w:r w:rsidR="00AB6FB6">
          <w:rPr>
            <w:noProof/>
            <w:webHidden/>
          </w:rPr>
          <w:fldChar w:fldCharType="separate"/>
        </w:r>
        <w:r w:rsidR="00AB6FB6">
          <w:rPr>
            <w:noProof/>
            <w:webHidden/>
          </w:rPr>
          <w:t>9</w:t>
        </w:r>
        <w:r w:rsidR="00AB6FB6">
          <w:rPr>
            <w:noProof/>
            <w:webHidden/>
          </w:rPr>
          <w:fldChar w:fldCharType="end"/>
        </w:r>
      </w:hyperlink>
    </w:p>
    <w:p w:rsidR="00AB6FB6" w:rsidRDefault="00595E16">
      <w:pPr>
        <w:pStyle w:val="19"/>
        <w:rPr>
          <w:rFonts w:asciiTheme="minorHAnsi" w:eastAsiaTheme="minorEastAsia" w:hAnsiTheme="minorHAnsi" w:cstheme="minorBidi"/>
          <w:b w:val="0"/>
          <w:bCs w:val="0"/>
          <w:caps w:val="0"/>
          <w:noProof/>
          <w:color w:val="auto"/>
          <w:sz w:val="22"/>
          <w:szCs w:val="22"/>
          <w:lang w:eastAsia="ru-RU"/>
        </w:rPr>
      </w:pPr>
      <w:hyperlink w:anchor="_Toc17715992" w:history="1">
        <w:r w:rsidR="00AB6FB6" w:rsidRPr="0008795B">
          <w:rPr>
            <w:rStyle w:val="aff0"/>
            <w:noProof/>
          </w:rPr>
          <w:t>3.3. Озелененные территории</w:t>
        </w:r>
        <w:r w:rsidR="00AB6FB6">
          <w:rPr>
            <w:noProof/>
            <w:webHidden/>
          </w:rPr>
          <w:tab/>
        </w:r>
        <w:r w:rsidR="00AB6FB6">
          <w:rPr>
            <w:noProof/>
            <w:webHidden/>
          </w:rPr>
          <w:fldChar w:fldCharType="begin"/>
        </w:r>
        <w:r w:rsidR="00AB6FB6">
          <w:rPr>
            <w:noProof/>
            <w:webHidden/>
          </w:rPr>
          <w:instrText xml:space="preserve"> PAGEREF _Toc17715992 \h </w:instrText>
        </w:r>
        <w:r w:rsidR="00AB6FB6">
          <w:rPr>
            <w:noProof/>
            <w:webHidden/>
          </w:rPr>
        </w:r>
        <w:r w:rsidR="00AB6FB6">
          <w:rPr>
            <w:noProof/>
            <w:webHidden/>
          </w:rPr>
          <w:fldChar w:fldCharType="separate"/>
        </w:r>
        <w:r w:rsidR="00AB6FB6">
          <w:rPr>
            <w:noProof/>
            <w:webHidden/>
          </w:rPr>
          <w:t>9</w:t>
        </w:r>
        <w:r w:rsidR="00AB6FB6">
          <w:rPr>
            <w:noProof/>
            <w:webHidden/>
          </w:rPr>
          <w:fldChar w:fldCharType="end"/>
        </w:r>
      </w:hyperlink>
    </w:p>
    <w:p w:rsidR="00AB6FB6" w:rsidRDefault="00595E16">
      <w:pPr>
        <w:pStyle w:val="19"/>
        <w:rPr>
          <w:rFonts w:asciiTheme="minorHAnsi" w:eastAsiaTheme="minorEastAsia" w:hAnsiTheme="minorHAnsi" w:cstheme="minorBidi"/>
          <w:b w:val="0"/>
          <w:bCs w:val="0"/>
          <w:caps w:val="0"/>
          <w:noProof/>
          <w:color w:val="auto"/>
          <w:sz w:val="22"/>
          <w:szCs w:val="22"/>
          <w:lang w:eastAsia="ru-RU"/>
        </w:rPr>
      </w:pPr>
      <w:hyperlink w:anchor="_Toc17715993" w:history="1">
        <w:r w:rsidR="00AB6FB6" w:rsidRPr="0008795B">
          <w:rPr>
            <w:rStyle w:val="aff0"/>
            <w:noProof/>
          </w:rPr>
          <w:t>3.4. Транспортная инфраструктура</w:t>
        </w:r>
        <w:r w:rsidR="00AB6FB6">
          <w:rPr>
            <w:noProof/>
            <w:webHidden/>
          </w:rPr>
          <w:tab/>
        </w:r>
        <w:r w:rsidR="00AB6FB6">
          <w:rPr>
            <w:noProof/>
            <w:webHidden/>
          </w:rPr>
          <w:fldChar w:fldCharType="begin"/>
        </w:r>
        <w:r w:rsidR="00AB6FB6">
          <w:rPr>
            <w:noProof/>
            <w:webHidden/>
          </w:rPr>
          <w:instrText xml:space="preserve"> PAGEREF _Toc17715993 \h </w:instrText>
        </w:r>
        <w:r w:rsidR="00AB6FB6">
          <w:rPr>
            <w:noProof/>
            <w:webHidden/>
          </w:rPr>
        </w:r>
        <w:r w:rsidR="00AB6FB6">
          <w:rPr>
            <w:noProof/>
            <w:webHidden/>
          </w:rPr>
          <w:fldChar w:fldCharType="separate"/>
        </w:r>
        <w:r w:rsidR="00AB6FB6">
          <w:rPr>
            <w:noProof/>
            <w:webHidden/>
          </w:rPr>
          <w:t>10</w:t>
        </w:r>
        <w:r w:rsidR="00AB6FB6">
          <w:rPr>
            <w:noProof/>
            <w:webHidden/>
          </w:rPr>
          <w:fldChar w:fldCharType="end"/>
        </w:r>
      </w:hyperlink>
    </w:p>
    <w:p w:rsidR="00AB6FB6" w:rsidRDefault="00595E16">
      <w:pPr>
        <w:pStyle w:val="19"/>
        <w:rPr>
          <w:rFonts w:asciiTheme="minorHAnsi" w:eastAsiaTheme="minorEastAsia" w:hAnsiTheme="minorHAnsi" w:cstheme="minorBidi"/>
          <w:b w:val="0"/>
          <w:bCs w:val="0"/>
          <w:caps w:val="0"/>
          <w:noProof/>
          <w:color w:val="auto"/>
          <w:sz w:val="22"/>
          <w:szCs w:val="22"/>
          <w:lang w:eastAsia="ru-RU"/>
        </w:rPr>
      </w:pPr>
      <w:hyperlink w:anchor="_Toc17715994" w:history="1">
        <w:r w:rsidR="00AB6FB6" w:rsidRPr="0008795B">
          <w:rPr>
            <w:rStyle w:val="aff0"/>
            <w:noProof/>
          </w:rPr>
          <w:t>3.5. Инженерная инфраструктура</w:t>
        </w:r>
        <w:r w:rsidR="00AB6FB6">
          <w:rPr>
            <w:noProof/>
            <w:webHidden/>
          </w:rPr>
          <w:tab/>
        </w:r>
        <w:r w:rsidR="00AB6FB6">
          <w:rPr>
            <w:noProof/>
            <w:webHidden/>
          </w:rPr>
          <w:fldChar w:fldCharType="begin"/>
        </w:r>
        <w:r w:rsidR="00AB6FB6">
          <w:rPr>
            <w:noProof/>
            <w:webHidden/>
          </w:rPr>
          <w:instrText xml:space="preserve"> PAGEREF _Toc17715994 \h </w:instrText>
        </w:r>
        <w:r w:rsidR="00AB6FB6">
          <w:rPr>
            <w:noProof/>
            <w:webHidden/>
          </w:rPr>
        </w:r>
        <w:r w:rsidR="00AB6FB6">
          <w:rPr>
            <w:noProof/>
            <w:webHidden/>
          </w:rPr>
          <w:fldChar w:fldCharType="separate"/>
        </w:r>
        <w:r w:rsidR="00AB6FB6">
          <w:rPr>
            <w:noProof/>
            <w:webHidden/>
          </w:rPr>
          <w:t>10</w:t>
        </w:r>
        <w:r w:rsidR="00AB6FB6">
          <w:rPr>
            <w:noProof/>
            <w:webHidden/>
          </w:rPr>
          <w:fldChar w:fldCharType="end"/>
        </w:r>
      </w:hyperlink>
    </w:p>
    <w:p w:rsidR="00AB6FB6" w:rsidRDefault="00595E16">
      <w:pPr>
        <w:pStyle w:val="19"/>
        <w:rPr>
          <w:rFonts w:asciiTheme="minorHAnsi" w:eastAsiaTheme="minorEastAsia" w:hAnsiTheme="minorHAnsi" w:cstheme="minorBidi"/>
          <w:b w:val="0"/>
          <w:bCs w:val="0"/>
          <w:caps w:val="0"/>
          <w:noProof/>
          <w:color w:val="auto"/>
          <w:sz w:val="22"/>
          <w:szCs w:val="22"/>
          <w:lang w:eastAsia="ru-RU"/>
        </w:rPr>
      </w:pPr>
      <w:hyperlink w:anchor="_Toc17715995" w:history="1">
        <w:r w:rsidR="00AB6FB6" w:rsidRPr="0008795B">
          <w:rPr>
            <w:rStyle w:val="aff0"/>
            <w:noProof/>
          </w:rPr>
          <w:t>3.6. Общие выводы анализа комплексного развития  г. Костерево (по генплану 2009 г.)</w:t>
        </w:r>
        <w:r w:rsidR="00AB6FB6">
          <w:rPr>
            <w:noProof/>
            <w:webHidden/>
          </w:rPr>
          <w:tab/>
        </w:r>
        <w:r w:rsidR="00AB6FB6">
          <w:rPr>
            <w:noProof/>
            <w:webHidden/>
          </w:rPr>
          <w:fldChar w:fldCharType="begin"/>
        </w:r>
        <w:r w:rsidR="00AB6FB6">
          <w:rPr>
            <w:noProof/>
            <w:webHidden/>
          </w:rPr>
          <w:instrText xml:space="preserve"> PAGEREF _Toc17715995 \h </w:instrText>
        </w:r>
        <w:r w:rsidR="00AB6FB6">
          <w:rPr>
            <w:noProof/>
            <w:webHidden/>
          </w:rPr>
        </w:r>
        <w:r w:rsidR="00AB6FB6">
          <w:rPr>
            <w:noProof/>
            <w:webHidden/>
          </w:rPr>
          <w:fldChar w:fldCharType="separate"/>
        </w:r>
        <w:r w:rsidR="00AB6FB6">
          <w:rPr>
            <w:noProof/>
            <w:webHidden/>
          </w:rPr>
          <w:t>11</w:t>
        </w:r>
        <w:r w:rsidR="00AB6FB6">
          <w:rPr>
            <w:noProof/>
            <w:webHidden/>
          </w:rPr>
          <w:fldChar w:fldCharType="end"/>
        </w:r>
      </w:hyperlink>
    </w:p>
    <w:p w:rsidR="00AB6FB6" w:rsidRDefault="00595E16">
      <w:pPr>
        <w:pStyle w:val="19"/>
        <w:rPr>
          <w:rFonts w:asciiTheme="minorHAnsi" w:eastAsiaTheme="minorEastAsia" w:hAnsiTheme="minorHAnsi" w:cstheme="minorBidi"/>
          <w:b w:val="0"/>
          <w:bCs w:val="0"/>
          <w:caps w:val="0"/>
          <w:noProof/>
          <w:color w:val="auto"/>
          <w:sz w:val="22"/>
          <w:szCs w:val="22"/>
          <w:lang w:eastAsia="ru-RU"/>
        </w:rPr>
      </w:pPr>
      <w:hyperlink w:anchor="_Toc17715996" w:history="1">
        <w:r w:rsidR="00AB6FB6" w:rsidRPr="0008795B">
          <w:rPr>
            <w:rStyle w:val="aff0"/>
            <w:noProof/>
          </w:rPr>
          <w:t>3.7. Выявленные конфликтные точки и зоны  в городе Костерево</w:t>
        </w:r>
        <w:r w:rsidR="00AB6FB6">
          <w:rPr>
            <w:noProof/>
            <w:webHidden/>
          </w:rPr>
          <w:tab/>
        </w:r>
        <w:r w:rsidR="00AB6FB6">
          <w:rPr>
            <w:noProof/>
            <w:webHidden/>
          </w:rPr>
          <w:fldChar w:fldCharType="begin"/>
        </w:r>
        <w:r w:rsidR="00AB6FB6">
          <w:rPr>
            <w:noProof/>
            <w:webHidden/>
          </w:rPr>
          <w:instrText xml:space="preserve"> PAGEREF _Toc17715996 \h </w:instrText>
        </w:r>
        <w:r w:rsidR="00AB6FB6">
          <w:rPr>
            <w:noProof/>
            <w:webHidden/>
          </w:rPr>
        </w:r>
        <w:r w:rsidR="00AB6FB6">
          <w:rPr>
            <w:noProof/>
            <w:webHidden/>
          </w:rPr>
          <w:fldChar w:fldCharType="separate"/>
        </w:r>
        <w:r w:rsidR="00AB6FB6">
          <w:rPr>
            <w:noProof/>
            <w:webHidden/>
          </w:rPr>
          <w:t>12</w:t>
        </w:r>
        <w:r w:rsidR="00AB6FB6">
          <w:rPr>
            <w:noProof/>
            <w:webHidden/>
          </w:rPr>
          <w:fldChar w:fldCharType="end"/>
        </w:r>
      </w:hyperlink>
    </w:p>
    <w:p w:rsidR="00AB6FB6" w:rsidRDefault="00595E16">
      <w:pPr>
        <w:pStyle w:val="26"/>
        <w:rPr>
          <w:rFonts w:asciiTheme="minorHAnsi" w:eastAsiaTheme="minorEastAsia" w:hAnsiTheme="minorHAnsi" w:cstheme="minorBidi"/>
          <w:smallCaps w:val="0"/>
          <w:noProof/>
          <w:sz w:val="22"/>
          <w:szCs w:val="22"/>
          <w:lang w:eastAsia="ru-RU"/>
        </w:rPr>
      </w:pPr>
      <w:hyperlink w:anchor="_Toc17715997" w:history="1">
        <w:r w:rsidR="00AB6FB6" w:rsidRPr="0008795B">
          <w:rPr>
            <w:rStyle w:val="aff0"/>
            <w:noProof/>
          </w:rPr>
          <w:t>4. СВЕДЕНИЯ О ПЛАНАХ И ПРОГРАММАХ КОМПЛЕКСНОГО СОЦИАЛЬНО-ЭКОНОМИЧЕСКОГО РАЗВИТИЯ МУНИЦИПАЛЬНОГО ОБРАЗОВАНИЯ</w:t>
        </w:r>
        <w:r w:rsidR="00AB6FB6">
          <w:rPr>
            <w:noProof/>
            <w:webHidden/>
          </w:rPr>
          <w:tab/>
        </w:r>
        <w:r w:rsidR="00AB6FB6">
          <w:rPr>
            <w:noProof/>
            <w:webHidden/>
          </w:rPr>
          <w:fldChar w:fldCharType="begin"/>
        </w:r>
        <w:r w:rsidR="00AB6FB6">
          <w:rPr>
            <w:noProof/>
            <w:webHidden/>
          </w:rPr>
          <w:instrText xml:space="preserve"> PAGEREF _Toc17715997 \h </w:instrText>
        </w:r>
        <w:r w:rsidR="00AB6FB6">
          <w:rPr>
            <w:noProof/>
            <w:webHidden/>
          </w:rPr>
        </w:r>
        <w:r w:rsidR="00AB6FB6">
          <w:rPr>
            <w:noProof/>
            <w:webHidden/>
          </w:rPr>
          <w:fldChar w:fldCharType="separate"/>
        </w:r>
        <w:r w:rsidR="00AB6FB6">
          <w:rPr>
            <w:noProof/>
            <w:webHidden/>
          </w:rPr>
          <w:t>12</w:t>
        </w:r>
        <w:r w:rsidR="00AB6FB6">
          <w:rPr>
            <w:noProof/>
            <w:webHidden/>
          </w:rPr>
          <w:fldChar w:fldCharType="end"/>
        </w:r>
      </w:hyperlink>
    </w:p>
    <w:p w:rsidR="00AB6FB6" w:rsidRDefault="00595E16">
      <w:pPr>
        <w:pStyle w:val="26"/>
        <w:rPr>
          <w:rFonts w:asciiTheme="minorHAnsi" w:eastAsiaTheme="minorEastAsia" w:hAnsiTheme="minorHAnsi" w:cstheme="minorBidi"/>
          <w:smallCaps w:val="0"/>
          <w:noProof/>
          <w:sz w:val="22"/>
          <w:szCs w:val="22"/>
          <w:lang w:eastAsia="ru-RU"/>
        </w:rPr>
      </w:pPr>
      <w:hyperlink w:anchor="_Toc17715998" w:history="1">
        <w:r w:rsidR="00AB6FB6" w:rsidRPr="0008795B">
          <w:rPr>
            <w:rStyle w:val="aff0"/>
            <w:noProof/>
          </w:rPr>
          <w:t>5. СОВРЕМЕННОЕ СОСТОЯНИЕ МУНИЦИПАЛЬНОГО ОБРАЗОВАНИЯ.</w:t>
        </w:r>
        <w:r w:rsidR="00AB6FB6">
          <w:rPr>
            <w:noProof/>
            <w:webHidden/>
          </w:rPr>
          <w:tab/>
        </w:r>
        <w:r w:rsidR="00AB6FB6">
          <w:rPr>
            <w:noProof/>
            <w:webHidden/>
          </w:rPr>
          <w:fldChar w:fldCharType="begin"/>
        </w:r>
        <w:r w:rsidR="00AB6FB6">
          <w:rPr>
            <w:noProof/>
            <w:webHidden/>
          </w:rPr>
          <w:instrText xml:space="preserve"> PAGEREF _Toc17715998 \h </w:instrText>
        </w:r>
        <w:r w:rsidR="00AB6FB6">
          <w:rPr>
            <w:noProof/>
            <w:webHidden/>
          </w:rPr>
        </w:r>
        <w:r w:rsidR="00AB6FB6">
          <w:rPr>
            <w:noProof/>
            <w:webHidden/>
          </w:rPr>
          <w:fldChar w:fldCharType="separate"/>
        </w:r>
        <w:r w:rsidR="00AB6FB6">
          <w:rPr>
            <w:noProof/>
            <w:webHidden/>
          </w:rPr>
          <w:t>14</w:t>
        </w:r>
        <w:r w:rsidR="00AB6FB6">
          <w:rPr>
            <w:noProof/>
            <w:webHidden/>
          </w:rPr>
          <w:fldChar w:fldCharType="end"/>
        </w:r>
      </w:hyperlink>
    </w:p>
    <w:p w:rsidR="00AB6FB6" w:rsidRDefault="00595E16">
      <w:pPr>
        <w:pStyle w:val="36"/>
        <w:rPr>
          <w:rFonts w:asciiTheme="minorHAnsi" w:eastAsiaTheme="minorEastAsia" w:hAnsiTheme="minorHAnsi" w:cstheme="minorBidi"/>
          <w:i w:val="0"/>
          <w:iCs w:val="0"/>
          <w:noProof/>
          <w:sz w:val="22"/>
          <w:szCs w:val="22"/>
          <w:lang w:eastAsia="ru-RU"/>
        </w:rPr>
      </w:pPr>
      <w:hyperlink w:anchor="_Toc17715999" w:history="1">
        <w:r w:rsidR="00AB6FB6" w:rsidRPr="0008795B">
          <w:rPr>
            <w:rStyle w:val="aff0"/>
            <w:noProof/>
          </w:rPr>
          <w:t>5.1 Природно-климатические условия территории</w:t>
        </w:r>
        <w:r w:rsidR="00AB6FB6">
          <w:rPr>
            <w:noProof/>
            <w:webHidden/>
          </w:rPr>
          <w:tab/>
        </w:r>
        <w:r w:rsidR="00AB6FB6">
          <w:rPr>
            <w:noProof/>
            <w:webHidden/>
          </w:rPr>
          <w:fldChar w:fldCharType="begin"/>
        </w:r>
        <w:r w:rsidR="00AB6FB6">
          <w:rPr>
            <w:noProof/>
            <w:webHidden/>
          </w:rPr>
          <w:instrText xml:space="preserve"> PAGEREF _Toc17715999 \h </w:instrText>
        </w:r>
        <w:r w:rsidR="00AB6FB6">
          <w:rPr>
            <w:noProof/>
            <w:webHidden/>
          </w:rPr>
        </w:r>
        <w:r w:rsidR="00AB6FB6">
          <w:rPr>
            <w:noProof/>
            <w:webHidden/>
          </w:rPr>
          <w:fldChar w:fldCharType="separate"/>
        </w:r>
        <w:r w:rsidR="00AB6FB6">
          <w:rPr>
            <w:noProof/>
            <w:webHidden/>
          </w:rPr>
          <w:t>14</w:t>
        </w:r>
        <w:r w:rsidR="00AB6FB6">
          <w:rPr>
            <w:noProof/>
            <w:webHidden/>
          </w:rPr>
          <w:fldChar w:fldCharType="end"/>
        </w:r>
      </w:hyperlink>
    </w:p>
    <w:p w:rsidR="00AB6FB6" w:rsidRDefault="00595E16">
      <w:pPr>
        <w:pStyle w:val="42"/>
        <w:rPr>
          <w:rFonts w:asciiTheme="minorHAnsi" w:eastAsiaTheme="minorEastAsia" w:hAnsiTheme="minorHAnsi" w:cstheme="minorBidi"/>
          <w:noProof/>
          <w:sz w:val="22"/>
          <w:szCs w:val="22"/>
          <w:lang w:eastAsia="ru-RU"/>
        </w:rPr>
      </w:pPr>
      <w:hyperlink w:anchor="_Toc17716000" w:history="1">
        <w:r w:rsidR="00AB6FB6" w:rsidRPr="0008795B">
          <w:rPr>
            <w:rStyle w:val="aff0"/>
            <w:noProof/>
          </w:rPr>
          <w:t>5.1.1 Климатическая характеристика</w:t>
        </w:r>
        <w:r w:rsidR="00AB6FB6">
          <w:rPr>
            <w:noProof/>
            <w:webHidden/>
          </w:rPr>
          <w:tab/>
        </w:r>
        <w:r w:rsidR="00AB6FB6">
          <w:rPr>
            <w:noProof/>
            <w:webHidden/>
          </w:rPr>
          <w:fldChar w:fldCharType="begin"/>
        </w:r>
        <w:r w:rsidR="00AB6FB6">
          <w:rPr>
            <w:noProof/>
            <w:webHidden/>
          </w:rPr>
          <w:instrText xml:space="preserve"> PAGEREF _Toc17716000 \h </w:instrText>
        </w:r>
        <w:r w:rsidR="00AB6FB6">
          <w:rPr>
            <w:noProof/>
            <w:webHidden/>
          </w:rPr>
        </w:r>
        <w:r w:rsidR="00AB6FB6">
          <w:rPr>
            <w:noProof/>
            <w:webHidden/>
          </w:rPr>
          <w:fldChar w:fldCharType="separate"/>
        </w:r>
        <w:r w:rsidR="00AB6FB6">
          <w:rPr>
            <w:noProof/>
            <w:webHidden/>
          </w:rPr>
          <w:t>14</w:t>
        </w:r>
        <w:r w:rsidR="00AB6FB6">
          <w:rPr>
            <w:noProof/>
            <w:webHidden/>
          </w:rPr>
          <w:fldChar w:fldCharType="end"/>
        </w:r>
      </w:hyperlink>
    </w:p>
    <w:p w:rsidR="00AB6FB6" w:rsidRDefault="00595E16">
      <w:pPr>
        <w:pStyle w:val="42"/>
        <w:rPr>
          <w:rFonts w:asciiTheme="minorHAnsi" w:eastAsiaTheme="minorEastAsia" w:hAnsiTheme="minorHAnsi" w:cstheme="minorBidi"/>
          <w:noProof/>
          <w:sz w:val="22"/>
          <w:szCs w:val="22"/>
          <w:lang w:eastAsia="ru-RU"/>
        </w:rPr>
      </w:pPr>
      <w:hyperlink w:anchor="_Toc17716001" w:history="1">
        <w:r w:rsidR="00AB6FB6" w:rsidRPr="0008795B">
          <w:rPr>
            <w:rStyle w:val="aff0"/>
            <w:noProof/>
          </w:rPr>
          <w:t>5.1.2 Гидрогеология</w:t>
        </w:r>
        <w:r w:rsidR="00AB6FB6">
          <w:rPr>
            <w:noProof/>
            <w:webHidden/>
          </w:rPr>
          <w:tab/>
        </w:r>
        <w:r w:rsidR="00AB6FB6">
          <w:rPr>
            <w:noProof/>
            <w:webHidden/>
          </w:rPr>
          <w:fldChar w:fldCharType="begin"/>
        </w:r>
        <w:r w:rsidR="00AB6FB6">
          <w:rPr>
            <w:noProof/>
            <w:webHidden/>
          </w:rPr>
          <w:instrText xml:space="preserve"> PAGEREF _Toc17716001 \h </w:instrText>
        </w:r>
        <w:r w:rsidR="00AB6FB6">
          <w:rPr>
            <w:noProof/>
            <w:webHidden/>
          </w:rPr>
        </w:r>
        <w:r w:rsidR="00AB6FB6">
          <w:rPr>
            <w:noProof/>
            <w:webHidden/>
          </w:rPr>
          <w:fldChar w:fldCharType="separate"/>
        </w:r>
        <w:r w:rsidR="00AB6FB6">
          <w:rPr>
            <w:noProof/>
            <w:webHidden/>
          </w:rPr>
          <w:t>16</w:t>
        </w:r>
        <w:r w:rsidR="00AB6FB6">
          <w:rPr>
            <w:noProof/>
            <w:webHidden/>
          </w:rPr>
          <w:fldChar w:fldCharType="end"/>
        </w:r>
      </w:hyperlink>
    </w:p>
    <w:p w:rsidR="00AB6FB6" w:rsidRDefault="00595E16">
      <w:pPr>
        <w:pStyle w:val="42"/>
        <w:rPr>
          <w:rFonts w:asciiTheme="minorHAnsi" w:eastAsiaTheme="minorEastAsia" w:hAnsiTheme="minorHAnsi" w:cstheme="minorBidi"/>
          <w:noProof/>
          <w:sz w:val="22"/>
          <w:szCs w:val="22"/>
          <w:lang w:eastAsia="ru-RU"/>
        </w:rPr>
      </w:pPr>
      <w:hyperlink w:anchor="_Toc17716002" w:history="1">
        <w:r w:rsidR="00AB6FB6" w:rsidRPr="0008795B">
          <w:rPr>
            <w:rStyle w:val="aff0"/>
            <w:noProof/>
          </w:rPr>
          <w:t>5.1.3 Геологическая характеристика</w:t>
        </w:r>
        <w:r w:rsidR="00AB6FB6">
          <w:rPr>
            <w:noProof/>
            <w:webHidden/>
          </w:rPr>
          <w:tab/>
        </w:r>
        <w:r w:rsidR="00AB6FB6">
          <w:rPr>
            <w:noProof/>
            <w:webHidden/>
          </w:rPr>
          <w:fldChar w:fldCharType="begin"/>
        </w:r>
        <w:r w:rsidR="00AB6FB6">
          <w:rPr>
            <w:noProof/>
            <w:webHidden/>
          </w:rPr>
          <w:instrText xml:space="preserve"> PAGEREF _Toc17716002 \h </w:instrText>
        </w:r>
        <w:r w:rsidR="00AB6FB6">
          <w:rPr>
            <w:noProof/>
            <w:webHidden/>
          </w:rPr>
        </w:r>
        <w:r w:rsidR="00AB6FB6">
          <w:rPr>
            <w:noProof/>
            <w:webHidden/>
          </w:rPr>
          <w:fldChar w:fldCharType="separate"/>
        </w:r>
        <w:r w:rsidR="00AB6FB6">
          <w:rPr>
            <w:noProof/>
            <w:webHidden/>
          </w:rPr>
          <w:t>16</w:t>
        </w:r>
        <w:r w:rsidR="00AB6FB6">
          <w:rPr>
            <w:noProof/>
            <w:webHidden/>
          </w:rPr>
          <w:fldChar w:fldCharType="end"/>
        </w:r>
      </w:hyperlink>
    </w:p>
    <w:p w:rsidR="00AB6FB6" w:rsidRDefault="00595E16">
      <w:pPr>
        <w:pStyle w:val="42"/>
        <w:rPr>
          <w:rFonts w:asciiTheme="minorHAnsi" w:eastAsiaTheme="minorEastAsia" w:hAnsiTheme="minorHAnsi" w:cstheme="minorBidi"/>
          <w:noProof/>
          <w:sz w:val="22"/>
          <w:szCs w:val="22"/>
          <w:lang w:eastAsia="ru-RU"/>
        </w:rPr>
      </w:pPr>
      <w:hyperlink w:anchor="_Toc17716003" w:history="1">
        <w:r w:rsidR="00AB6FB6" w:rsidRPr="0008795B">
          <w:rPr>
            <w:rStyle w:val="aff0"/>
            <w:noProof/>
          </w:rPr>
          <w:t>5.1.4 Гидрологические условия</w:t>
        </w:r>
        <w:r w:rsidR="00AB6FB6">
          <w:rPr>
            <w:noProof/>
            <w:webHidden/>
          </w:rPr>
          <w:tab/>
        </w:r>
        <w:r w:rsidR="00AB6FB6">
          <w:rPr>
            <w:noProof/>
            <w:webHidden/>
          </w:rPr>
          <w:fldChar w:fldCharType="begin"/>
        </w:r>
        <w:r w:rsidR="00AB6FB6">
          <w:rPr>
            <w:noProof/>
            <w:webHidden/>
          </w:rPr>
          <w:instrText xml:space="preserve"> PAGEREF _Toc17716003 \h </w:instrText>
        </w:r>
        <w:r w:rsidR="00AB6FB6">
          <w:rPr>
            <w:noProof/>
            <w:webHidden/>
          </w:rPr>
        </w:r>
        <w:r w:rsidR="00AB6FB6">
          <w:rPr>
            <w:noProof/>
            <w:webHidden/>
          </w:rPr>
          <w:fldChar w:fldCharType="separate"/>
        </w:r>
        <w:r w:rsidR="00AB6FB6">
          <w:rPr>
            <w:noProof/>
            <w:webHidden/>
          </w:rPr>
          <w:t>17</w:t>
        </w:r>
        <w:r w:rsidR="00AB6FB6">
          <w:rPr>
            <w:noProof/>
            <w:webHidden/>
          </w:rPr>
          <w:fldChar w:fldCharType="end"/>
        </w:r>
      </w:hyperlink>
    </w:p>
    <w:p w:rsidR="00AB6FB6" w:rsidRDefault="00595E16">
      <w:pPr>
        <w:pStyle w:val="19"/>
        <w:rPr>
          <w:rFonts w:asciiTheme="minorHAnsi" w:eastAsiaTheme="minorEastAsia" w:hAnsiTheme="minorHAnsi" w:cstheme="minorBidi"/>
          <w:b w:val="0"/>
          <w:bCs w:val="0"/>
          <w:caps w:val="0"/>
          <w:noProof/>
          <w:color w:val="auto"/>
          <w:sz w:val="22"/>
          <w:szCs w:val="22"/>
          <w:lang w:eastAsia="ru-RU"/>
        </w:rPr>
      </w:pPr>
      <w:hyperlink w:anchor="_Toc17716004" w:history="1">
        <w:r w:rsidR="00AB6FB6" w:rsidRPr="0008795B">
          <w:rPr>
            <w:rStyle w:val="aff0"/>
            <w:i/>
            <w:noProof/>
          </w:rPr>
          <w:t xml:space="preserve">5.2. </w:t>
        </w:r>
        <w:r w:rsidR="00AB6FB6" w:rsidRPr="0008795B">
          <w:rPr>
            <w:rStyle w:val="aff0"/>
            <w:noProof/>
          </w:rPr>
          <w:t>Состояние окружающей среды</w:t>
        </w:r>
        <w:r w:rsidR="00AB6FB6">
          <w:rPr>
            <w:noProof/>
            <w:webHidden/>
          </w:rPr>
          <w:tab/>
        </w:r>
        <w:r w:rsidR="00AB6FB6">
          <w:rPr>
            <w:noProof/>
            <w:webHidden/>
          </w:rPr>
          <w:fldChar w:fldCharType="begin"/>
        </w:r>
        <w:r w:rsidR="00AB6FB6">
          <w:rPr>
            <w:noProof/>
            <w:webHidden/>
          </w:rPr>
          <w:instrText xml:space="preserve"> PAGEREF _Toc17716004 \h </w:instrText>
        </w:r>
        <w:r w:rsidR="00AB6FB6">
          <w:rPr>
            <w:noProof/>
            <w:webHidden/>
          </w:rPr>
        </w:r>
        <w:r w:rsidR="00AB6FB6">
          <w:rPr>
            <w:noProof/>
            <w:webHidden/>
          </w:rPr>
          <w:fldChar w:fldCharType="separate"/>
        </w:r>
        <w:r w:rsidR="00AB6FB6">
          <w:rPr>
            <w:noProof/>
            <w:webHidden/>
          </w:rPr>
          <w:t>18</w:t>
        </w:r>
        <w:r w:rsidR="00AB6FB6">
          <w:rPr>
            <w:noProof/>
            <w:webHidden/>
          </w:rPr>
          <w:fldChar w:fldCharType="end"/>
        </w:r>
      </w:hyperlink>
    </w:p>
    <w:p w:rsidR="00AB6FB6" w:rsidRDefault="00595E16">
      <w:pPr>
        <w:pStyle w:val="19"/>
        <w:rPr>
          <w:rFonts w:asciiTheme="minorHAnsi" w:eastAsiaTheme="minorEastAsia" w:hAnsiTheme="minorHAnsi" w:cstheme="minorBidi"/>
          <w:b w:val="0"/>
          <w:bCs w:val="0"/>
          <w:caps w:val="0"/>
          <w:noProof/>
          <w:color w:val="auto"/>
          <w:sz w:val="22"/>
          <w:szCs w:val="22"/>
          <w:lang w:eastAsia="ru-RU"/>
        </w:rPr>
      </w:pPr>
      <w:hyperlink w:anchor="_Toc17716005" w:history="1">
        <w:r w:rsidR="00AB6FB6" w:rsidRPr="0008795B">
          <w:rPr>
            <w:rStyle w:val="aff0"/>
            <w:noProof/>
          </w:rPr>
          <w:t>5.3. Земельные ресурсы. Санитарная очистка и отходы</w:t>
        </w:r>
        <w:r w:rsidR="00AB6FB6">
          <w:rPr>
            <w:noProof/>
            <w:webHidden/>
          </w:rPr>
          <w:tab/>
        </w:r>
        <w:r w:rsidR="00AB6FB6">
          <w:rPr>
            <w:noProof/>
            <w:webHidden/>
          </w:rPr>
          <w:fldChar w:fldCharType="begin"/>
        </w:r>
        <w:r w:rsidR="00AB6FB6">
          <w:rPr>
            <w:noProof/>
            <w:webHidden/>
          </w:rPr>
          <w:instrText xml:space="preserve"> PAGEREF _Toc17716005 \h </w:instrText>
        </w:r>
        <w:r w:rsidR="00AB6FB6">
          <w:rPr>
            <w:noProof/>
            <w:webHidden/>
          </w:rPr>
        </w:r>
        <w:r w:rsidR="00AB6FB6">
          <w:rPr>
            <w:noProof/>
            <w:webHidden/>
          </w:rPr>
          <w:fldChar w:fldCharType="separate"/>
        </w:r>
        <w:r w:rsidR="00AB6FB6">
          <w:rPr>
            <w:noProof/>
            <w:webHidden/>
          </w:rPr>
          <w:t>20</w:t>
        </w:r>
        <w:r w:rsidR="00AB6FB6">
          <w:rPr>
            <w:noProof/>
            <w:webHidden/>
          </w:rPr>
          <w:fldChar w:fldCharType="end"/>
        </w:r>
      </w:hyperlink>
    </w:p>
    <w:p w:rsidR="00AB6FB6" w:rsidRDefault="00595E16">
      <w:pPr>
        <w:pStyle w:val="42"/>
        <w:rPr>
          <w:rFonts w:asciiTheme="minorHAnsi" w:eastAsiaTheme="minorEastAsia" w:hAnsiTheme="minorHAnsi" w:cstheme="minorBidi"/>
          <w:noProof/>
          <w:sz w:val="22"/>
          <w:szCs w:val="22"/>
          <w:lang w:eastAsia="ru-RU"/>
        </w:rPr>
      </w:pPr>
      <w:hyperlink w:anchor="_Toc17716006" w:history="1">
        <w:r w:rsidR="00AB6FB6" w:rsidRPr="0008795B">
          <w:rPr>
            <w:rStyle w:val="aff0"/>
            <w:noProof/>
          </w:rPr>
          <w:t>5.4 Объекты культурного наследия</w:t>
        </w:r>
        <w:r w:rsidR="00AB6FB6">
          <w:rPr>
            <w:noProof/>
            <w:webHidden/>
          </w:rPr>
          <w:tab/>
        </w:r>
        <w:r w:rsidR="00AB6FB6">
          <w:rPr>
            <w:noProof/>
            <w:webHidden/>
          </w:rPr>
          <w:fldChar w:fldCharType="begin"/>
        </w:r>
        <w:r w:rsidR="00AB6FB6">
          <w:rPr>
            <w:noProof/>
            <w:webHidden/>
          </w:rPr>
          <w:instrText xml:space="preserve"> PAGEREF _Toc17716006 \h </w:instrText>
        </w:r>
        <w:r w:rsidR="00AB6FB6">
          <w:rPr>
            <w:noProof/>
            <w:webHidden/>
          </w:rPr>
        </w:r>
        <w:r w:rsidR="00AB6FB6">
          <w:rPr>
            <w:noProof/>
            <w:webHidden/>
          </w:rPr>
          <w:fldChar w:fldCharType="separate"/>
        </w:r>
        <w:r w:rsidR="00AB6FB6">
          <w:rPr>
            <w:noProof/>
            <w:webHidden/>
          </w:rPr>
          <w:t>21</w:t>
        </w:r>
        <w:r w:rsidR="00AB6FB6">
          <w:rPr>
            <w:noProof/>
            <w:webHidden/>
          </w:rPr>
          <w:fldChar w:fldCharType="end"/>
        </w:r>
      </w:hyperlink>
    </w:p>
    <w:p w:rsidR="00AB6FB6" w:rsidRDefault="00595E16">
      <w:pPr>
        <w:pStyle w:val="36"/>
        <w:rPr>
          <w:rFonts w:asciiTheme="minorHAnsi" w:eastAsiaTheme="minorEastAsia" w:hAnsiTheme="minorHAnsi" w:cstheme="minorBidi"/>
          <w:i w:val="0"/>
          <w:iCs w:val="0"/>
          <w:noProof/>
          <w:sz w:val="22"/>
          <w:szCs w:val="22"/>
          <w:lang w:eastAsia="ru-RU"/>
        </w:rPr>
      </w:pPr>
      <w:hyperlink w:anchor="_Toc17716007" w:history="1">
        <w:r w:rsidR="00AB6FB6" w:rsidRPr="0008795B">
          <w:rPr>
            <w:rStyle w:val="aff0"/>
            <w:noProof/>
          </w:rPr>
          <w:t>6. КОМПЛЕКСНАЯ ОЦЕНКА РАЗВИТИЯ ТЕРРИТОРИИ.</w:t>
        </w:r>
        <w:r w:rsidR="00AB6FB6">
          <w:rPr>
            <w:noProof/>
            <w:webHidden/>
          </w:rPr>
          <w:tab/>
        </w:r>
        <w:r w:rsidR="00AB6FB6">
          <w:rPr>
            <w:noProof/>
            <w:webHidden/>
          </w:rPr>
          <w:fldChar w:fldCharType="begin"/>
        </w:r>
        <w:r w:rsidR="00AB6FB6">
          <w:rPr>
            <w:noProof/>
            <w:webHidden/>
          </w:rPr>
          <w:instrText xml:space="preserve"> PAGEREF _Toc17716007 \h </w:instrText>
        </w:r>
        <w:r w:rsidR="00AB6FB6">
          <w:rPr>
            <w:noProof/>
            <w:webHidden/>
          </w:rPr>
        </w:r>
        <w:r w:rsidR="00AB6FB6">
          <w:rPr>
            <w:noProof/>
            <w:webHidden/>
          </w:rPr>
          <w:fldChar w:fldCharType="separate"/>
        </w:r>
        <w:r w:rsidR="00AB6FB6">
          <w:rPr>
            <w:noProof/>
            <w:webHidden/>
          </w:rPr>
          <w:t>22</w:t>
        </w:r>
        <w:r w:rsidR="00AB6FB6">
          <w:rPr>
            <w:noProof/>
            <w:webHidden/>
          </w:rPr>
          <w:fldChar w:fldCharType="end"/>
        </w:r>
      </w:hyperlink>
    </w:p>
    <w:p w:rsidR="00AB6FB6" w:rsidRDefault="00595E16">
      <w:pPr>
        <w:pStyle w:val="42"/>
        <w:rPr>
          <w:rFonts w:asciiTheme="minorHAnsi" w:eastAsiaTheme="minorEastAsia" w:hAnsiTheme="minorHAnsi" w:cstheme="minorBidi"/>
          <w:noProof/>
          <w:sz w:val="22"/>
          <w:szCs w:val="22"/>
          <w:lang w:eastAsia="ru-RU"/>
        </w:rPr>
      </w:pPr>
      <w:hyperlink w:anchor="_Toc17716008" w:history="1">
        <w:r w:rsidR="00AB6FB6" w:rsidRPr="0008795B">
          <w:rPr>
            <w:rStyle w:val="aff0"/>
            <w:noProof/>
          </w:rPr>
          <w:t>6.1 Трудовые ресурсы</w:t>
        </w:r>
        <w:r w:rsidR="00AB6FB6">
          <w:rPr>
            <w:noProof/>
            <w:webHidden/>
          </w:rPr>
          <w:tab/>
        </w:r>
        <w:r w:rsidR="00AB6FB6">
          <w:rPr>
            <w:noProof/>
            <w:webHidden/>
          </w:rPr>
          <w:fldChar w:fldCharType="begin"/>
        </w:r>
        <w:r w:rsidR="00AB6FB6">
          <w:rPr>
            <w:noProof/>
            <w:webHidden/>
          </w:rPr>
          <w:instrText xml:space="preserve"> PAGEREF _Toc17716008 \h </w:instrText>
        </w:r>
        <w:r w:rsidR="00AB6FB6">
          <w:rPr>
            <w:noProof/>
            <w:webHidden/>
          </w:rPr>
        </w:r>
        <w:r w:rsidR="00AB6FB6">
          <w:rPr>
            <w:noProof/>
            <w:webHidden/>
          </w:rPr>
          <w:fldChar w:fldCharType="separate"/>
        </w:r>
        <w:r w:rsidR="00AB6FB6">
          <w:rPr>
            <w:noProof/>
            <w:webHidden/>
          </w:rPr>
          <w:t>23</w:t>
        </w:r>
        <w:r w:rsidR="00AB6FB6">
          <w:rPr>
            <w:noProof/>
            <w:webHidden/>
          </w:rPr>
          <w:fldChar w:fldCharType="end"/>
        </w:r>
      </w:hyperlink>
    </w:p>
    <w:p w:rsidR="00AB6FB6" w:rsidRDefault="00595E16">
      <w:pPr>
        <w:pStyle w:val="42"/>
        <w:rPr>
          <w:rFonts w:asciiTheme="minorHAnsi" w:eastAsiaTheme="minorEastAsia" w:hAnsiTheme="minorHAnsi" w:cstheme="minorBidi"/>
          <w:noProof/>
          <w:sz w:val="22"/>
          <w:szCs w:val="22"/>
          <w:lang w:eastAsia="ru-RU"/>
        </w:rPr>
      </w:pPr>
      <w:hyperlink w:anchor="_Toc17716009" w:history="1">
        <w:r w:rsidR="00AB6FB6" w:rsidRPr="0008795B">
          <w:rPr>
            <w:rStyle w:val="aff0"/>
            <w:noProof/>
          </w:rPr>
          <w:t>6.2 Экономическая сфера</w:t>
        </w:r>
        <w:r w:rsidR="00AB6FB6">
          <w:rPr>
            <w:noProof/>
            <w:webHidden/>
          </w:rPr>
          <w:tab/>
        </w:r>
        <w:r w:rsidR="00AB6FB6">
          <w:rPr>
            <w:noProof/>
            <w:webHidden/>
          </w:rPr>
          <w:fldChar w:fldCharType="begin"/>
        </w:r>
        <w:r w:rsidR="00AB6FB6">
          <w:rPr>
            <w:noProof/>
            <w:webHidden/>
          </w:rPr>
          <w:instrText xml:space="preserve"> PAGEREF _Toc17716009 \h </w:instrText>
        </w:r>
        <w:r w:rsidR="00AB6FB6">
          <w:rPr>
            <w:noProof/>
            <w:webHidden/>
          </w:rPr>
        </w:r>
        <w:r w:rsidR="00AB6FB6">
          <w:rPr>
            <w:noProof/>
            <w:webHidden/>
          </w:rPr>
          <w:fldChar w:fldCharType="separate"/>
        </w:r>
        <w:r w:rsidR="00AB6FB6">
          <w:rPr>
            <w:noProof/>
            <w:webHidden/>
          </w:rPr>
          <w:t>27</w:t>
        </w:r>
        <w:r w:rsidR="00AB6FB6">
          <w:rPr>
            <w:noProof/>
            <w:webHidden/>
          </w:rPr>
          <w:fldChar w:fldCharType="end"/>
        </w:r>
      </w:hyperlink>
    </w:p>
    <w:p w:rsidR="00AB6FB6" w:rsidRDefault="00595E16">
      <w:pPr>
        <w:pStyle w:val="42"/>
        <w:rPr>
          <w:rFonts w:asciiTheme="minorHAnsi" w:eastAsiaTheme="minorEastAsia" w:hAnsiTheme="minorHAnsi" w:cstheme="minorBidi"/>
          <w:noProof/>
          <w:sz w:val="22"/>
          <w:szCs w:val="22"/>
          <w:lang w:eastAsia="ru-RU"/>
        </w:rPr>
      </w:pPr>
      <w:hyperlink w:anchor="_Toc17716010" w:history="1">
        <w:r w:rsidR="00AB6FB6" w:rsidRPr="0008795B">
          <w:rPr>
            <w:rStyle w:val="aff0"/>
            <w:noProof/>
          </w:rPr>
          <w:t>6.3 Жилищная сфера</w:t>
        </w:r>
        <w:r w:rsidR="00AB6FB6">
          <w:rPr>
            <w:noProof/>
            <w:webHidden/>
          </w:rPr>
          <w:tab/>
        </w:r>
        <w:r w:rsidR="00AB6FB6">
          <w:rPr>
            <w:noProof/>
            <w:webHidden/>
          </w:rPr>
          <w:fldChar w:fldCharType="begin"/>
        </w:r>
        <w:r w:rsidR="00AB6FB6">
          <w:rPr>
            <w:noProof/>
            <w:webHidden/>
          </w:rPr>
          <w:instrText xml:space="preserve"> PAGEREF _Toc17716010 \h </w:instrText>
        </w:r>
        <w:r w:rsidR="00AB6FB6">
          <w:rPr>
            <w:noProof/>
            <w:webHidden/>
          </w:rPr>
        </w:r>
        <w:r w:rsidR="00AB6FB6">
          <w:rPr>
            <w:noProof/>
            <w:webHidden/>
          </w:rPr>
          <w:fldChar w:fldCharType="separate"/>
        </w:r>
        <w:r w:rsidR="00AB6FB6">
          <w:rPr>
            <w:noProof/>
            <w:webHidden/>
          </w:rPr>
          <w:t>28</w:t>
        </w:r>
        <w:r w:rsidR="00AB6FB6">
          <w:rPr>
            <w:noProof/>
            <w:webHidden/>
          </w:rPr>
          <w:fldChar w:fldCharType="end"/>
        </w:r>
      </w:hyperlink>
    </w:p>
    <w:p w:rsidR="00AB6FB6" w:rsidRDefault="00595E16">
      <w:pPr>
        <w:pStyle w:val="42"/>
        <w:rPr>
          <w:rFonts w:asciiTheme="minorHAnsi" w:eastAsiaTheme="minorEastAsia" w:hAnsiTheme="minorHAnsi" w:cstheme="minorBidi"/>
          <w:noProof/>
          <w:sz w:val="22"/>
          <w:szCs w:val="22"/>
          <w:lang w:eastAsia="ru-RU"/>
        </w:rPr>
      </w:pPr>
      <w:hyperlink w:anchor="_Toc17716011" w:history="1">
        <w:r w:rsidR="00AB6FB6" w:rsidRPr="0008795B">
          <w:rPr>
            <w:rStyle w:val="aff0"/>
            <w:noProof/>
          </w:rPr>
          <w:t>6.4 Социальная инфраструктура</w:t>
        </w:r>
        <w:r w:rsidR="00AB6FB6">
          <w:rPr>
            <w:noProof/>
            <w:webHidden/>
          </w:rPr>
          <w:tab/>
        </w:r>
        <w:r w:rsidR="00AB6FB6">
          <w:rPr>
            <w:noProof/>
            <w:webHidden/>
          </w:rPr>
          <w:fldChar w:fldCharType="begin"/>
        </w:r>
        <w:r w:rsidR="00AB6FB6">
          <w:rPr>
            <w:noProof/>
            <w:webHidden/>
          </w:rPr>
          <w:instrText xml:space="preserve"> PAGEREF _Toc17716011 \h </w:instrText>
        </w:r>
        <w:r w:rsidR="00AB6FB6">
          <w:rPr>
            <w:noProof/>
            <w:webHidden/>
          </w:rPr>
        </w:r>
        <w:r w:rsidR="00AB6FB6">
          <w:rPr>
            <w:noProof/>
            <w:webHidden/>
          </w:rPr>
          <w:fldChar w:fldCharType="separate"/>
        </w:r>
        <w:r w:rsidR="00AB6FB6">
          <w:rPr>
            <w:noProof/>
            <w:webHidden/>
          </w:rPr>
          <w:t>30</w:t>
        </w:r>
        <w:r w:rsidR="00AB6FB6">
          <w:rPr>
            <w:noProof/>
            <w:webHidden/>
          </w:rPr>
          <w:fldChar w:fldCharType="end"/>
        </w:r>
      </w:hyperlink>
    </w:p>
    <w:p w:rsidR="00AB6FB6" w:rsidRDefault="00595E16">
      <w:pPr>
        <w:pStyle w:val="42"/>
        <w:rPr>
          <w:rFonts w:asciiTheme="minorHAnsi" w:eastAsiaTheme="minorEastAsia" w:hAnsiTheme="minorHAnsi" w:cstheme="minorBidi"/>
          <w:noProof/>
          <w:sz w:val="22"/>
          <w:szCs w:val="22"/>
          <w:lang w:eastAsia="ru-RU"/>
        </w:rPr>
      </w:pPr>
      <w:hyperlink w:anchor="_Toc17716012" w:history="1">
        <w:r w:rsidR="00AB6FB6" w:rsidRPr="0008795B">
          <w:rPr>
            <w:rStyle w:val="aff0"/>
            <w:noProof/>
          </w:rPr>
          <w:t>6.5 Транспортная инфраструктура</w:t>
        </w:r>
        <w:r w:rsidR="00AB6FB6">
          <w:rPr>
            <w:noProof/>
            <w:webHidden/>
          </w:rPr>
          <w:tab/>
        </w:r>
        <w:r w:rsidR="00AB6FB6">
          <w:rPr>
            <w:noProof/>
            <w:webHidden/>
          </w:rPr>
          <w:fldChar w:fldCharType="begin"/>
        </w:r>
        <w:r w:rsidR="00AB6FB6">
          <w:rPr>
            <w:noProof/>
            <w:webHidden/>
          </w:rPr>
          <w:instrText xml:space="preserve"> PAGEREF _Toc17716012 \h </w:instrText>
        </w:r>
        <w:r w:rsidR="00AB6FB6">
          <w:rPr>
            <w:noProof/>
            <w:webHidden/>
          </w:rPr>
        </w:r>
        <w:r w:rsidR="00AB6FB6">
          <w:rPr>
            <w:noProof/>
            <w:webHidden/>
          </w:rPr>
          <w:fldChar w:fldCharType="separate"/>
        </w:r>
        <w:r w:rsidR="00AB6FB6">
          <w:rPr>
            <w:noProof/>
            <w:webHidden/>
          </w:rPr>
          <w:t>- 35 -</w:t>
        </w:r>
        <w:r w:rsidR="00AB6FB6">
          <w:rPr>
            <w:noProof/>
            <w:webHidden/>
          </w:rPr>
          <w:fldChar w:fldCharType="end"/>
        </w:r>
      </w:hyperlink>
    </w:p>
    <w:p w:rsidR="00AB6FB6" w:rsidRDefault="00595E16">
      <w:pPr>
        <w:pStyle w:val="36"/>
        <w:rPr>
          <w:rFonts w:asciiTheme="minorHAnsi" w:eastAsiaTheme="minorEastAsia" w:hAnsiTheme="minorHAnsi" w:cstheme="minorBidi"/>
          <w:i w:val="0"/>
          <w:iCs w:val="0"/>
          <w:noProof/>
          <w:sz w:val="22"/>
          <w:szCs w:val="22"/>
          <w:lang w:eastAsia="ru-RU"/>
        </w:rPr>
      </w:pPr>
      <w:hyperlink w:anchor="_Toc17716013" w:history="1">
        <w:r w:rsidR="00AB6FB6" w:rsidRPr="0008795B">
          <w:rPr>
            <w:rStyle w:val="aff0"/>
            <w:noProof/>
          </w:rPr>
          <w:t>6.6 Инженерная инфраструктура</w:t>
        </w:r>
        <w:r w:rsidR="00AB6FB6">
          <w:rPr>
            <w:noProof/>
            <w:webHidden/>
          </w:rPr>
          <w:tab/>
        </w:r>
        <w:r w:rsidR="00AB6FB6">
          <w:rPr>
            <w:noProof/>
            <w:webHidden/>
          </w:rPr>
          <w:fldChar w:fldCharType="begin"/>
        </w:r>
        <w:r w:rsidR="00AB6FB6">
          <w:rPr>
            <w:noProof/>
            <w:webHidden/>
          </w:rPr>
          <w:instrText xml:space="preserve"> PAGEREF _Toc17716013 \h </w:instrText>
        </w:r>
        <w:r w:rsidR="00AB6FB6">
          <w:rPr>
            <w:noProof/>
            <w:webHidden/>
          </w:rPr>
        </w:r>
        <w:r w:rsidR="00AB6FB6">
          <w:rPr>
            <w:noProof/>
            <w:webHidden/>
          </w:rPr>
          <w:fldChar w:fldCharType="separate"/>
        </w:r>
        <w:r w:rsidR="00AB6FB6">
          <w:rPr>
            <w:noProof/>
            <w:webHidden/>
          </w:rPr>
          <w:t>- 39 -</w:t>
        </w:r>
        <w:r w:rsidR="00AB6FB6">
          <w:rPr>
            <w:noProof/>
            <w:webHidden/>
          </w:rPr>
          <w:fldChar w:fldCharType="end"/>
        </w:r>
      </w:hyperlink>
    </w:p>
    <w:p w:rsidR="00AB6FB6" w:rsidRDefault="00595E16">
      <w:pPr>
        <w:pStyle w:val="42"/>
        <w:rPr>
          <w:rFonts w:asciiTheme="minorHAnsi" w:eastAsiaTheme="minorEastAsia" w:hAnsiTheme="minorHAnsi" w:cstheme="minorBidi"/>
          <w:noProof/>
          <w:sz w:val="22"/>
          <w:szCs w:val="22"/>
          <w:lang w:eastAsia="ru-RU"/>
        </w:rPr>
      </w:pPr>
      <w:hyperlink w:anchor="_Toc17716014" w:history="1">
        <w:r w:rsidR="00AB6FB6" w:rsidRPr="0008795B">
          <w:rPr>
            <w:rStyle w:val="aff0"/>
            <w:noProof/>
          </w:rPr>
          <w:t>Водоснабжение</w:t>
        </w:r>
        <w:r w:rsidR="00AB6FB6">
          <w:rPr>
            <w:noProof/>
            <w:webHidden/>
          </w:rPr>
          <w:tab/>
        </w:r>
        <w:r w:rsidR="00AB6FB6">
          <w:rPr>
            <w:noProof/>
            <w:webHidden/>
          </w:rPr>
          <w:fldChar w:fldCharType="begin"/>
        </w:r>
        <w:r w:rsidR="00AB6FB6">
          <w:rPr>
            <w:noProof/>
            <w:webHidden/>
          </w:rPr>
          <w:instrText xml:space="preserve"> PAGEREF _Toc17716014 \h </w:instrText>
        </w:r>
        <w:r w:rsidR="00AB6FB6">
          <w:rPr>
            <w:noProof/>
            <w:webHidden/>
          </w:rPr>
        </w:r>
        <w:r w:rsidR="00AB6FB6">
          <w:rPr>
            <w:noProof/>
            <w:webHidden/>
          </w:rPr>
          <w:fldChar w:fldCharType="separate"/>
        </w:r>
        <w:r w:rsidR="00AB6FB6">
          <w:rPr>
            <w:noProof/>
            <w:webHidden/>
          </w:rPr>
          <w:t>- 39 -</w:t>
        </w:r>
        <w:r w:rsidR="00AB6FB6">
          <w:rPr>
            <w:noProof/>
            <w:webHidden/>
          </w:rPr>
          <w:fldChar w:fldCharType="end"/>
        </w:r>
      </w:hyperlink>
    </w:p>
    <w:p w:rsidR="00AB6FB6" w:rsidRDefault="00595E16">
      <w:pPr>
        <w:pStyle w:val="42"/>
        <w:rPr>
          <w:rFonts w:asciiTheme="minorHAnsi" w:eastAsiaTheme="minorEastAsia" w:hAnsiTheme="minorHAnsi" w:cstheme="minorBidi"/>
          <w:noProof/>
          <w:sz w:val="22"/>
          <w:szCs w:val="22"/>
          <w:lang w:eastAsia="ru-RU"/>
        </w:rPr>
      </w:pPr>
      <w:hyperlink w:anchor="_Toc17716015" w:history="1">
        <w:r w:rsidR="00AB6FB6" w:rsidRPr="0008795B">
          <w:rPr>
            <w:rStyle w:val="aff0"/>
            <w:noProof/>
          </w:rPr>
          <w:t>Водоотведение</w:t>
        </w:r>
        <w:r w:rsidR="00AB6FB6">
          <w:rPr>
            <w:noProof/>
            <w:webHidden/>
          </w:rPr>
          <w:tab/>
        </w:r>
        <w:r w:rsidR="00AB6FB6">
          <w:rPr>
            <w:noProof/>
            <w:webHidden/>
          </w:rPr>
          <w:fldChar w:fldCharType="begin"/>
        </w:r>
        <w:r w:rsidR="00AB6FB6">
          <w:rPr>
            <w:noProof/>
            <w:webHidden/>
          </w:rPr>
          <w:instrText xml:space="preserve"> PAGEREF _Toc17716015 \h </w:instrText>
        </w:r>
        <w:r w:rsidR="00AB6FB6">
          <w:rPr>
            <w:noProof/>
            <w:webHidden/>
          </w:rPr>
        </w:r>
        <w:r w:rsidR="00AB6FB6">
          <w:rPr>
            <w:noProof/>
            <w:webHidden/>
          </w:rPr>
          <w:fldChar w:fldCharType="separate"/>
        </w:r>
        <w:r w:rsidR="00AB6FB6">
          <w:rPr>
            <w:noProof/>
            <w:webHidden/>
          </w:rPr>
          <w:t>- 40 -</w:t>
        </w:r>
        <w:r w:rsidR="00AB6FB6">
          <w:rPr>
            <w:noProof/>
            <w:webHidden/>
          </w:rPr>
          <w:fldChar w:fldCharType="end"/>
        </w:r>
      </w:hyperlink>
    </w:p>
    <w:p w:rsidR="00AB6FB6" w:rsidRDefault="00595E16">
      <w:pPr>
        <w:pStyle w:val="42"/>
        <w:rPr>
          <w:rFonts w:asciiTheme="minorHAnsi" w:eastAsiaTheme="minorEastAsia" w:hAnsiTheme="minorHAnsi" w:cstheme="minorBidi"/>
          <w:noProof/>
          <w:sz w:val="22"/>
          <w:szCs w:val="22"/>
          <w:lang w:eastAsia="ru-RU"/>
        </w:rPr>
      </w:pPr>
      <w:hyperlink w:anchor="_Toc17716016" w:history="1">
        <w:r w:rsidR="00AB6FB6" w:rsidRPr="0008795B">
          <w:rPr>
            <w:rStyle w:val="aff0"/>
            <w:noProof/>
          </w:rPr>
          <w:t>Теплоснабжение</w:t>
        </w:r>
        <w:r w:rsidR="00AB6FB6">
          <w:rPr>
            <w:noProof/>
            <w:webHidden/>
          </w:rPr>
          <w:tab/>
        </w:r>
        <w:r w:rsidR="00AB6FB6">
          <w:rPr>
            <w:noProof/>
            <w:webHidden/>
          </w:rPr>
          <w:fldChar w:fldCharType="begin"/>
        </w:r>
        <w:r w:rsidR="00AB6FB6">
          <w:rPr>
            <w:noProof/>
            <w:webHidden/>
          </w:rPr>
          <w:instrText xml:space="preserve"> PAGEREF _Toc17716016 \h </w:instrText>
        </w:r>
        <w:r w:rsidR="00AB6FB6">
          <w:rPr>
            <w:noProof/>
            <w:webHidden/>
          </w:rPr>
        </w:r>
        <w:r w:rsidR="00AB6FB6">
          <w:rPr>
            <w:noProof/>
            <w:webHidden/>
          </w:rPr>
          <w:fldChar w:fldCharType="separate"/>
        </w:r>
        <w:r w:rsidR="00AB6FB6">
          <w:rPr>
            <w:noProof/>
            <w:webHidden/>
          </w:rPr>
          <w:t>- 41 -</w:t>
        </w:r>
        <w:r w:rsidR="00AB6FB6">
          <w:rPr>
            <w:noProof/>
            <w:webHidden/>
          </w:rPr>
          <w:fldChar w:fldCharType="end"/>
        </w:r>
      </w:hyperlink>
    </w:p>
    <w:p w:rsidR="00AB6FB6" w:rsidRDefault="00595E16">
      <w:pPr>
        <w:pStyle w:val="42"/>
        <w:rPr>
          <w:rFonts w:asciiTheme="minorHAnsi" w:eastAsiaTheme="minorEastAsia" w:hAnsiTheme="minorHAnsi" w:cstheme="minorBidi"/>
          <w:noProof/>
          <w:sz w:val="22"/>
          <w:szCs w:val="22"/>
          <w:lang w:eastAsia="ru-RU"/>
        </w:rPr>
      </w:pPr>
      <w:hyperlink w:anchor="_Toc17716017" w:history="1">
        <w:r w:rsidR="00AB6FB6" w:rsidRPr="0008795B">
          <w:rPr>
            <w:rStyle w:val="aff0"/>
            <w:noProof/>
          </w:rPr>
          <w:t>Газоснабжение</w:t>
        </w:r>
        <w:r w:rsidR="00AB6FB6">
          <w:rPr>
            <w:noProof/>
            <w:webHidden/>
          </w:rPr>
          <w:tab/>
        </w:r>
        <w:r w:rsidR="00AB6FB6">
          <w:rPr>
            <w:noProof/>
            <w:webHidden/>
          </w:rPr>
          <w:fldChar w:fldCharType="begin"/>
        </w:r>
        <w:r w:rsidR="00AB6FB6">
          <w:rPr>
            <w:noProof/>
            <w:webHidden/>
          </w:rPr>
          <w:instrText xml:space="preserve"> PAGEREF _Toc17716017 \h </w:instrText>
        </w:r>
        <w:r w:rsidR="00AB6FB6">
          <w:rPr>
            <w:noProof/>
            <w:webHidden/>
          </w:rPr>
        </w:r>
        <w:r w:rsidR="00AB6FB6">
          <w:rPr>
            <w:noProof/>
            <w:webHidden/>
          </w:rPr>
          <w:fldChar w:fldCharType="separate"/>
        </w:r>
        <w:r w:rsidR="00AB6FB6">
          <w:rPr>
            <w:noProof/>
            <w:webHidden/>
          </w:rPr>
          <w:t>- 42 -</w:t>
        </w:r>
        <w:r w:rsidR="00AB6FB6">
          <w:rPr>
            <w:noProof/>
            <w:webHidden/>
          </w:rPr>
          <w:fldChar w:fldCharType="end"/>
        </w:r>
      </w:hyperlink>
    </w:p>
    <w:p w:rsidR="00AB6FB6" w:rsidRDefault="00595E16">
      <w:pPr>
        <w:pStyle w:val="42"/>
        <w:rPr>
          <w:rFonts w:asciiTheme="minorHAnsi" w:eastAsiaTheme="minorEastAsia" w:hAnsiTheme="minorHAnsi" w:cstheme="minorBidi"/>
          <w:noProof/>
          <w:sz w:val="22"/>
          <w:szCs w:val="22"/>
          <w:lang w:eastAsia="ru-RU"/>
        </w:rPr>
      </w:pPr>
      <w:hyperlink w:anchor="_Toc17716018" w:history="1">
        <w:r w:rsidR="00AB6FB6" w:rsidRPr="0008795B">
          <w:rPr>
            <w:rStyle w:val="aff0"/>
            <w:noProof/>
          </w:rPr>
          <w:t>Электроснабжение</w:t>
        </w:r>
        <w:r w:rsidR="00AB6FB6">
          <w:rPr>
            <w:noProof/>
            <w:webHidden/>
          </w:rPr>
          <w:tab/>
        </w:r>
        <w:r w:rsidR="00AB6FB6">
          <w:rPr>
            <w:noProof/>
            <w:webHidden/>
          </w:rPr>
          <w:fldChar w:fldCharType="begin"/>
        </w:r>
        <w:r w:rsidR="00AB6FB6">
          <w:rPr>
            <w:noProof/>
            <w:webHidden/>
          </w:rPr>
          <w:instrText xml:space="preserve"> PAGEREF _Toc17716018 \h </w:instrText>
        </w:r>
        <w:r w:rsidR="00AB6FB6">
          <w:rPr>
            <w:noProof/>
            <w:webHidden/>
          </w:rPr>
        </w:r>
        <w:r w:rsidR="00AB6FB6">
          <w:rPr>
            <w:noProof/>
            <w:webHidden/>
          </w:rPr>
          <w:fldChar w:fldCharType="separate"/>
        </w:r>
        <w:r w:rsidR="00AB6FB6">
          <w:rPr>
            <w:noProof/>
            <w:webHidden/>
          </w:rPr>
          <w:t>- 42 -</w:t>
        </w:r>
        <w:r w:rsidR="00AB6FB6">
          <w:rPr>
            <w:noProof/>
            <w:webHidden/>
          </w:rPr>
          <w:fldChar w:fldCharType="end"/>
        </w:r>
      </w:hyperlink>
    </w:p>
    <w:p w:rsidR="00AB6FB6" w:rsidRDefault="00595E16">
      <w:pPr>
        <w:pStyle w:val="26"/>
        <w:rPr>
          <w:rFonts w:asciiTheme="minorHAnsi" w:eastAsiaTheme="minorEastAsia" w:hAnsiTheme="minorHAnsi" w:cstheme="minorBidi"/>
          <w:smallCaps w:val="0"/>
          <w:noProof/>
          <w:sz w:val="22"/>
          <w:szCs w:val="22"/>
          <w:lang w:eastAsia="ru-RU"/>
        </w:rPr>
      </w:pPr>
      <w:hyperlink w:anchor="_Toc17716019" w:history="1">
        <w:r w:rsidR="00AB6FB6" w:rsidRPr="0008795B">
          <w:rPr>
            <w:rStyle w:val="aff0"/>
            <w:noProof/>
          </w:rPr>
          <w:t>6.7. Экологическое состояние территории</w:t>
        </w:r>
        <w:r w:rsidR="00AB6FB6">
          <w:rPr>
            <w:noProof/>
            <w:webHidden/>
          </w:rPr>
          <w:tab/>
        </w:r>
        <w:r w:rsidR="00AB6FB6">
          <w:rPr>
            <w:noProof/>
            <w:webHidden/>
          </w:rPr>
          <w:fldChar w:fldCharType="begin"/>
        </w:r>
        <w:r w:rsidR="00AB6FB6">
          <w:rPr>
            <w:noProof/>
            <w:webHidden/>
          </w:rPr>
          <w:instrText xml:space="preserve"> PAGEREF _Toc17716019 \h </w:instrText>
        </w:r>
        <w:r w:rsidR="00AB6FB6">
          <w:rPr>
            <w:noProof/>
            <w:webHidden/>
          </w:rPr>
        </w:r>
        <w:r w:rsidR="00AB6FB6">
          <w:rPr>
            <w:noProof/>
            <w:webHidden/>
          </w:rPr>
          <w:fldChar w:fldCharType="separate"/>
        </w:r>
        <w:r w:rsidR="00AB6FB6">
          <w:rPr>
            <w:noProof/>
            <w:webHidden/>
          </w:rPr>
          <w:t>- 42 -</w:t>
        </w:r>
        <w:r w:rsidR="00AB6FB6">
          <w:rPr>
            <w:noProof/>
            <w:webHidden/>
          </w:rPr>
          <w:fldChar w:fldCharType="end"/>
        </w:r>
      </w:hyperlink>
    </w:p>
    <w:p w:rsidR="00AB6FB6" w:rsidRDefault="00595E16">
      <w:pPr>
        <w:pStyle w:val="36"/>
        <w:rPr>
          <w:rFonts w:asciiTheme="minorHAnsi" w:eastAsiaTheme="minorEastAsia" w:hAnsiTheme="minorHAnsi" w:cstheme="minorBidi"/>
          <w:i w:val="0"/>
          <w:iCs w:val="0"/>
          <w:noProof/>
          <w:sz w:val="22"/>
          <w:szCs w:val="22"/>
          <w:lang w:eastAsia="ru-RU"/>
        </w:rPr>
      </w:pPr>
      <w:hyperlink w:anchor="_Toc17716020" w:history="1">
        <w:r w:rsidR="00AB6FB6" w:rsidRPr="0008795B">
          <w:rPr>
            <w:rStyle w:val="aff0"/>
            <w:noProof/>
          </w:rPr>
          <w:t>6.7.1 Атмосферный воздух</w:t>
        </w:r>
        <w:r w:rsidR="00AB6FB6">
          <w:rPr>
            <w:noProof/>
            <w:webHidden/>
          </w:rPr>
          <w:tab/>
        </w:r>
        <w:r w:rsidR="00AB6FB6">
          <w:rPr>
            <w:noProof/>
            <w:webHidden/>
          </w:rPr>
          <w:fldChar w:fldCharType="begin"/>
        </w:r>
        <w:r w:rsidR="00AB6FB6">
          <w:rPr>
            <w:noProof/>
            <w:webHidden/>
          </w:rPr>
          <w:instrText xml:space="preserve"> PAGEREF _Toc17716020 \h </w:instrText>
        </w:r>
        <w:r w:rsidR="00AB6FB6">
          <w:rPr>
            <w:noProof/>
            <w:webHidden/>
          </w:rPr>
        </w:r>
        <w:r w:rsidR="00AB6FB6">
          <w:rPr>
            <w:noProof/>
            <w:webHidden/>
          </w:rPr>
          <w:fldChar w:fldCharType="separate"/>
        </w:r>
        <w:r w:rsidR="00AB6FB6">
          <w:rPr>
            <w:noProof/>
            <w:webHidden/>
          </w:rPr>
          <w:t>- 42 -</w:t>
        </w:r>
        <w:r w:rsidR="00AB6FB6">
          <w:rPr>
            <w:noProof/>
            <w:webHidden/>
          </w:rPr>
          <w:fldChar w:fldCharType="end"/>
        </w:r>
      </w:hyperlink>
    </w:p>
    <w:p w:rsidR="00AB6FB6" w:rsidRDefault="00595E16">
      <w:pPr>
        <w:pStyle w:val="36"/>
        <w:rPr>
          <w:rFonts w:asciiTheme="minorHAnsi" w:eastAsiaTheme="minorEastAsia" w:hAnsiTheme="minorHAnsi" w:cstheme="minorBidi"/>
          <w:i w:val="0"/>
          <w:iCs w:val="0"/>
          <w:noProof/>
          <w:sz w:val="22"/>
          <w:szCs w:val="22"/>
          <w:lang w:eastAsia="ru-RU"/>
        </w:rPr>
      </w:pPr>
      <w:hyperlink w:anchor="_Toc17716021" w:history="1">
        <w:r w:rsidR="00AB6FB6" w:rsidRPr="0008795B">
          <w:rPr>
            <w:rStyle w:val="aff0"/>
            <w:noProof/>
          </w:rPr>
          <w:t>6.7.2 Водные объекты</w:t>
        </w:r>
        <w:r w:rsidR="00AB6FB6">
          <w:rPr>
            <w:noProof/>
            <w:webHidden/>
          </w:rPr>
          <w:tab/>
        </w:r>
        <w:r w:rsidR="00AB6FB6">
          <w:rPr>
            <w:noProof/>
            <w:webHidden/>
          </w:rPr>
          <w:fldChar w:fldCharType="begin"/>
        </w:r>
        <w:r w:rsidR="00AB6FB6">
          <w:rPr>
            <w:noProof/>
            <w:webHidden/>
          </w:rPr>
          <w:instrText xml:space="preserve"> PAGEREF _Toc17716021 \h </w:instrText>
        </w:r>
        <w:r w:rsidR="00AB6FB6">
          <w:rPr>
            <w:noProof/>
            <w:webHidden/>
          </w:rPr>
        </w:r>
        <w:r w:rsidR="00AB6FB6">
          <w:rPr>
            <w:noProof/>
            <w:webHidden/>
          </w:rPr>
          <w:fldChar w:fldCharType="separate"/>
        </w:r>
        <w:r w:rsidR="00AB6FB6">
          <w:rPr>
            <w:noProof/>
            <w:webHidden/>
          </w:rPr>
          <w:t>- 44 -</w:t>
        </w:r>
        <w:r w:rsidR="00AB6FB6">
          <w:rPr>
            <w:noProof/>
            <w:webHidden/>
          </w:rPr>
          <w:fldChar w:fldCharType="end"/>
        </w:r>
      </w:hyperlink>
    </w:p>
    <w:p w:rsidR="00AB6FB6" w:rsidRDefault="00595E16">
      <w:pPr>
        <w:pStyle w:val="36"/>
        <w:rPr>
          <w:rFonts w:asciiTheme="minorHAnsi" w:eastAsiaTheme="minorEastAsia" w:hAnsiTheme="minorHAnsi" w:cstheme="minorBidi"/>
          <w:i w:val="0"/>
          <w:iCs w:val="0"/>
          <w:noProof/>
          <w:sz w:val="22"/>
          <w:szCs w:val="22"/>
          <w:lang w:eastAsia="ru-RU"/>
        </w:rPr>
      </w:pPr>
      <w:hyperlink w:anchor="_Toc17716022" w:history="1">
        <w:r w:rsidR="00AB6FB6" w:rsidRPr="0008795B">
          <w:rPr>
            <w:rStyle w:val="aff0"/>
            <w:noProof/>
          </w:rPr>
          <w:t>6.7.3 Почвенный покров</w:t>
        </w:r>
        <w:r w:rsidR="00AB6FB6">
          <w:rPr>
            <w:noProof/>
            <w:webHidden/>
          </w:rPr>
          <w:tab/>
        </w:r>
        <w:r w:rsidR="00AB6FB6">
          <w:rPr>
            <w:noProof/>
            <w:webHidden/>
          </w:rPr>
          <w:fldChar w:fldCharType="begin"/>
        </w:r>
        <w:r w:rsidR="00AB6FB6">
          <w:rPr>
            <w:noProof/>
            <w:webHidden/>
          </w:rPr>
          <w:instrText xml:space="preserve"> PAGEREF _Toc17716022 \h </w:instrText>
        </w:r>
        <w:r w:rsidR="00AB6FB6">
          <w:rPr>
            <w:noProof/>
            <w:webHidden/>
          </w:rPr>
        </w:r>
        <w:r w:rsidR="00AB6FB6">
          <w:rPr>
            <w:noProof/>
            <w:webHidden/>
          </w:rPr>
          <w:fldChar w:fldCharType="separate"/>
        </w:r>
        <w:r w:rsidR="00AB6FB6">
          <w:rPr>
            <w:noProof/>
            <w:webHidden/>
          </w:rPr>
          <w:t>- 44 -</w:t>
        </w:r>
        <w:r w:rsidR="00AB6FB6">
          <w:rPr>
            <w:noProof/>
            <w:webHidden/>
          </w:rPr>
          <w:fldChar w:fldCharType="end"/>
        </w:r>
      </w:hyperlink>
    </w:p>
    <w:p w:rsidR="00AB6FB6" w:rsidRDefault="00595E16">
      <w:pPr>
        <w:pStyle w:val="36"/>
        <w:rPr>
          <w:rFonts w:asciiTheme="minorHAnsi" w:eastAsiaTheme="minorEastAsia" w:hAnsiTheme="minorHAnsi" w:cstheme="minorBidi"/>
          <w:i w:val="0"/>
          <w:iCs w:val="0"/>
          <w:noProof/>
          <w:sz w:val="22"/>
          <w:szCs w:val="22"/>
          <w:lang w:eastAsia="ru-RU"/>
        </w:rPr>
      </w:pPr>
      <w:hyperlink w:anchor="_Toc17716023" w:history="1">
        <w:r w:rsidR="00AB6FB6" w:rsidRPr="0008795B">
          <w:rPr>
            <w:rStyle w:val="aff0"/>
            <w:noProof/>
          </w:rPr>
          <w:t>6.8 Объекты культурного наследия</w:t>
        </w:r>
        <w:r w:rsidR="00AB6FB6">
          <w:rPr>
            <w:noProof/>
            <w:webHidden/>
          </w:rPr>
          <w:tab/>
        </w:r>
        <w:r w:rsidR="00AB6FB6">
          <w:rPr>
            <w:noProof/>
            <w:webHidden/>
          </w:rPr>
          <w:fldChar w:fldCharType="begin"/>
        </w:r>
        <w:r w:rsidR="00AB6FB6">
          <w:rPr>
            <w:noProof/>
            <w:webHidden/>
          </w:rPr>
          <w:instrText xml:space="preserve"> PAGEREF _Toc17716023 \h </w:instrText>
        </w:r>
        <w:r w:rsidR="00AB6FB6">
          <w:rPr>
            <w:noProof/>
            <w:webHidden/>
          </w:rPr>
        </w:r>
        <w:r w:rsidR="00AB6FB6">
          <w:rPr>
            <w:noProof/>
            <w:webHidden/>
          </w:rPr>
          <w:fldChar w:fldCharType="separate"/>
        </w:r>
        <w:r w:rsidR="00AB6FB6">
          <w:rPr>
            <w:noProof/>
            <w:webHidden/>
          </w:rPr>
          <w:t>- 46 -</w:t>
        </w:r>
        <w:r w:rsidR="00AB6FB6">
          <w:rPr>
            <w:noProof/>
            <w:webHidden/>
          </w:rPr>
          <w:fldChar w:fldCharType="end"/>
        </w:r>
      </w:hyperlink>
    </w:p>
    <w:p w:rsidR="00AB6FB6" w:rsidRDefault="00595E16">
      <w:pPr>
        <w:pStyle w:val="36"/>
        <w:rPr>
          <w:rFonts w:asciiTheme="minorHAnsi" w:eastAsiaTheme="minorEastAsia" w:hAnsiTheme="minorHAnsi" w:cstheme="minorBidi"/>
          <w:i w:val="0"/>
          <w:iCs w:val="0"/>
          <w:noProof/>
          <w:sz w:val="22"/>
          <w:szCs w:val="22"/>
          <w:lang w:eastAsia="ru-RU"/>
        </w:rPr>
      </w:pPr>
      <w:hyperlink w:anchor="_Toc17716024" w:history="1">
        <w:r w:rsidR="00AB6FB6" w:rsidRPr="0008795B">
          <w:rPr>
            <w:rStyle w:val="aff0"/>
            <w:noProof/>
          </w:rPr>
          <w:t>7. РАЗМЕЩЕНИЕ ОБЪЕКТОВ МЕСТНОГО ЗНАЧЕНИЯ</w:t>
        </w:r>
        <w:r w:rsidR="00AB6FB6">
          <w:rPr>
            <w:noProof/>
            <w:webHidden/>
          </w:rPr>
          <w:tab/>
        </w:r>
        <w:r w:rsidR="00AB6FB6">
          <w:rPr>
            <w:noProof/>
            <w:webHidden/>
          </w:rPr>
          <w:fldChar w:fldCharType="begin"/>
        </w:r>
        <w:r w:rsidR="00AB6FB6">
          <w:rPr>
            <w:noProof/>
            <w:webHidden/>
          </w:rPr>
          <w:instrText xml:space="preserve"> PAGEREF _Toc17716024 \h </w:instrText>
        </w:r>
        <w:r w:rsidR="00AB6FB6">
          <w:rPr>
            <w:noProof/>
            <w:webHidden/>
          </w:rPr>
        </w:r>
        <w:r w:rsidR="00AB6FB6">
          <w:rPr>
            <w:noProof/>
            <w:webHidden/>
          </w:rPr>
          <w:fldChar w:fldCharType="separate"/>
        </w:r>
        <w:r w:rsidR="00AB6FB6">
          <w:rPr>
            <w:noProof/>
            <w:webHidden/>
          </w:rPr>
          <w:t>- 50 -</w:t>
        </w:r>
        <w:r w:rsidR="00AB6FB6">
          <w:rPr>
            <w:noProof/>
            <w:webHidden/>
          </w:rPr>
          <w:fldChar w:fldCharType="end"/>
        </w:r>
      </w:hyperlink>
    </w:p>
    <w:p w:rsidR="00AB6FB6" w:rsidRDefault="00595E16">
      <w:pPr>
        <w:pStyle w:val="42"/>
        <w:rPr>
          <w:rFonts w:asciiTheme="minorHAnsi" w:eastAsiaTheme="minorEastAsia" w:hAnsiTheme="minorHAnsi" w:cstheme="minorBidi"/>
          <w:noProof/>
          <w:sz w:val="22"/>
          <w:szCs w:val="22"/>
          <w:lang w:eastAsia="ru-RU"/>
        </w:rPr>
      </w:pPr>
      <w:hyperlink w:anchor="_Toc17716025" w:history="1">
        <w:r w:rsidR="00AB6FB6" w:rsidRPr="0008795B">
          <w:rPr>
            <w:rStyle w:val="aff0"/>
            <w:noProof/>
          </w:rPr>
          <w:t>7.1 Жилищный фонд</w:t>
        </w:r>
        <w:r w:rsidR="00AB6FB6">
          <w:rPr>
            <w:noProof/>
            <w:webHidden/>
          </w:rPr>
          <w:tab/>
        </w:r>
        <w:r w:rsidR="00AB6FB6">
          <w:rPr>
            <w:noProof/>
            <w:webHidden/>
          </w:rPr>
          <w:fldChar w:fldCharType="begin"/>
        </w:r>
        <w:r w:rsidR="00AB6FB6">
          <w:rPr>
            <w:noProof/>
            <w:webHidden/>
          </w:rPr>
          <w:instrText xml:space="preserve"> PAGEREF _Toc17716025 \h </w:instrText>
        </w:r>
        <w:r w:rsidR="00AB6FB6">
          <w:rPr>
            <w:noProof/>
            <w:webHidden/>
          </w:rPr>
        </w:r>
        <w:r w:rsidR="00AB6FB6">
          <w:rPr>
            <w:noProof/>
            <w:webHidden/>
          </w:rPr>
          <w:fldChar w:fldCharType="separate"/>
        </w:r>
        <w:r w:rsidR="00AB6FB6">
          <w:rPr>
            <w:noProof/>
            <w:webHidden/>
          </w:rPr>
          <w:t>- 50 -</w:t>
        </w:r>
        <w:r w:rsidR="00AB6FB6">
          <w:rPr>
            <w:noProof/>
            <w:webHidden/>
          </w:rPr>
          <w:fldChar w:fldCharType="end"/>
        </w:r>
      </w:hyperlink>
    </w:p>
    <w:p w:rsidR="00AB6FB6" w:rsidRDefault="00595E16">
      <w:pPr>
        <w:pStyle w:val="42"/>
        <w:rPr>
          <w:rFonts w:asciiTheme="minorHAnsi" w:eastAsiaTheme="minorEastAsia" w:hAnsiTheme="minorHAnsi" w:cstheme="minorBidi"/>
          <w:noProof/>
          <w:sz w:val="22"/>
          <w:szCs w:val="22"/>
          <w:lang w:eastAsia="ru-RU"/>
        </w:rPr>
      </w:pPr>
      <w:hyperlink w:anchor="_Toc17716026" w:history="1">
        <w:r w:rsidR="00AB6FB6" w:rsidRPr="0008795B">
          <w:rPr>
            <w:rStyle w:val="aff0"/>
            <w:noProof/>
          </w:rPr>
          <w:t>7.2 Социальная инфраструктура</w:t>
        </w:r>
        <w:r w:rsidR="00AB6FB6">
          <w:rPr>
            <w:noProof/>
            <w:webHidden/>
          </w:rPr>
          <w:tab/>
        </w:r>
        <w:r w:rsidR="00AB6FB6">
          <w:rPr>
            <w:noProof/>
            <w:webHidden/>
          </w:rPr>
          <w:fldChar w:fldCharType="begin"/>
        </w:r>
        <w:r w:rsidR="00AB6FB6">
          <w:rPr>
            <w:noProof/>
            <w:webHidden/>
          </w:rPr>
          <w:instrText xml:space="preserve"> PAGEREF _Toc17716026 \h </w:instrText>
        </w:r>
        <w:r w:rsidR="00AB6FB6">
          <w:rPr>
            <w:noProof/>
            <w:webHidden/>
          </w:rPr>
        </w:r>
        <w:r w:rsidR="00AB6FB6">
          <w:rPr>
            <w:noProof/>
            <w:webHidden/>
          </w:rPr>
          <w:fldChar w:fldCharType="separate"/>
        </w:r>
        <w:r w:rsidR="00AB6FB6">
          <w:rPr>
            <w:noProof/>
            <w:webHidden/>
          </w:rPr>
          <w:t>- 51 -</w:t>
        </w:r>
        <w:r w:rsidR="00AB6FB6">
          <w:rPr>
            <w:noProof/>
            <w:webHidden/>
          </w:rPr>
          <w:fldChar w:fldCharType="end"/>
        </w:r>
      </w:hyperlink>
    </w:p>
    <w:p w:rsidR="00AB6FB6" w:rsidRDefault="00595E16">
      <w:pPr>
        <w:pStyle w:val="42"/>
        <w:rPr>
          <w:rFonts w:asciiTheme="minorHAnsi" w:eastAsiaTheme="minorEastAsia" w:hAnsiTheme="minorHAnsi" w:cstheme="minorBidi"/>
          <w:noProof/>
          <w:sz w:val="22"/>
          <w:szCs w:val="22"/>
          <w:lang w:eastAsia="ru-RU"/>
        </w:rPr>
      </w:pPr>
      <w:hyperlink w:anchor="_Toc17716027" w:history="1">
        <w:r w:rsidR="00AB6FB6" w:rsidRPr="0008795B">
          <w:rPr>
            <w:rStyle w:val="aff0"/>
            <w:noProof/>
          </w:rPr>
          <w:t>7.3 Объекты специального назначения.</w:t>
        </w:r>
        <w:r w:rsidR="00AB6FB6">
          <w:rPr>
            <w:noProof/>
            <w:webHidden/>
          </w:rPr>
          <w:tab/>
        </w:r>
        <w:r w:rsidR="00AB6FB6">
          <w:rPr>
            <w:noProof/>
            <w:webHidden/>
          </w:rPr>
          <w:fldChar w:fldCharType="begin"/>
        </w:r>
        <w:r w:rsidR="00AB6FB6">
          <w:rPr>
            <w:noProof/>
            <w:webHidden/>
          </w:rPr>
          <w:instrText xml:space="preserve"> PAGEREF _Toc17716027 \h </w:instrText>
        </w:r>
        <w:r w:rsidR="00AB6FB6">
          <w:rPr>
            <w:noProof/>
            <w:webHidden/>
          </w:rPr>
        </w:r>
        <w:r w:rsidR="00AB6FB6">
          <w:rPr>
            <w:noProof/>
            <w:webHidden/>
          </w:rPr>
          <w:fldChar w:fldCharType="separate"/>
        </w:r>
        <w:r w:rsidR="00AB6FB6">
          <w:rPr>
            <w:noProof/>
            <w:webHidden/>
          </w:rPr>
          <w:t>- 52 -</w:t>
        </w:r>
        <w:r w:rsidR="00AB6FB6">
          <w:rPr>
            <w:noProof/>
            <w:webHidden/>
          </w:rPr>
          <w:fldChar w:fldCharType="end"/>
        </w:r>
      </w:hyperlink>
    </w:p>
    <w:p w:rsidR="00AB6FB6" w:rsidRDefault="00595E16">
      <w:pPr>
        <w:pStyle w:val="42"/>
        <w:rPr>
          <w:rFonts w:asciiTheme="minorHAnsi" w:eastAsiaTheme="minorEastAsia" w:hAnsiTheme="minorHAnsi" w:cstheme="minorBidi"/>
          <w:noProof/>
          <w:sz w:val="22"/>
          <w:szCs w:val="22"/>
          <w:lang w:eastAsia="ru-RU"/>
        </w:rPr>
      </w:pPr>
      <w:hyperlink w:anchor="_Toc17716028" w:history="1">
        <w:r w:rsidR="00AB6FB6" w:rsidRPr="0008795B">
          <w:rPr>
            <w:rStyle w:val="aff0"/>
            <w:noProof/>
          </w:rPr>
          <w:t>7.4 Транспортная инфраструктура</w:t>
        </w:r>
        <w:r w:rsidR="00AB6FB6">
          <w:rPr>
            <w:noProof/>
            <w:webHidden/>
          </w:rPr>
          <w:tab/>
        </w:r>
        <w:r w:rsidR="00AB6FB6">
          <w:rPr>
            <w:noProof/>
            <w:webHidden/>
          </w:rPr>
          <w:fldChar w:fldCharType="begin"/>
        </w:r>
        <w:r w:rsidR="00AB6FB6">
          <w:rPr>
            <w:noProof/>
            <w:webHidden/>
          </w:rPr>
          <w:instrText xml:space="preserve"> PAGEREF _Toc17716028 \h </w:instrText>
        </w:r>
        <w:r w:rsidR="00AB6FB6">
          <w:rPr>
            <w:noProof/>
            <w:webHidden/>
          </w:rPr>
        </w:r>
        <w:r w:rsidR="00AB6FB6">
          <w:rPr>
            <w:noProof/>
            <w:webHidden/>
          </w:rPr>
          <w:fldChar w:fldCharType="separate"/>
        </w:r>
        <w:r w:rsidR="00AB6FB6">
          <w:rPr>
            <w:noProof/>
            <w:webHidden/>
          </w:rPr>
          <w:t>- 52 -</w:t>
        </w:r>
        <w:r w:rsidR="00AB6FB6">
          <w:rPr>
            <w:noProof/>
            <w:webHidden/>
          </w:rPr>
          <w:fldChar w:fldCharType="end"/>
        </w:r>
      </w:hyperlink>
    </w:p>
    <w:p w:rsidR="00AB6FB6" w:rsidRDefault="00595E16">
      <w:pPr>
        <w:pStyle w:val="42"/>
        <w:rPr>
          <w:rFonts w:asciiTheme="minorHAnsi" w:eastAsiaTheme="minorEastAsia" w:hAnsiTheme="minorHAnsi" w:cstheme="minorBidi"/>
          <w:noProof/>
          <w:sz w:val="22"/>
          <w:szCs w:val="22"/>
          <w:lang w:eastAsia="ru-RU"/>
        </w:rPr>
      </w:pPr>
      <w:hyperlink w:anchor="_Toc17716029" w:history="1">
        <w:r w:rsidR="00AB6FB6" w:rsidRPr="0008795B">
          <w:rPr>
            <w:rStyle w:val="aff0"/>
            <w:noProof/>
          </w:rPr>
          <w:t>7.5 Инженерная инфраструктура</w:t>
        </w:r>
        <w:r w:rsidR="00AB6FB6">
          <w:rPr>
            <w:noProof/>
            <w:webHidden/>
          </w:rPr>
          <w:tab/>
        </w:r>
        <w:r w:rsidR="00AB6FB6">
          <w:rPr>
            <w:noProof/>
            <w:webHidden/>
          </w:rPr>
          <w:fldChar w:fldCharType="begin"/>
        </w:r>
        <w:r w:rsidR="00AB6FB6">
          <w:rPr>
            <w:noProof/>
            <w:webHidden/>
          </w:rPr>
          <w:instrText xml:space="preserve"> PAGEREF _Toc17716029 \h </w:instrText>
        </w:r>
        <w:r w:rsidR="00AB6FB6">
          <w:rPr>
            <w:noProof/>
            <w:webHidden/>
          </w:rPr>
        </w:r>
        <w:r w:rsidR="00AB6FB6">
          <w:rPr>
            <w:noProof/>
            <w:webHidden/>
          </w:rPr>
          <w:fldChar w:fldCharType="separate"/>
        </w:r>
        <w:r w:rsidR="00AB6FB6">
          <w:rPr>
            <w:noProof/>
            <w:webHidden/>
          </w:rPr>
          <w:t>- 54 -</w:t>
        </w:r>
        <w:r w:rsidR="00AB6FB6">
          <w:rPr>
            <w:noProof/>
            <w:webHidden/>
          </w:rPr>
          <w:fldChar w:fldCharType="end"/>
        </w:r>
      </w:hyperlink>
    </w:p>
    <w:p w:rsidR="00AB6FB6" w:rsidRDefault="00595E16">
      <w:pPr>
        <w:pStyle w:val="42"/>
        <w:rPr>
          <w:rFonts w:asciiTheme="minorHAnsi" w:eastAsiaTheme="minorEastAsia" w:hAnsiTheme="minorHAnsi" w:cstheme="minorBidi"/>
          <w:noProof/>
          <w:sz w:val="22"/>
          <w:szCs w:val="22"/>
          <w:lang w:eastAsia="ru-RU"/>
        </w:rPr>
      </w:pPr>
      <w:hyperlink w:anchor="_Toc17716030" w:history="1">
        <w:r w:rsidR="00AB6FB6" w:rsidRPr="0008795B">
          <w:rPr>
            <w:rStyle w:val="aff0"/>
            <w:noProof/>
          </w:rPr>
          <w:t>Водоснабжение</w:t>
        </w:r>
        <w:r w:rsidR="00AB6FB6">
          <w:rPr>
            <w:noProof/>
            <w:webHidden/>
          </w:rPr>
          <w:tab/>
        </w:r>
        <w:r w:rsidR="00AB6FB6">
          <w:rPr>
            <w:noProof/>
            <w:webHidden/>
          </w:rPr>
          <w:fldChar w:fldCharType="begin"/>
        </w:r>
        <w:r w:rsidR="00AB6FB6">
          <w:rPr>
            <w:noProof/>
            <w:webHidden/>
          </w:rPr>
          <w:instrText xml:space="preserve"> PAGEREF _Toc17716030 \h </w:instrText>
        </w:r>
        <w:r w:rsidR="00AB6FB6">
          <w:rPr>
            <w:noProof/>
            <w:webHidden/>
          </w:rPr>
        </w:r>
        <w:r w:rsidR="00AB6FB6">
          <w:rPr>
            <w:noProof/>
            <w:webHidden/>
          </w:rPr>
          <w:fldChar w:fldCharType="separate"/>
        </w:r>
        <w:r w:rsidR="00AB6FB6">
          <w:rPr>
            <w:noProof/>
            <w:webHidden/>
          </w:rPr>
          <w:t>- 54 -</w:t>
        </w:r>
        <w:r w:rsidR="00AB6FB6">
          <w:rPr>
            <w:noProof/>
            <w:webHidden/>
          </w:rPr>
          <w:fldChar w:fldCharType="end"/>
        </w:r>
      </w:hyperlink>
    </w:p>
    <w:p w:rsidR="00AB6FB6" w:rsidRDefault="00595E16">
      <w:pPr>
        <w:pStyle w:val="42"/>
        <w:rPr>
          <w:rFonts w:asciiTheme="minorHAnsi" w:eastAsiaTheme="minorEastAsia" w:hAnsiTheme="minorHAnsi" w:cstheme="minorBidi"/>
          <w:noProof/>
          <w:sz w:val="22"/>
          <w:szCs w:val="22"/>
          <w:lang w:eastAsia="ru-RU"/>
        </w:rPr>
      </w:pPr>
      <w:hyperlink w:anchor="_Toc17716031" w:history="1">
        <w:r w:rsidR="00AB6FB6" w:rsidRPr="0008795B">
          <w:rPr>
            <w:rStyle w:val="aff0"/>
            <w:noProof/>
          </w:rPr>
          <w:t>Водоотведение</w:t>
        </w:r>
        <w:r w:rsidR="00AB6FB6">
          <w:rPr>
            <w:noProof/>
            <w:webHidden/>
          </w:rPr>
          <w:tab/>
        </w:r>
        <w:r w:rsidR="00AB6FB6">
          <w:rPr>
            <w:noProof/>
            <w:webHidden/>
          </w:rPr>
          <w:fldChar w:fldCharType="begin"/>
        </w:r>
        <w:r w:rsidR="00AB6FB6">
          <w:rPr>
            <w:noProof/>
            <w:webHidden/>
          </w:rPr>
          <w:instrText xml:space="preserve"> PAGEREF _Toc17716031 \h </w:instrText>
        </w:r>
        <w:r w:rsidR="00AB6FB6">
          <w:rPr>
            <w:noProof/>
            <w:webHidden/>
          </w:rPr>
        </w:r>
        <w:r w:rsidR="00AB6FB6">
          <w:rPr>
            <w:noProof/>
            <w:webHidden/>
          </w:rPr>
          <w:fldChar w:fldCharType="separate"/>
        </w:r>
        <w:r w:rsidR="00AB6FB6">
          <w:rPr>
            <w:noProof/>
            <w:webHidden/>
          </w:rPr>
          <w:t>- 55 -</w:t>
        </w:r>
        <w:r w:rsidR="00AB6FB6">
          <w:rPr>
            <w:noProof/>
            <w:webHidden/>
          </w:rPr>
          <w:fldChar w:fldCharType="end"/>
        </w:r>
      </w:hyperlink>
    </w:p>
    <w:p w:rsidR="00AB6FB6" w:rsidRDefault="00595E16">
      <w:pPr>
        <w:pStyle w:val="42"/>
        <w:rPr>
          <w:rFonts w:asciiTheme="minorHAnsi" w:eastAsiaTheme="minorEastAsia" w:hAnsiTheme="minorHAnsi" w:cstheme="minorBidi"/>
          <w:noProof/>
          <w:sz w:val="22"/>
          <w:szCs w:val="22"/>
          <w:lang w:eastAsia="ru-RU"/>
        </w:rPr>
      </w:pPr>
      <w:hyperlink w:anchor="_Toc17716032" w:history="1">
        <w:r w:rsidR="00AB6FB6" w:rsidRPr="0008795B">
          <w:rPr>
            <w:rStyle w:val="aff0"/>
            <w:noProof/>
          </w:rPr>
          <w:t>Теплоснабжение</w:t>
        </w:r>
        <w:r w:rsidR="00AB6FB6">
          <w:rPr>
            <w:noProof/>
            <w:webHidden/>
          </w:rPr>
          <w:tab/>
        </w:r>
        <w:r w:rsidR="00AB6FB6">
          <w:rPr>
            <w:noProof/>
            <w:webHidden/>
          </w:rPr>
          <w:fldChar w:fldCharType="begin"/>
        </w:r>
        <w:r w:rsidR="00AB6FB6">
          <w:rPr>
            <w:noProof/>
            <w:webHidden/>
          </w:rPr>
          <w:instrText xml:space="preserve"> PAGEREF _Toc17716032 \h </w:instrText>
        </w:r>
        <w:r w:rsidR="00AB6FB6">
          <w:rPr>
            <w:noProof/>
            <w:webHidden/>
          </w:rPr>
        </w:r>
        <w:r w:rsidR="00AB6FB6">
          <w:rPr>
            <w:noProof/>
            <w:webHidden/>
          </w:rPr>
          <w:fldChar w:fldCharType="separate"/>
        </w:r>
        <w:r w:rsidR="00AB6FB6">
          <w:rPr>
            <w:noProof/>
            <w:webHidden/>
          </w:rPr>
          <w:t>- 56 -</w:t>
        </w:r>
        <w:r w:rsidR="00AB6FB6">
          <w:rPr>
            <w:noProof/>
            <w:webHidden/>
          </w:rPr>
          <w:fldChar w:fldCharType="end"/>
        </w:r>
      </w:hyperlink>
    </w:p>
    <w:p w:rsidR="00AB6FB6" w:rsidRDefault="00595E16">
      <w:pPr>
        <w:pStyle w:val="42"/>
        <w:rPr>
          <w:rFonts w:asciiTheme="minorHAnsi" w:eastAsiaTheme="minorEastAsia" w:hAnsiTheme="minorHAnsi" w:cstheme="minorBidi"/>
          <w:noProof/>
          <w:sz w:val="22"/>
          <w:szCs w:val="22"/>
          <w:lang w:eastAsia="ru-RU"/>
        </w:rPr>
      </w:pPr>
      <w:hyperlink w:anchor="_Toc17716033" w:history="1">
        <w:r w:rsidR="00AB6FB6" w:rsidRPr="0008795B">
          <w:rPr>
            <w:rStyle w:val="aff0"/>
            <w:noProof/>
          </w:rPr>
          <w:t>Газоснабжение</w:t>
        </w:r>
        <w:r w:rsidR="00AB6FB6">
          <w:rPr>
            <w:noProof/>
            <w:webHidden/>
          </w:rPr>
          <w:tab/>
        </w:r>
        <w:r w:rsidR="00AB6FB6">
          <w:rPr>
            <w:noProof/>
            <w:webHidden/>
          </w:rPr>
          <w:fldChar w:fldCharType="begin"/>
        </w:r>
        <w:r w:rsidR="00AB6FB6">
          <w:rPr>
            <w:noProof/>
            <w:webHidden/>
          </w:rPr>
          <w:instrText xml:space="preserve"> PAGEREF _Toc17716033 \h </w:instrText>
        </w:r>
        <w:r w:rsidR="00AB6FB6">
          <w:rPr>
            <w:noProof/>
            <w:webHidden/>
          </w:rPr>
        </w:r>
        <w:r w:rsidR="00AB6FB6">
          <w:rPr>
            <w:noProof/>
            <w:webHidden/>
          </w:rPr>
          <w:fldChar w:fldCharType="separate"/>
        </w:r>
        <w:r w:rsidR="00AB6FB6">
          <w:rPr>
            <w:noProof/>
            <w:webHidden/>
          </w:rPr>
          <w:t>- 56 -</w:t>
        </w:r>
        <w:r w:rsidR="00AB6FB6">
          <w:rPr>
            <w:noProof/>
            <w:webHidden/>
          </w:rPr>
          <w:fldChar w:fldCharType="end"/>
        </w:r>
      </w:hyperlink>
    </w:p>
    <w:p w:rsidR="00AB6FB6" w:rsidRDefault="00595E16">
      <w:pPr>
        <w:pStyle w:val="42"/>
        <w:rPr>
          <w:rFonts w:asciiTheme="minorHAnsi" w:eastAsiaTheme="minorEastAsia" w:hAnsiTheme="minorHAnsi" w:cstheme="minorBidi"/>
          <w:noProof/>
          <w:sz w:val="22"/>
          <w:szCs w:val="22"/>
          <w:lang w:eastAsia="ru-RU"/>
        </w:rPr>
      </w:pPr>
      <w:hyperlink w:anchor="_Toc17716034" w:history="1">
        <w:r w:rsidR="00AB6FB6" w:rsidRPr="0008795B">
          <w:rPr>
            <w:rStyle w:val="aff0"/>
            <w:noProof/>
          </w:rPr>
          <w:t>Электроснабжение</w:t>
        </w:r>
        <w:r w:rsidR="00AB6FB6">
          <w:rPr>
            <w:noProof/>
            <w:webHidden/>
          </w:rPr>
          <w:tab/>
        </w:r>
        <w:r w:rsidR="00AB6FB6">
          <w:rPr>
            <w:noProof/>
            <w:webHidden/>
          </w:rPr>
          <w:fldChar w:fldCharType="begin"/>
        </w:r>
        <w:r w:rsidR="00AB6FB6">
          <w:rPr>
            <w:noProof/>
            <w:webHidden/>
          </w:rPr>
          <w:instrText xml:space="preserve"> PAGEREF _Toc17716034 \h </w:instrText>
        </w:r>
        <w:r w:rsidR="00AB6FB6">
          <w:rPr>
            <w:noProof/>
            <w:webHidden/>
          </w:rPr>
        </w:r>
        <w:r w:rsidR="00AB6FB6">
          <w:rPr>
            <w:noProof/>
            <w:webHidden/>
          </w:rPr>
          <w:fldChar w:fldCharType="separate"/>
        </w:r>
        <w:r w:rsidR="00AB6FB6">
          <w:rPr>
            <w:noProof/>
            <w:webHidden/>
          </w:rPr>
          <w:t>- 56 -</w:t>
        </w:r>
        <w:r w:rsidR="00AB6FB6">
          <w:rPr>
            <w:noProof/>
            <w:webHidden/>
          </w:rPr>
          <w:fldChar w:fldCharType="end"/>
        </w:r>
      </w:hyperlink>
    </w:p>
    <w:p w:rsidR="00AB6FB6" w:rsidRDefault="00595E16">
      <w:pPr>
        <w:pStyle w:val="26"/>
        <w:rPr>
          <w:rFonts w:asciiTheme="minorHAnsi" w:eastAsiaTheme="minorEastAsia" w:hAnsiTheme="minorHAnsi" w:cstheme="minorBidi"/>
          <w:smallCaps w:val="0"/>
          <w:noProof/>
          <w:sz w:val="22"/>
          <w:szCs w:val="22"/>
          <w:lang w:eastAsia="ru-RU"/>
        </w:rPr>
      </w:pPr>
      <w:hyperlink w:anchor="_Toc17716035" w:history="1">
        <w:r w:rsidR="00AB6FB6" w:rsidRPr="0008795B">
          <w:rPr>
            <w:rStyle w:val="aff0"/>
            <w:noProof/>
          </w:rPr>
          <w:t>8. ОЦЕНКА ВОЗМОЖНОГО ВЛИЯНИЯ РАЗМЕЩАЕМЫХ ОБЪЕКТОВ МЕСТНОГО   ЗНАЧЕНИЯ МУНИЦИПАЛЬНОГО ОБРАЗОВАНИЯ, МУНИЦИПАЛЬНОГО РАЙОНА НА КОМПЛЕКСНОЕ РАЗВИТИЕ ТЕРРИТОРИИ.</w:t>
        </w:r>
        <w:r w:rsidR="00AB6FB6">
          <w:rPr>
            <w:noProof/>
            <w:webHidden/>
          </w:rPr>
          <w:tab/>
        </w:r>
        <w:r w:rsidR="00AB6FB6">
          <w:rPr>
            <w:noProof/>
            <w:webHidden/>
          </w:rPr>
          <w:fldChar w:fldCharType="begin"/>
        </w:r>
        <w:r w:rsidR="00AB6FB6">
          <w:rPr>
            <w:noProof/>
            <w:webHidden/>
          </w:rPr>
          <w:instrText xml:space="preserve"> PAGEREF _Toc17716035 \h </w:instrText>
        </w:r>
        <w:r w:rsidR="00AB6FB6">
          <w:rPr>
            <w:noProof/>
            <w:webHidden/>
          </w:rPr>
        </w:r>
        <w:r w:rsidR="00AB6FB6">
          <w:rPr>
            <w:noProof/>
            <w:webHidden/>
          </w:rPr>
          <w:fldChar w:fldCharType="separate"/>
        </w:r>
        <w:r w:rsidR="00AB6FB6">
          <w:rPr>
            <w:noProof/>
            <w:webHidden/>
          </w:rPr>
          <w:t>- 57 -</w:t>
        </w:r>
        <w:r w:rsidR="00AB6FB6">
          <w:rPr>
            <w:noProof/>
            <w:webHidden/>
          </w:rPr>
          <w:fldChar w:fldCharType="end"/>
        </w:r>
      </w:hyperlink>
    </w:p>
    <w:p w:rsidR="00AB6FB6" w:rsidRDefault="00595E16">
      <w:pPr>
        <w:pStyle w:val="26"/>
        <w:rPr>
          <w:rFonts w:asciiTheme="minorHAnsi" w:eastAsiaTheme="minorEastAsia" w:hAnsiTheme="minorHAnsi" w:cstheme="minorBidi"/>
          <w:smallCaps w:val="0"/>
          <w:noProof/>
          <w:sz w:val="22"/>
          <w:szCs w:val="22"/>
          <w:lang w:eastAsia="ru-RU"/>
        </w:rPr>
      </w:pPr>
      <w:hyperlink w:anchor="_Toc17716036" w:history="1">
        <w:r w:rsidR="00AB6FB6" w:rsidRPr="0008795B">
          <w:rPr>
            <w:rStyle w:val="aff0"/>
            <w:noProof/>
          </w:rPr>
          <w:t>9. ОБЪЕКТЫ ФЕДЕРАЛЬНОГО ЗНАЧЕНИЯ, ОБЪЕКТЫ РЕГИОНАЛЬНОГО ЗНАЧЕНИЯ ПЛАНИРУЕМЫХ ДЛЯ РАЗМЕЩЕНИЯ НА ТЕРРИТОРИИ МУНИЦИПАЛЬНОГО ОБРАЗОВАНИЯ</w:t>
        </w:r>
        <w:r w:rsidR="00AB6FB6">
          <w:rPr>
            <w:noProof/>
            <w:webHidden/>
          </w:rPr>
          <w:tab/>
        </w:r>
        <w:r w:rsidR="00AB6FB6">
          <w:rPr>
            <w:noProof/>
            <w:webHidden/>
          </w:rPr>
          <w:fldChar w:fldCharType="begin"/>
        </w:r>
        <w:r w:rsidR="00AB6FB6">
          <w:rPr>
            <w:noProof/>
            <w:webHidden/>
          </w:rPr>
          <w:instrText xml:space="preserve"> PAGEREF _Toc17716036 \h </w:instrText>
        </w:r>
        <w:r w:rsidR="00AB6FB6">
          <w:rPr>
            <w:noProof/>
            <w:webHidden/>
          </w:rPr>
        </w:r>
        <w:r w:rsidR="00AB6FB6">
          <w:rPr>
            <w:noProof/>
            <w:webHidden/>
          </w:rPr>
          <w:fldChar w:fldCharType="separate"/>
        </w:r>
        <w:r w:rsidR="00AB6FB6">
          <w:rPr>
            <w:noProof/>
            <w:webHidden/>
          </w:rPr>
          <w:t>- 59 -</w:t>
        </w:r>
        <w:r w:rsidR="00AB6FB6">
          <w:rPr>
            <w:noProof/>
            <w:webHidden/>
          </w:rPr>
          <w:fldChar w:fldCharType="end"/>
        </w:r>
      </w:hyperlink>
    </w:p>
    <w:p w:rsidR="00AB6FB6" w:rsidRDefault="00595E16">
      <w:pPr>
        <w:pStyle w:val="26"/>
        <w:rPr>
          <w:rFonts w:asciiTheme="minorHAnsi" w:eastAsiaTheme="minorEastAsia" w:hAnsiTheme="minorHAnsi" w:cstheme="minorBidi"/>
          <w:smallCaps w:val="0"/>
          <w:noProof/>
          <w:sz w:val="22"/>
          <w:szCs w:val="22"/>
          <w:lang w:eastAsia="ru-RU"/>
        </w:rPr>
      </w:pPr>
      <w:hyperlink w:anchor="_Toc17716037" w:history="1">
        <w:r w:rsidR="00AB6FB6" w:rsidRPr="0008795B">
          <w:rPr>
            <w:rStyle w:val="aff0"/>
            <w:noProof/>
          </w:rPr>
          <w:t>10. ПЕРЕЧЕНЬ И ХАРАКТЕРИСТИКА ОСНОВНЫХ ФАКТОРОВ РИСКА ВОЗНИКНОВЕНИЯ ЧРЕЗВЫЧАЙНЫХ СИТУАЦИЙ ПРИРОДНОГО И ТЕХНОГЕННОГО ХАРАКТЕРА</w:t>
        </w:r>
        <w:r w:rsidR="00AB6FB6">
          <w:rPr>
            <w:noProof/>
            <w:webHidden/>
          </w:rPr>
          <w:tab/>
        </w:r>
        <w:r w:rsidR="00AB6FB6">
          <w:rPr>
            <w:noProof/>
            <w:webHidden/>
          </w:rPr>
          <w:fldChar w:fldCharType="begin"/>
        </w:r>
        <w:r w:rsidR="00AB6FB6">
          <w:rPr>
            <w:noProof/>
            <w:webHidden/>
          </w:rPr>
          <w:instrText xml:space="preserve"> PAGEREF _Toc17716037 \h </w:instrText>
        </w:r>
        <w:r w:rsidR="00AB6FB6">
          <w:rPr>
            <w:noProof/>
            <w:webHidden/>
          </w:rPr>
        </w:r>
        <w:r w:rsidR="00AB6FB6">
          <w:rPr>
            <w:noProof/>
            <w:webHidden/>
          </w:rPr>
          <w:fldChar w:fldCharType="separate"/>
        </w:r>
        <w:r w:rsidR="00AB6FB6">
          <w:rPr>
            <w:noProof/>
            <w:webHidden/>
          </w:rPr>
          <w:t>- 59 -</w:t>
        </w:r>
        <w:r w:rsidR="00AB6FB6">
          <w:rPr>
            <w:noProof/>
            <w:webHidden/>
          </w:rPr>
          <w:fldChar w:fldCharType="end"/>
        </w:r>
      </w:hyperlink>
    </w:p>
    <w:p w:rsidR="00AB6FB6" w:rsidRDefault="00595E16">
      <w:pPr>
        <w:pStyle w:val="36"/>
        <w:rPr>
          <w:rFonts w:asciiTheme="minorHAnsi" w:eastAsiaTheme="minorEastAsia" w:hAnsiTheme="minorHAnsi" w:cstheme="minorBidi"/>
          <w:i w:val="0"/>
          <w:iCs w:val="0"/>
          <w:noProof/>
          <w:sz w:val="22"/>
          <w:szCs w:val="22"/>
          <w:lang w:eastAsia="ru-RU"/>
        </w:rPr>
      </w:pPr>
      <w:hyperlink w:anchor="_Toc17716038" w:history="1">
        <w:r w:rsidR="00AB6FB6" w:rsidRPr="0008795B">
          <w:rPr>
            <w:rStyle w:val="aff0"/>
            <w:noProof/>
          </w:rPr>
          <w:t>10.1 Чрезвычайные ситуации природного характера</w:t>
        </w:r>
        <w:r w:rsidR="00AB6FB6">
          <w:rPr>
            <w:noProof/>
            <w:webHidden/>
          </w:rPr>
          <w:tab/>
        </w:r>
        <w:r w:rsidR="00AB6FB6">
          <w:rPr>
            <w:noProof/>
            <w:webHidden/>
          </w:rPr>
          <w:fldChar w:fldCharType="begin"/>
        </w:r>
        <w:r w:rsidR="00AB6FB6">
          <w:rPr>
            <w:noProof/>
            <w:webHidden/>
          </w:rPr>
          <w:instrText xml:space="preserve"> PAGEREF _Toc17716038 \h </w:instrText>
        </w:r>
        <w:r w:rsidR="00AB6FB6">
          <w:rPr>
            <w:noProof/>
            <w:webHidden/>
          </w:rPr>
        </w:r>
        <w:r w:rsidR="00AB6FB6">
          <w:rPr>
            <w:noProof/>
            <w:webHidden/>
          </w:rPr>
          <w:fldChar w:fldCharType="separate"/>
        </w:r>
        <w:r w:rsidR="00AB6FB6">
          <w:rPr>
            <w:noProof/>
            <w:webHidden/>
          </w:rPr>
          <w:t>- 59 -</w:t>
        </w:r>
        <w:r w:rsidR="00AB6FB6">
          <w:rPr>
            <w:noProof/>
            <w:webHidden/>
          </w:rPr>
          <w:fldChar w:fldCharType="end"/>
        </w:r>
      </w:hyperlink>
    </w:p>
    <w:p w:rsidR="00AB6FB6" w:rsidRDefault="00595E16">
      <w:pPr>
        <w:pStyle w:val="36"/>
        <w:rPr>
          <w:rFonts w:asciiTheme="minorHAnsi" w:eastAsiaTheme="minorEastAsia" w:hAnsiTheme="minorHAnsi" w:cstheme="minorBidi"/>
          <w:i w:val="0"/>
          <w:iCs w:val="0"/>
          <w:noProof/>
          <w:sz w:val="22"/>
          <w:szCs w:val="22"/>
          <w:lang w:eastAsia="ru-RU"/>
        </w:rPr>
      </w:pPr>
      <w:hyperlink w:anchor="_Toc17716039" w:history="1">
        <w:r w:rsidR="00AB6FB6" w:rsidRPr="0008795B">
          <w:rPr>
            <w:rStyle w:val="aff0"/>
            <w:noProof/>
          </w:rPr>
          <w:t>10.2 Чрезвычайные ситуации техногенного характера</w:t>
        </w:r>
        <w:r w:rsidR="00AB6FB6">
          <w:rPr>
            <w:noProof/>
            <w:webHidden/>
          </w:rPr>
          <w:tab/>
        </w:r>
        <w:r w:rsidR="00AB6FB6">
          <w:rPr>
            <w:noProof/>
            <w:webHidden/>
          </w:rPr>
          <w:fldChar w:fldCharType="begin"/>
        </w:r>
        <w:r w:rsidR="00AB6FB6">
          <w:rPr>
            <w:noProof/>
            <w:webHidden/>
          </w:rPr>
          <w:instrText xml:space="preserve"> PAGEREF _Toc17716039 \h </w:instrText>
        </w:r>
        <w:r w:rsidR="00AB6FB6">
          <w:rPr>
            <w:noProof/>
            <w:webHidden/>
          </w:rPr>
        </w:r>
        <w:r w:rsidR="00AB6FB6">
          <w:rPr>
            <w:noProof/>
            <w:webHidden/>
          </w:rPr>
          <w:fldChar w:fldCharType="separate"/>
        </w:r>
        <w:r w:rsidR="00AB6FB6">
          <w:rPr>
            <w:noProof/>
            <w:webHidden/>
          </w:rPr>
          <w:t>- 69 -</w:t>
        </w:r>
        <w:r w:rsidR="00AB6FB6">
          <w:rPr>
            <w:noProof/>
            <w:webHidden/>
          </w:rPr>
          <w:fldChar w:fldCharType="end"/>
        </w:r>
      </w:hyperlink>
    </w:p>
    <w:p w:rsidR="00AB6FB6" w:rsidRDefault="00595E16">
      <w:pPr>
        <w:pStyle w:val="36"/>
        <w:rPr>
          <w:rFonts w:asciiTheme="minorHAnsi" w:eastAsiaTheme="minorEastAsia" w:hAnsiTheme="minorHAnsi" w:cstheme="minorBidi"/>
          <w:i w:val="0"/>
          <w:iCs w:val="0"/>
          <w:noProof/>
          <w:sz w:val="22"/>
          <w:szCs w:val="22"/>
          <w:lang w:eastAsia="ru-RU"/>
        </w:rPr>
      </w:pPr>
      <w:hyperlink w:anchor="_Toc17716040" w:history="1">
        <w:r w:rsidR="00AB6FB6" w:rsidRPr="0008795B">
          <w:rPr>
            <w:rStyle w:val="aff0"/>
            <w:noProof/>
          </w:rPr>
          <w:t>10.3 Перечень мероприятий по обеспечению пожарной безопасности</w:t>
        </w:r>
        <w:r w:rsidR="00AB6FB6">
          <w:rPr>
            <w:noProof/>
            <w:webHidden/>
          </w:rPr>
          <w:tab/>
        </w:r>
        <w:r w:rsidR="00AB6FB6">
          <w:rPr>
            <w:noProof/>
            <w:webHidden/>
          </w:rPr>
          <w:fldChar w:fldCharType="begin"/>
        </w:r>
        <w:r w:rsidR="00AB6FB6">
          <w:rPr>
            <w:noProof/>
            <w:webHidden/>
          </w:rPr>
          <w:instrText xml:space="preserve"> PAGEREF _Toc17716040 \h </w:instrText>
        </w:r>
        <w:r w:rsidR="00AB6FB6">
          <w:rPr>
            <w:noProof/>
            <w:webHidden/>
          </w:rPr>
        </w:r>
        <w:r w:rsidR="00AB6FB6">
          <w:rPr>
            <w:noProof/>
            <w:webHidden/>
          </w:rPr>
          <w:fldChar w:fldCharType="separate"/>
        </w:r>
        <w:r w:rsidR="00AB6FB6">
          <w:rPr>
            <w:noProof/>
            <w:webHidden/>
          </w:rPr>
          <w:t>- 72 -</w:t>
        </w:r>
        <w:r w:rsidR="00AB6FB6">
          <w:rPr>
            <w:noProof/>
            <w:webHidden/>
          </w:rPr>
          <w:fldChar w:fldCharType="end"/>
        </w:r>
      </w:hyperlink>
    </w:p>
    <w:p w:rsidR="00AB6FB6" w:rsidRDefault="00595E16">
      <w:pPr>
        <w:pStyle w:val="42"/>
        <w:rPr>
          <w:rFonts w:asciiTheme="minorHAnsi" w:eastAsiaTheme="minorEastAsia" w:hAnsiTheme="minorHAnsi" w:cstheme="minorBidi"/>
          <w:noProof/>
          <w:sz w:val="22"/>
          <w:szCs w:val="22"/>
          <w:lang w:eastAsia="ru-RU"/>
        </w:rPr>
      </w:pPr>
      <w:hyperlink w:anchor="_Toc17716041" w:history="1">
        <w:r w:rsidR="00AB6FB6" w:rsidRPr="0008795B">
          <w:rPr>
            <w:rStyle w:val="aff0"/>
            <w:noProof/>
          </w:rPr>
          <w:t>10.3.1 Введение</w:t>
        </w:r>
        <w:r w:rsidR="00AB6FB6">
          <w:rPr>
            <w:noProof/>
            <w:webHidden/>
          </w:rPr>
          <w:tab/>
        </w:r>
        <w:r w:rsidR="00AB6FB6">
          <w:rPr>
            <w:noProof/>
            <w:webHidden/>
          </w:rPr>
          <w:fldChar w:fldCharType="begin"/>
        </w:r>
        <w:r w:rsidR="00AB6FB6">
          <w:rPr>
            <w:noProof/>
            <w:webHidden/>
          </w:rPr>
          <w:instrText xml:space="preserve"> PAGEREF _Toc17716041 \h </w:instrText>
        </w:r>
        <w:r w:rsidR="00AB6FB6">
          <w:rPr>
            <w:noProof/>
            <w:webHidden/>
          </w:rPr>
        </w:r>
        <w:r w:rsidR="00AB6FB6">
          <w:rPr>
            <w:noProof/>
            <w:webHidden/>
          </w:rPr>
          <w:fldChar w:fldCharType="separate"/>
        </w:r>
        <w:r w:rsidR="00AB6FB6">
          <w:rPr>
            <w:noProof/>
            <w:webHidden/>
          </w:rPr>
          <w:t>- 72 -</w:t>
        </w:r>
        <w:r w:rsidR="00AB6FB6">
          <w:rPr>
            <w:noProof/>
            <w:webHidden/>
          </w:rPr>
          <w:fldChar w:fldCharType="end"/>
        </w:r>
      </w:hyperlink>
    </w:p>
    <w:p w:rsidR="00AB6FB6" w:rsidRDefault="00595E16">
      <w:pPr>
        <w:pStyle w:val="42"/>
        <w:rPr>
          <w:rFonts w:asciiTheme="minorHAnsi" w:eastAsiaTheme="minorEastAsia" w:hAnsiTheme="minorHAnsi" w:cstheme="minorBidi"/>
          <w:noProof/>
          <w:sz w:val="22"/>
          <w:szCs w:val="22"/>
          <w:lang w:eastAsia="ru-RU"/>
        </w:rPr>
      </w:pPr>
      <w:hyperlink w:anchor="_Toc17716042" w:history="1">
        <w:r w:rsidR="00AB6FB6" w:rsidRPr="0008795B">
          <w:rPr>
            <w:rStyle w:val="aff0"/>
            <w:noProof/>
          </w:rPr>
          <w:t>10.3.2 Источники пожарной опасности</w:t>
        </w:r>
        <w:r w:rsidR="00AB6FB6">
          <w:rPr>
            <w:noProof/>
            <w:webHidden/>
          </w:rPr>
          <w:tab/>
        </w:r>
        <w:r w:rsidR="00AB6FB6">
          <w:rPr>
            <w:noProof/>
            <w:webHidden/>
          </w:rPr>
          <w:fldChar w:fldCharType="begin"/>
        </w:r>
        <w:r w:rsidR="00AB6FB6">
          <w:rPr>
            <w:noProof/>
            <w:webHidden/>
          </w:rPr>
          <w:instrText xml:space="preserve"> PAGEREF _Toc17716042 \h </w:instrText>
        </w:r>
        <w:r w:rsidR="00AB6FB6">
          <w:rPr>
            <w:noProof/>
            <w:webHidden/>
          </w:rPr>
        </w:r>
        <w:r w:rsidR="00AB6FB6">
          <w:rPr>
            <w:noProof/>
            <w:webHidden/>
          </w:rPr>
          <w:fldChar w:fldCharType="separate"/>
        </w:r>
        <w:r w:rsidR="00AB6FB6">
          <w:rPr>
            <w:noProof/>
            <w:webHidden/>
          </w:rPr>
          <w:t>- 72 -</w:t>
        </w:r>
        <w:r w:rsidR="00AB6FB6">
          <w:rPr>
            <w:noProof/>
            <w:webHidden/>
          </w:rPr>
          <w:fldChar w:fldCharType="end"/>
        </w:r>
      </w:hyperlink>
    </w:p>
    <w:p w:rsidR="00AB6FB6" w:rsidRDefault="00595E16">
      <w:pPr>
        <w:pStyle w:val="42"/>
        <w:rPr>
          <w:rFonts w:asciiTheme="minorHAnsi" w:eastAsiaTheme="minorEastAsia" w:hAnsiTheme="minorHAnsi" w:cstheme="minorBidi"/>
          <w:noProof/>
          <w:sz w:val="22"/>
          <w:szCs w:val="22"/>
          <w:lang w:eastAsia="ru-RU"/>
        </w:rPr>
      </w:pPr>
      <w:hyperlink w:anchor="_Toc17716043" w:history="1">
        <w:r w:rsidR="00AB6FB6" w:rsidRPr="0008795B">
          <w:rPr>
            <w:rStyle w:val="aff0"/>
            <w:noProof/>
          </w:rPr>
          <w:t>10.3.3 Нормативные требования пожарной безопасности при градостроительной деятельности</w:t>
        </w:r>
        <w:r w:rsidR="00AB6FB6">
          <w:rPr>
            <w:noProof/>
            <w:webHidden/>
          </w:rPr>
          <w:tab/>
        </w:r>
        <w:r w:rsidR="00AB6FB6">
          <w:rPr>
            <w:noProof/>
            <w:webHidden/>
          </w:rPr>
          <w:fldChar w:fldCharType="begin"/>
        </w:r>
        <w:r w:rsidR="00AB6FB6">
          <w:rPr>
            <w:noProof/>
            <w:webHidden/>
          </w:rPr>
          <w:instrText xml:space="preserve"> PAGEREF _Toc17716043 \h </w:instrText>
        </w:r>
        <w:r w:rsidR="00AB6FB6">
          <w:rPr>
            <w:noProof/>
            <w:webHidden/>
          </w:rPr>
        </w:r>
        <w:r w:rsidR="00AB6FB6">
          <w:rPr>
            <w:noProof/>
            <w:webHidden/>
          </w:rPr>
          <w:fldChar w:fldCharType="separate"/>
        </w:r>
        <w:r w:rsidR="00AB6FB6">
          <w:rPr>
            <w:noProof/>
            <w:webHidden/>
          </w:rPr>
          <w:t>- 73 -</w:t>
        </w:r>
        <w:r w:rsidR="00AB6FB6">
          <w:rPr>
            <w:noProof/>
            <w:webHidden/>
          </w:rPr>
          <w:fldChar w:fldCharType="end"/>
        </w:r>
      </w:hyperlink>
    </w:p>
    <w:p w:rsidR="00AB6FB6" w:rsidRDefault="00595E16">
      <w:pPr>
        <w:pStyle w:val="42"/>
        <w:rPr>
          <w:rFonts w:asciiTheme="minorHAnsi" w:eastAsiaTheme="minorEastAsia" w:hAnsiTheme="minorHAnsi" w:cstheme="minorBidi"/>
          <w:noProof/>
          <w:sz w:val="22"/>
          <w:szCs w:val="22"/>
          <w:lang w:eastAsia="ru-RU"/>
        </w:rPr>
      </w:pPr>
      <w:hyperlink w:anchor="_Toc17716044" w:history="1">
        <w:r w:rsidR="00AB6FB6" w:rsidRPr="0008795B">
          <w:rPr>
            <w:rStyle w:val="aff0"/>
            <w:noProof/>
          </w:rPr>
          <w:t>10.3.4 Анализ планировочной структуры поселения на соответствие требованиям противопожарной безопасности</w:t>
        </w:r>
        <w:r w:rsidR="00AB6FB6">
          <w:rPr>
            <w:noProof/>
            <w:webHidden/>
          </w:rPr>
          <w:tab/>
        </w:r>
        <w:r w:rsidR="00AB6FB6">
          <w:rPr>
            <w:noProof/>
            <w:webHidden/>
          </w:rPr>
          <w:fldChar w:fldCharType="begin"/>
        </w:r>
        <w:r w:rsidR="00AB6FB6">
          <w:rPr>
            <w:noProof/>
            <w:webHidden/>
          </w:rPr>
          <w:instrText xml:space="preserve"> PAGEREF _Toc17716044 \h </w:instrText>
        </w:r>
        <w:r w:rsidR="00AB6FB6">
          <w:rPr>
            <w:noProof/>
            <w:webHidden/>
          </w:rPr>
        </w:r>
        <w:r w:rsidR="00AB6FB6">
          <w:rPr>
            <w:noProof/>
            <w:webHidden/>
          </w:rPr>
          <w:fldChar w:fldCharType="separate"/>
        </w:r>
        <w:r w:rsidR="00AB6FB6">
          <w:rPr>
            <w:noProof/>
            <w:webHidden/>
          </w:rPr>
          <w:t>- 84 -</w:t>
        </w:r>
        <w:r w:rsidR="00AB6FB6">
          <w:rPr>
            <w:noProof/>
            <w:webHidden/>
          </w:rPr>
          <w:fldChar w:fldCharType="end"/>
        </w:r>
      </w:hyperlink>
    </w:p>
    <w:p w:rsidR="00AB6FB6" w:rsidRDefault="00595E16">
      <w:pPr>
        <w:pStyle w:val="42"/>
        <w:rPr>
          <w:rFonts w:asciiTheme="minorHAnsi" w:eastAsiaTheme="minorEastAsia" w:hAnsiTheme="minorHAnsi" w:cstheme="minorBidi"/>
          <w:noProof/>
          <w:sz w:val="22"/>
          <w:szCs w:val="22"/>
          <w:lang w:eastAsia="ru-RU"/>
        </w:rPr>
      </w:pPr>
      <w:hyperlink w:anchor="_Toc17716045" w:history="1">
        <w:r w:rsidR="00AB6FB6" w:rsidRPr="0008795B">
          <w:rPr>
            <w:rStyle w:val="aff0"/>
            <w:noProof/>
          </w:rPr>
          <w:t>10.3.5 Перечень мероприятий</w:t>
        </w:r>
        <w:r w:rsidR="00AB6FB6" w:rsidRPr="0008795B">
          <w:rPr>
            <w:rStyle w:val="aff0"/>
            <w:noProof/>
            <w:spacing w:val="-2"/>
          </w:rPr>
          <w:t xml:space="preserve"> </w:t>
        </w:r>
        <w:r w:rsidR="00AB6FB6" w:rsidRPr="0008795B">
          <w:rPr>
            <w:rStyle w:val="aff0"/>
            <w:noProof/>
          </w:rPr>
          <w:t>по обеспечению пожарной безопасности</w:t>
        </w:r>
        <w:r w:rsidR="00AB6FB6">
          <w:rPr>
            <w:noProof/>
            <w:webHidden/>
          </w:rPr>
          <w:tab/>
        </w:r>
        <w:r w:rsidR="00AB6FB6">
          <w:rPr>
            <w:noProof/>
            <w:webHidden/>
          </w:rPr>
          <w:fldChar w:fldCharType="begin"/>
        </w:r>
        <w:r w:rsidR="00AB6FB6">
          <w:rPr>
            <w:noProof/>
            <w:webHidden/>
          </w:rPr>
          <w:instrText xml:space="preserve"> PAGEREF _Toc17716045 \h </w:instrText>
        </w:r>
        <w:r w:rsidR="00AB6FB6">
          <w:rPr>
            <w:noProof/>
            <w:webHidden/>
          </w:rPr>
        </w:r>
        <w:r w:rsidR="00AB6FB6">
          <w:rPr>
            <w:noProof/>
            <w:webHidden/>
          </w:rPr>
          <w:fldChar w:fldCharType="separate"/>
        </w:r>
        <w:r w:rsidR="00AB6FB6">
          <w:rPr>
            <w:noProof/>
            <w:webHidden/>
          </w:rPr>
          <w:t>- 85 -</w:t>
        </w:r>
        <w:r w:rsidR="00AB6FB6">
          <w:rPr>
            <w:noProof/>
            <w:webHidden/>
          </w:rPr>
          <w:fldChar w:fldCharType="end"/>
        </w:r>
      </w:hyperlink>
    </w:p>
    <w:p w:rsidR="00AB6FB6" w:rsidRDefault="00595E16">
      <w:pPr>
        <w:pStyle w:val="36"/>
        <w:rPr>
          <w:rFonts w:asciiTheme="minorHAnsi" w:eastAsiaTheme="minorEastAsia" w:hAnsiTheme="minorHAnsi" w:cstheme="minorBidi"/>
          <w:i w:val="0"/>
          <w:iCs w:val="0"/>
          <w:noProof/>
          <w:sz w:val="22"/>
          <w:szCs w:val="22"/>
          <w:lang w:eastAsia="ru-RU"/>
        </w:rPr>
      </w:pPr>
      <w:hyperlink w:anchor="_Toc17716046" w:history="1">
        <w:r w:rsidR="00AB6FB6" w:rsidRPr="0008795B">
          <w:rPr>
            <w:rStyle w:val="aff0"/>
            <w:noProof/>
          </w:rPr>
          <w:t>10.4. Выводы</w:t>
        </w:r>
        <w:r w:rsidR="00AB6FB6">
          <w:rPr>
            <w:noProof/>
            <w:webHidden/>
          </w:rPr>
          <w:tab/>
        </w:r>
        <w:r w:rsidR="00AB6FB6">
          <w:rPr>
            <w:noProof/>
            <w:webHidden/>
          </w:rPr>
          <w:fldChar w:fldCharType="begin"/>
        </w:r>
        <w:r w:rsidR="00AB6FB6">
          <w:rPr>
            <w:noProof/>
            <w:webHidden/>
          </w:rPr>
          <w:instrText xml:space="preserve"> PAGEREF _Toc17716046 \h </w:instrText>
        </w:r>
        <w:r w:rsidR="00AB6FB6">
          <w:rPr>
            <w:noProof/>
            <w:webHidden/>
          </w:rPr>
        </w:r>
        <w:r w:rsidR="00AB6FB6">
          <w:rPr>
            <w:noProof/>
            <w:webHidden/>
          </w:rPr>
          <w:fldChar w:fldCharType="separate"/>
        </w:r>
        <w:r w:rsidR="00AB6FB6">
          <w:rPr>
            <w:noProof/>
            <w:webHidden/>
          </w:rPr>
          <w:t>- 89 -</w:t>
        </w:r>
        <w:r w:rsidR="00AB6FB6">
          <w:rPr>
            <w:noProof/>
            <w:webHidden/>
          </w:rPr>
          <w:fldChar w:fldCharType="end"/>
        </w:r>
      </w:hyperlink>
    </w:p>
    <w:p w:rsidR="00AB6FB6" w:rsidRDefault="00595E16">
      <w:pPr>
        <w:pStyle w:val="26"/>
        <w:rPr>
          <w:rFonts w:asciiTheme="minorHAnsi" w:eastAsiaTheme="minorEastAsia" w:hAnsiTheme="minorHAnsi" w:cstheme="minorBidi"/>
          <w:smallCaps w:val="0"/>
          <w:noProof/>
          <w:sz w:val="22"/>
          <w:szCs w:val="22"/>
          <w:lang w:eastAsia="ru-RU"/>
        </w:rPr>
      </w:pPr>
      <w:hyperlink w:anchor="_Toc17716047" w:history="1">
        <w:r w:rsidR="00AB6FB6" w:rsidRPr="0008795B">
          <w:rPr>
            <w:rStyle w:val="aff0"/>
            <w:noProof/>
          </w:rPr>
          <w:t>11. ПЕРЕЧЕНЬ ЗЕМЕЛЬНЫХ УЧАСТКОВ, КОТОРЫЕ ВКЛЮЧАЮТСЯ В ГРАНИЦЫ НАСЕЛЕННОГО ПУНКТА ИЛИ ИСКЛЮЧАЮТСЯ ИЗ ЕГО ГРАНИЦ</w:t>
        </w:r>
        <w:r w:rsidR="00AB6FB6">
          <w:rPr>
            <w:noProof/>
            <w:webHidden/>
          </w:rPr>
          <w:tab/>
        </w:r>
        <w:r w:rsidR="00AB6FB6">
          <w:rPr>
            <w:noProof/>
            <w:webHidden/>
          </w:rPr>
          <w:fldChar w:fldCharType="begin"/>
        </w:r>
        <w:r w:rsidR="00AB6FB6">
          <w:rPr>
            <w:noProof/>
            <w:webHidden/>
          </w:rPr>
          <w:instrText xml:space="preserve"> PAGEREF _Toc17716047 \h </w:instrText>
        </w:r>
        <w:r w:rsidR="00AB6FB6">
          <w:rPr>
            <w:noProof/>
            <w:webHidden/>
          </w:rPr>
        </w:r>
        <w:r w:rsidR="00AB6FB6">
          <w:rPr>
            <w:noProof/>
            <w:webHidden/>
          </w:rPr>
          <w:fldChar w:fldCharType="separate"/>
        </w:r>
        <w:r w:rsidR="00AB6FB6">
          <w:rPr>
            <w:noProof/>
            <w:webHidden/>
          </w:rPr>
          <w:t>- 89 -</w:t>
        </w:r>
        <w:r w:rsidR="00AB6FB6">
          <w:rPr>
            <w:noProof/>
            <w:webHidden/>
          </w:rPr>
          <w:fldChar w:fldCharType="end"/>
        </w:r>
      </w:hyperlink>
    </w:p>
    <w:p w:rsidR="00AB6FB6" w:rsidRDefault="00595E16">
      <w:pPr>
        <w:pStyle w:val="26"/>
        <w:rPr>
          <w:rFonts w:asciiTheme="minorHAnsi" w:eastAsiaTheme="minorEastAsia" w:hAnsiTheme="minorHAnsi" w:cstheme="minorBidi"/>
          <w:smallCaps w:val="0"/>
          <w:noProof/>
          <w:sz w:val="22"/>
          <w:szCs w:val="22"/>
          <w:lang w:eastAsia="ru-RU"/>
        </w:rPr>
      </w:pPr>
      <w:hyperlink w:anchor="_Toc17716048" w:history="1">
        <w:r w:rsidR="00AB6FB6" w:rsidRPr="0008795B">
          <w:rPr>
            <w:rStyle w:val="aff0"/>
            <w:noProof/>
          </w:rPr>
          <w:t>12.  Охранные и санитарно-защитные зоны</w:t>
        </w:r>
        <w:r w:rsidR="00AB6FB6">
          <w:rPr>
            <w:noProof/>
            <w:webHidden/>
          </w:rPr>
          <w:tab/>
        </w:r>
        <w:r w:rsidR="00AB6FB6">
          <w:rPr>
            <w:noProof/>
            <w:webHidden/>
          </w:rPr>
          <w:fldChar w:fldCharType="begin"/>
        </w:r>
        <w:r w:rsidR="00AB6FB6">
          <w:rPr>
            <w:noProof/>
            <w:webHidden/>
          </w:rPr>
          <w:instrText xml:space="preserve"> PAGEREF _Toc17716048 \h </w:instrText>
        </w:r>
        <w:r w:rsidR="00AB6FB6">
          <w:rPr>
            <w:noProof/>
            <w:webHidden/>
          </w:rPr>
        </w:r>
        <w:r w:rsidR="00AB6FB6">
          <w:rPr>
            <w:noProof/>
            <w:webHidden/>
          </w:rPr>
          <w:fldChar w:fldCharType="separate"/>
        </w:r>
        <w:r w:rsidR="00AB6FB6">
          <w:rPr>
            <w:noProof/>
            <w:webHidden/>
          </w:rPr>
          <w:t>- 89 -</w:t>
        </w:r>
        <w:r w:rsidR="00AB6FB6">
          <w:rPr>
            <w:noProof/>
            <w:webHidden/>
          </w:rPr>
          <w:fldChar w:fldCharType="end"/>
        </w:r>
      </w:hyperlink>
    </w:p>
    <w:p w:rsidR="00AB6FB6" w:rsidRDefault="00595E16">
      <w:pPr>
        <w:pStyle w:val="36"/>
        <w:rPr>
          <w:rFonts w:asciiTheme="minorHAnsi" w:eastAsiaTheme="minorEastAsia" w:hAnsiTheme="minorHAnsi" w:cstheme="minorBidi"/>
          <w:i w:val="0"/>
          <w:iCs w:val="0"/>
          <w:noProof/>
          <w:sz w:val="22"/>
          <w:szCs w:val="22"/>
          <w:lang w:eastAsia="ru-RU"/>
        </w:rPr>
      </w:pPr>
      <w:hyperlink w:anchor="_Toc17716049" w:history="1">
        <w:r w:rsidR="00AB6FB6" w:rsidRPr="0008795B">
          <w:rPr>
            <w:rStyle w:val="aff0"/>
            <w:noProof/>
          </w:rPr>
          <w:t>13. Ограничения, связанные с шумовым воздействием на окружающую среду</w:t>
        </w:r>
        <w:r w:rsidR="00AB6FB6">
          <w:rPr>
            <w:noProof/>
            <w:webHidden/>
          </w:rPr>
          <w:tab/>
        </w:r>
        <w:r w:rsidR="00AB6FB6">
          <w:rPr>
            <w:noProof/>
            <w:webHidden/>
          </w:rPr>
          <w:fldChar w:fldCharType="begin"/>
        </w:r>
        <w:r w:rsidR="00AB6FB6">
          <w:rPr>
            <w:noProof/>
            <w:webHidden/>
          </w:rPr>
          <w:instrText xml:space="preserve"> PAGEREF _Toc17716049 \h </w:instrText>
        </w:r>
        <w:r w:rsidR="00AB6FB6">
          <w:rPr>
            <w:noProof/>
            <w:webHidden/>
          </w:rPr>
        </w:r>
        <w:r w:rsidR="00AB6FB6">
          <w:rPr>
            <w:noProof/>
            <w:webHidden/>
          </w:rPr>
          <w:fldChar w:fldCharType="separate"/>
        </w:r>
        <w:r w:rsidR="00AB6FB6">
          <w:rPr>
            <w:noProof/>
            <w:webHidden/>
          </w:rPr>
          <w:t>- 100 -</w:t>
        </w:r>
        <w:r w:rsidR="00AB6FB6">
          <w:rPr>
            <w:noProof/>
            <w:webHidden/>
          </w:rPr>
          <w:fldChar w:fldCharType="end"/>
        </w:r>
      </w:hyperlink>
    </w:p>
    <w:p w:rsidR="00AB6FB6" w:rsidRDefault="00595E16">
      <w:pPr>
        <w:pStyle w:val="36"/>
        <w:rPr>
          <w:rFonts w:asciiTheme="minorHAnsi" w:eastAsiaTheme="minorEastAsia" w:hAnsiTheme="minorHAnsi" w:cstheme="minorBidi"/>
          <w:i w:val="0"/>
          <w:iCs w:val="0"/>
          <w:noProof/>
          <w:sz w:val="22"/>
          <w:szCs w:val="22"/>
          <w:lang w:eastAsia="ru-RU"/>
        </w:rPr>
      </w:pPr>
      <w:hyperlink w:anchor="_Toc17716050" w:history="1">
        <w:r w:rsidR="00AB6FB6" w:rsidRPr="0008795B">
          <w:rPr>
            <w:rStyle w:val="aff0"/>
            <w:noProof/>
          </w:rPr>
          <w:t>14. Санитарная очистка территории</w:t>
        </w:r>
        <w:r w:rsidR="00AB6FB6">
          <w:rPr>
            <w:noProof/>
            <w:webHidden/>
          </w:rPr>
          <w:tab/>
        </w:r>
        <w:r w:rsidR="00AB6FB6">
          <w:rPr>
            <w:noProof/>
            <w:webHidden/>
          </w:rPr>
          <w:fldChar w:fldCharType="begin"/>
        </w:r>
        <w:r w:rsidR="00AB6FB6">
          <w:rPr>
            <w:noProof/>
            <w:webHidden/>
          </w:rPr>
          <w:instrText xml:space="preserve"> PAGEREF _Toc17716050 \h </w:instrText>
        </w:r>
        <w:r w:rsidR="00AB6FB6">
          <w:rPr>
            <w:noProof/>
            <w:webHidden/>
          </w:rPr>
        </w:r>
        <w:r w:rsidR="00AB6FB6">
          <w:rPr>
            <w:noProof/>
            <w:webHidden/>
          </w:rPr>
          <w:fldChar w:fldCharType="separate"/>
        </w:r>
        <w:r w:rsidR="00AB6FB6">
          <w:rPr>
            <w:noProof/>
            <w:webHidden/>
          </w:rPr>
          <w:t>- 102 -</w:t>
        </w:r>
        <w:r w:rsidR="00AB6FB6">
          <w:rPr>
            <w:noProof/>
            <w:webHidden/>
          </w:rPr>
          <w:fldChar w:fldCharType="end"/>
        </w:r>
      </w:hyperlink>
    </w:p>
    <w:p w:rsidR="00AB6FB6" w:rsidRDefault="00595E16">
      <w:pPr>
        <w:pStyle w:val="26"/>
        <w:rPr>
          <w:rFonts w:asciiTheme="minorHAnsi" w:eastAsiaTheme="minorEastAsia" w:hAnsiTheme="minorHAnsi" w:cstheme="minorBidi"/>
          <w:smallCaps w:val="0"/>
          <w:noProof/>
          <w:sz w:val="22"/>
          <w:szCs w:val="22"/>
          <w:lang w:eastAsia="ru-RU"/>
        </w:rPr>
      </w:pPr>
      <w:hyperlink w:anchor="_Toc17716051" w:history="1">
        <w:r w:rsidR="00AB6FB6" w:rsidRPr="0008795B">
          <w:rPr>
            <w:rStyle w:val="aff0"/>
            <w:noProof/>
          </w:rPr>
          <w:t>15. ОСНОВНЫЕ ТЕХНИКО-ЭКОНОМИЧЕСКИЕ ПОКАЗАТЕЛИ ГЕНЕРАЛЬНОГО ПЛАНА</w:t>
        </w:r>
        <w:r w:rsidR="00AB6FB6">
          <w:rPr>
            <w:noProof/>
            <w:webHidden/>
          </w:rPr>
          <w:tab/>
        </w:r>
        <w:r w:rsidR="00AB6FB6">
          <w:rPr>
            <w:noProof/>
            <w:webHidden/>
          </w:rPr>
          <w:fldChar w:fldCharType="begin"/>
        </w:r>
        <w:r w:rsidR="00AB6FB6">
          <w:rPr>
            <w:noProof/>
            <w:webHidden/>
          </w:rPr>
          <w:instrText xml:space="preserve"> PAGEREF _Toc17716051 \h </w:instrText>
        </w:r>
        <w:r w:rsidR="00AB6FB6">
          <w:rPr>
            <w:noProof/>
            <w:webHidden/>
          </w:rPr>
        </w:r>
        <w:r w:rsidR="00AB6FB6">
          <w:rPr>
            <w:noProof/>
            <w:webHidden/>
          </w:rPr>
          <w:fldChar w:fldCharType="separate"/>
        </w:r>
        <w:r w:rsidR="00AB6FB6">
          <w:rPr>
            <w:noProof/>
            <w:webHidden/>
          </w:rPr>
          <w:t>- 105 -</w:t>
        </w:r>
        <w:r w:rsidR="00AB6FB6">
          <w:rPr>
            <w:noProof/>
            <w:webHidden/>
          </w:rPr>
          <w:fldChar w:fldCharType="end"/>
        </w:r>
      </w:hyperlink>
    </w:p>
    <w:p w:rsidR="00AB6FB6" w:rsidRDefault="000D1FFE" w:rsidP="009A426F">
      <w:pPr>
        <w:pStyle w:val="40"/>
        <w:jc w:val="center"/>
      </w:pPr>
      <w:r w:rsidRPr="00593E2F">
        <w:fldChar w:fldCharType="end"/>
      </w:r>
    </w:p>
    <w:p w:rsidR="00AB6FB6" w:rsidRDefault="00AB6FB6">
      <w:pPr>
        <w:rPr>
          <w:b/>
          <w:bCs/>
          <w:sz w:val="28"/>
          <w:szCs w:val="28"/>
          <w:lang w:val="x-none"/>
        </w:rPr>
      </w:pPr>
      <w:r>
        <w:br w:type="page"/>
      </w:r>
    </w:p>
    <w:p w:rsidR="00222F5B" w:rsidRPr="00554270" w:rsidRDefault="00F725F1" w:rsidP="009A426F">
      <w:pPr>
        <w:pStyle w:val="40"/>
        <w:jc w:val="center"/>
        <w:rPr>
          <w:lang w:val="ru-RU"/>
        </w:rPr>
      </w:pPr>
      <w:bookmarkStart w:id="0" w:name="_Toc17715986"/>
      <w:r w:rsidRPr="00554270">
        <w:rPr>
          <w:lang w:val="ru-RU"/>
        </w:rPr>
        <w:lastRenderedPageBreak/>
        <w:t>В</w:t>
      </w:r>
      <w:r w:rsidR="00222F5B" w:rsidRPr="00554270">
        <w:rPr>
          <w:lang w:val="ru-RU"/>
        </w:rPr>
        <w:t>ВЕДЕНИЕ</w:t>
      </w:r>
      <w:bookmarkEnd w:id="0"/>
    </w:p>
    <w:p w:rsidR="00EE3C28" w:rsidRDefault="00B430BD" w:rsidP="00A05BAD">
      <w:pPr>
        <w:pStyle w:val="S8"/>
      </w:pPr>
      <w:r w:rsidRPr="006024EE">
        <w:t>В 201</w:t>
      </w:r>
      <w:r w:rsidR="00593625" w:rsidRPr="006024EE">
        <w:t>9</w:t>
      </w:r>
      <w:r w:rsidRPr="006024EE">
        <w:t xml:space="preserve"> году в целях обеспечения поступательного (устойчивого) развития территории муниципального образования </w:t>
      </w:r>
      <w:r w:rsidR="00883A90" w:rsidRPr="006024EE">
        <w:t>город Костерево Петушинского района Владимирской области</w:t>
      </w:r>
      <w:r w:rsidR="00EE3C28" w:rsidRPr="006024EE">
        <w:t xml:space="preserve"> </w:t>
      </w:r>
      <w:r w:rsidR="002B28A0" w:rsidRPr="006024EE">
        <w:t>(далее также –</w:t>
      </w:r>
      <w:r w:rsidRPr="006024EE">
        <w:t xml:space="preserve"> муниципальное образование</w:t>
      </w:r>
      <w:r w:rsidR="00EE3C28" w:rsidRPr="006024EE">
        <w:t xml:space="preserve"> или </w:t>
      </w:r>
      <w:r w:rsidR="00883A90" w:rsidRPr="006024EE">
        <w:t>город</w:t>
      </w:r>
      <w:r w:rsidRPr="006024EE">
        <w:t xml:space="preserve">), привлечения инвестиций, обеспечения потребностей населения </w:t>
      </w:r>
      <w:r w:rsidR="007E4844">
        <w:t>города, внесены</w:t>
      </w:r>
      <w:r w:rsidR="00EE3C28" w:rsidRPr="006024EE">
        <w:t xml:space="preserve"> изменения в</w:t>
      </w:r>
      <w:r w:rsidRPr="006024EE">
        <w:t xml:space="preserve"> генеральный план </w:t>
      </w:r>
      <w:r w:rsidR="00883A90" w:rsidRPr="006024EE">
        <w:t>муниципального образования город Костерево Петушинского района Владимирской области</w:t>
      </w:r>
      <w:r w:rsidRPr="006024EE">
        <w:t xml:space="preserve"> (далее также – проект, генеральный п</w:t>
      </w:r>
      <w:r w:rsidR="007E4844">
        <w:t>лан). Проект подготовлен индивидуальным</w:t>
      </w:r>
      <w:r w:rsidRPr="006024EE">
        <w:t xml:space="preserve"> предпринимател</w:t>
      </w:r>
      <w:r w:rsidR="007E4844">
        <w:t>ем</w:t>
      </w:r>
      <w:r w:rsidRPr="006024EE">
        <w:t xml:space="preserve"> А. Н. Минаев</w:t>
      </w:r>
      <w:r w:rsidR="007E4844">
        <w:t>ым</w:t>
      </w:r>
      <w:r w:rsidRPr="006024EE">
        <w:t xml:space="preserve"> (г. Омск) на основании муниципального </w:t>
      </w:r>
      <w:r w:rsidRPr="003F7373">
        <w:t xml:space="preserve">контракта № </w:t>
      </w:r>
      <w:r w:rsidR="00883A90" w:rsidRPr="003F7373">
        <w:t>0128200000119002078</w:t>
      </w:r>
      <w:r w:rsidRPr="003F7373">
        <w:t xml:space="preserve"> от </w:t>
      </w:r>
      <w:r w:rsidR="006024EE" w:rsidRPr="003F7373">
        <w:t>27</w:t>
      </w:r>
      <w:r w:rsidRPr="003F7373">
        <w:t>.0</w:t>
      </w:r>
      <w:r w:rsidR="006024EE" w:rsidRPr="003F7373">
        <w:t>5</w:t>
      </w:r>
      <w:r w:rsidRPr="003F7373">
        <w:t>.201</w:t>
      </w:r>
      <w:r w:rsidR="006024EE" w:rsidRPr="003F7373">
        <w:t>9</w:t>
      </w:r>
      <w:r w:rsidR="007E4844">
        <w:t>г. и технического задания</w:t>
      </w:r>
      <w:r w:rsidRPr="003F7373">
        <w:t xml:space="preserve"> </w:t>
      </w:r>
      <w:r w:rsidR="006024EE" w:rsidRPr="003F7373">
        <w:t>на оказание услуг по разработке проекта «Внесение изменений в Генеральный план муниципального образования город Костерево Петушинского района Владимирской области»</w:t>
      </w:r>
      <w:r w:rsidR="00EE3C28" w:rsidRPr="003F7373">
        <w:t>.</w:t>
      </w:r>
    </w:p>
    <w:p w:rsidR="00732390" w:rsidRPr="003F7373" w:rsidRDefault="00732390" w:rsidP="00A05BAD">
      <w:pPr>
        <w:pStyle w:val="S8"/>
      </w:pPr>
      <w:r w:rsidRPr="003F7373">
        <w:t>Предыдущий генеральный план г.</w:t>
      </w:r>
      <w:r w:rsidR="007E4844">
        <w:t xml:space="preserve"> </w:t>
      </w:r>
      <w:r w:rsidRPr="003F7373">
        <w:t>Костерево был разработан институтом ГУП «Владимиргражданпроект» в 1989 году</w:t>
      </w:r>
      <w:r>
        <w:t>, изменения вносились в 2008 году ГУП «Владимиргражданпроект»</w:t>
      </w:r>
      <w:r w:rsidRPr="003F7373">
        <w:t>. В настоящее время г.</w:t>
      </w:r>
      <w:r w:rsidR="007E4844">
        <w:t xml:space="preserve"> </w:t>
      </w:r>
      <w:r w:rsidRPr="003F7373">
        <w:t>Костерево имеет статус городского поселения (с единственным населенным пунктом).</w:t>
      </w:r>
    </w:p>
    <w:p w:rsidR="00B430BD" w:rsidRPr="003F7373" w:rsidRDefault="00B430BD" w:rsidP="00A05BAD">
      <w:pPr>
        <w:pStyle w:val="S8"/>
      </w:pPr>
      <w:r w:rsidRPr="003F7373">
        <w:t xml:space="preserve">Подготовка </w:t>
      </w:r>
      <w:r w:rsidR="00732390">
        <w:t>генерального плана</w:t>
      </w:r>
      <w:r w:rsidRPr="003F7373">
        <w:t xml:space="preserve"> осуществлялась в соответствии с </w:t>
      </w:r>
      <w:hyperlink r:id="rId10" w:history="1">
        <w:r w:rsidRPr="003F7373">
          <w:t>Градостроительным кодексом</w:t>
        </w:r>
      </w:hyperlink>
      <w:r w:rsidRPr="003F7373">
        <w:t xml:space="preserve"> Российской Федерации, </w:t>
      </w:r>
      <w:hyperlink r:id="rId11" w:history="1">
        <w:r w:rsidRPr="003F7373">
          <w:t>Земельным кодексом</w:t>
        </w:r>
      </w:hyperlink>
      <w:r w:rsidRPr="003F7373">
        <w:t xml:space="preserve"> Российской Федерации, иными федеральными законами</w:t>
      </w:r>
      <w:r w:rsidR="00EE3C28" w:rsidRPr="003F7373">
        <w:t xml:space="preserve">, </w:t>
      </w:r>
      <w:r w:rsidRPr="003F7373">
        <w:t>и иными нормативными правовыми актами</w:t>
      </w:r>
      <w:r w:rsidR="00CA7F26" w:rsidRPr="003F7373">
        <w:t xml:space="preserve"> Российской Федерации и </w:t>
      </w:r>
      <w:r w:rsidR="003F7373" w:rsidRPr="003F7373">
        <w:t>Владимирской</w:t>
      </w:r>
      <w:r w:rsidR="00CA7F26" w:rsidRPr="003F7373">
        <w:t xml:space="preserve"> области</w:t>
      </w:r>
      <w:r w:rsidRPr="003F7373">
        <w:t>.</w:t>
      </w:r>
    </w:p>
    <w:p w:rsidR="00B430BD" w:rsidRPr="00732390" w:rsidRDefault="00B430BD" w:rsidP="00A05BAD">
      <w:pPr>
        <w:pStyle w:val="S8"/>
      </w:pPr>
      <w:r w:rsidRPr="003F7373">
        <w:t>Генеральный план направлен на обеспечение рационального использования земель и их охрану, совершенствование инженерной и транспортной инфраструктуры, социально-</w:t>
      </w:r>
      <w:r w:rsidRPr="00732390">
        <w:t xml:space="preserve">экономическое развитие, охрану природы, защиту территорий от воздействия чрезвычайных ситуаций природного и техногенного характера, повышение эффективности управления развитием территории. </w:t>
      </w:r>
    </w:p>
    <w:p w:rsidR="00B430BD" w:rsidRPr="00732390" w:rsidRDefault="00B430BD" w:rsidP="00A05BAD">
      <w:pPr>
        <w:pStyle w:val="S8"/>
      </w:pPr>
      <w:r w:rsidRPr="00732390">
        <w:t>В настоящих материалах по обоснованию генерального плана используются следующие основные понятия:</w:t>
      </w:r>
    </w:p>
    <w:p w:rsidR="00B430BD" w:rsidRPr="00732390" w:rsidRDefault="00B430BD" w:rsidP="00A05BAD">
      <w:pPr>
        <w:pStyle w:val="S8"/>
      </w:pPr>
      <w:r w:rsidRPr="007E4844">
        <w:rPr>
          <w:b/>
        </w:rPr>
        <w:t>генеральный план</w:t>
      </w:r>
      <w:r w:rsidRPr="00732390">
        <w:t xml:space="preserve"> –</w:t>
      </w:r>
      <w:r w:rsidR="00145812" w:rsidRPr="00732390">
        <w:t xml:space="preserve"> </w:t>
      </w:r>
      <w:r w:rsidRPr="00732390">
        <w:t>документ территориального планирования, который определяет назначение территории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B430BD" w:rsidRPr="00732390" w:rsidRDefault="00B430BD" w:rsidP="00A05BAD">
      <w:pPr>
        <w:ind w:firstLine="709"/>
        <w:jc w:val="both"/>
      </w:pPr>
      <w:bookmarkStart w:id="1" w:name="sub_32"/>
      <w:r w:rsidRPr="00732390">
        <w:rPr>
          <w:b/>
        </w:rPr>
        <w:t>территориальное планирование</w:t>
      </w:r>
      <w:r w:rsidRPr="00732390">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430BD" w:rsidRPr="00732390" w:rsidRDefault="00B430BD" w:rsidP="00A05BAD">
      <w:pPr>
        <w:ind w:firstLine="709"/>
        <w:jc w:val="both"/>
      </w:pPr>
      <w:bookmarkStart w:id="2" w:name="sub_310"/>
      <w:bookmarkEnd w:id="1"/>
      <w:r w:rsidRPr="00732390">
        <w:rPr>
          <w:b/>
        </w:rPr>
        <w:t xml:space="preserve">зоны с особыми условиями использования </w:t>
      </w:r>
      <w:r w:rsidRPr="007E4844">
        <w:rPr>
          <w:b/>
        </w:rPr>
        <w:t>территорий</w:t>
      </w:r>
      <w:r w:rsidRPr="00732390">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B430BD" w:rsidRPr="00732390" w:rsidRDefault="00B430BD" w:rsidP="00A05BAD">
      <w:pPr>
        <w:ind w:firstLine="709"/>
        <w:jc w:val="both"/>
      </w:pPr>
      <w:r w:rsidRPr="00732390">
        <w:rPr>
          <w:b/>
        </w:rPr>
        <w:t>объекты федерального значения</w:t>
      </w:r>
      <w:r w:rsidRPr="00732390">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2" w:history="1">
        <w:r w:rsidRPr="00732390">
          <w:t>Конституцией</w:t>
        </w:r>
      </w:hyperlink>
      <w:r w:rsidRPr="00732390">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
    <w:p w:rsidR="00B430BD" w:rsidRPr="00732390" w:rsidRDefault="00B430BD" w:rsidP="00A05BAD">
      <w:pPr>
        <w:ind w:firstLine="709"/>
        <w:jc w:val="both"/>
      </w:pPr>
      <w:r w:rsidRPr="00732390">
        <w:rPr>
          <w:b/>
        </w:rPr>
        <w:t>объекты регионального значения</w:t>
      </w:r>
      <w:r w:rsidRPr="00732390">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w:t>
      </w:r>
      <w:r w:rsidRPr="00732390">
        <w:lastRenderedPageBreak/>
        <w:t xml:space="preserve">субъекта Российской Федерации </w:t>
      </w:r>
      <w:hyperlink r:id="rId13" w:history="1">
        <w:r w:rsidRPr="00732390">
          <w:t>Конституцией</w:t>
        </w:r>
      </w:hyperlink>
      <w:r w:rsidRPr="00732390">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B430BD" w:rsidRPr="00732390" w:rsidRDefault="00B430BD" w:rsidP="00A05BAD">
      <w:pPr>
        <w:ind w:firstLine="709"/>
        <w:jc w:val="both"/>
      </w:pPr>
      <w:r w:rsidRPr="00732390">
        <w:rPr>
          <w:b/>
        </w:rPr>
        <w:t>объекты местного значения</w:t>
      </w:r>
      <w:r w:rsidRPr="00732390">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B430BD" w:rsidRPr="00732390" w:rsidRDefault="00B430BD" w:rsidP="00A05BAD">
      <w:pPr>
        <w:ind w:firstLine="709"/>
        <w:jc w:val="both"/>
      </w:pPr>
      <w:bookmarkStart w:id="3" w:name="sub_314"/>
      <w:bookmarkEnd w:id="2"/>
      <w:r w:rsidRPr="00732390">
        <w:rPr>
          <w:b/>
        </w:rPr>
        <w:t>объект капитального строительства</w:t>
      </w:r>
      <w:r w:rsidRPr="00732390">
        <w:t xml:space="preserve"> – здание, строение, сооружение, а также объекты, строительство которых не завершено, за исключением временных построек, киосков, навесов и других подобных построек;</w:t>
      </w:r>
    </w:p>
    <w:p w:rsidR="00B430BD" w:rsidRPr="00732390" w:rsidRDefault="00B430BD" w:rsidP="00A05BAD">
      <w:pPr>
        <w:ind w:firstLine="709"/>
        <w:jc w:val="both"/>
      </w:pPr>
      <w:bookmarkStart w:id="4" w:name="sub_316"/>
      <w:bookmarkEnd w:id="3"/>
      <w:r w:rsidRPr="00732390">
        <w:rPr>
          <w:b/>
        </w:rPr>
        <w:t>реконструкция</w:t>
      </w:r>
      <w:r w:rsidRPr="00732390">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B430BD" w:rsidRPr="00732390" w:rsidRDefault="00B430BD" w:rsidP="00A05BAD">
      <w:pPr>
        <w:ind w:firstLine="709"/>
        <w:jc w:val="both"/>
      </w:pPr>
      <w:bookmarkStart w:id="5" w:name="sub_317"/>
      <w:bookmarkEnd w:id="4"/>
      <w:r w:rsidRPr="00732390">
        <w:rPr>
          <w:b/>
        </w:rPr>
        <w:t>строительство</w:t>
      </w:r>
      <w:r w:rsidRPr="00732390">
        <w:t xml:space="preserve"> – создание зданий, строений, сооружений (в том числе на месте сносимых объектов капитального строительства);</w:t>
      </w:r>
    </w:p>
    <w:p w:rsidR="00B430BD" w:rsidRPr="00732390" w:rsidRDefault="00B430BD" w:rsidP="00A05BAD">
      <w:pPr>
        <w:ind w:firstLine="709"/>
        <w:jc w:val="both"/>
      </w:pPr>
      <w:bookmarkStart w:id="6" w:name="sub_320"/>
      <w:bookmarkEnd w:id="5"/>
      <w:r w:rsidRPr="00732390">
        <w:rPr>
          <w:b/>
        </w:rPr>
        <w:t>устойчивое развитие территорий</w:t>
      </w:r>
      <w:r w:rsidRPr="00732390">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bookmarkEnd w:id="6"/>
    <w:p w:rsidR="00ED66D8" w:rsidRDefault="00B430BD" w:rsidP="00A05BAD">
      <w:pPr>
        <w:ind w:firstLine="709"/>
        <w:jc w:val="both"/>
      </w:pPr>
      <w:r w:rsidRPr="00732390">
        <w:rPr>
          <w:b/>
        </w:rPr>
        <w:t>функциональные зоны</w:t>
      </w:r>
      <w:r w:rsidRPr="00732390">
        <w:t xml:space="preserve"> – зоны, для которых документами территориального планирования определены границы и функциональное назначение.</w:t>
      </w:r>
    </w:p>
    <w:p w:rsidR="0058755D" w:rsidRDefault="0058755D" w:rsidP="00A05BAD">
      <w:pPr>
        <w:ind w:firstLine="709"/>
        <w:jc w:val="both"/>
      </w:pPr>
    </w:p>
    <w:p w:rsidR="0058755D" w:rsidRPr="00554270" w:rsidRDefault="0058755D" w:rsidP="00A05BAD">
      <w:pPr>
        <w:pStyle w:val="40"/>
        <w:spacing w:line="240" w:lineRule="auto"/>
        <w:jc w:val="center"/>
        <w:rPr>
          <w:lang w:val="ru-RU"/>
        </w:rPr>
      </w:pPr>
      <w:bookmarkStart w:id="7" w:name="_Toc17715987"/>
      <w:r w:rsidRPr="00554270">
        <w:rPr>
          <w:lang w:val="ru-RU"/>
        </w:rPr>
        <w:t xml:space="preserve">1. МЕСТОПОЛОЖЕНИЕ И РОЛЬ ГОРОДА КОСТЕРЕВО </w:t>
      </w:r>
      <w:r w:rsidRPr="00554270">
        <w:rPr>
          <w:lang w:val="ru-RU"/>
        </w:rPr>
        <w:br/>
        <w:t>В СИСТЕМЕ РАССЕЛЕНИЯ.</w:t>
      </w:r>
      <w:bookmarkEnd w:id="7"/>
      <w:r w:rsidRPr="00554270">
        <w:rPr>
          <w:lang w:val="ru-RU"/>
        </w:rPr>
        <w:t xml:space="preserve"> </w:t>
      </w:r>
    </w:p>
    <w:p w:rsidR="0058755D" w:rsidRPr="00554270" w:rsidRDefault="0058755D" w:rsidP="00A05BAD">
      <w:pPr>
        <w:ind w:firstLine="709"/>
        <w:jc w:val="both"/>
      </w:pPr>
      <w:r w:rsidRPr="00554270">
        <w:t>Город Костерево является важным звеном в цепи городских поселений – промышленных центров Петушинского района.</w:t>
      </w:r>
    </w:p>
    <w:p w:rsidR="0058755D" w:rsidRDefault="007E4844" w:rsidP="00A05BAD">
      <w:pPr>
        <w:spacing w:before="60" w:after="60"/>
        <w:ind w:firstLine="709"/>
        <w:jc w:val="both"/>
      </w:pPr>
      <w:r>
        <w:t>Петушинский муниципальный район</w:t>
      </w:r>
      <w:r w:rsidR="0058755D" w:rsidRPr="00554270">
        <w:t xml:space="preserve"> расположен в центральном планировочном </w:t>
      </w:r>
      <w:r w:rsidR="0058755D">
        <w:t>районе Владимирской области в зоне 1-2 часовой транспортной доступности от областного центра г.</w:t>
      </w:r>
      <w:r w:rsidR="00BD4237">
        <w:t xml:space="preserve"> </w:t>
      </w:r>
      <w:r w:rsidR="0058755D">
        <w:t>Владимира. Район занимает территорию в 1692 кв.км, имеет выгодное географическое положение, граничит с Московской областью, а также с Киржачским, Кольчугински</w:t>
      </w:r>
      <w:r w:rsidR="00BD4237">
        <w:t>м</w:t>
      </w:r>
      <w:r w:rsidR="0058755D">
        <w:t xml:space="preserve"> и Собинским муниципальными районами.</w:t>
      </w:r>
    </w:p>
    <w:p w:rsidR="0058755D" w:rsidRDefault="0058755D" w:rsidP="00A05BAD">
      <w:pPr>
        <w:spacing w:before="60" w:after="60"/>
        <w:ind w:firstLine="709"/>
        <w:jc w:val="both"/>
      </w:pPr>
      <w:r>
        <w:t>В составе Петушинского района находится 5 городских поселений (г.</w:t>
      </w:r>
      <w:r w:rsidR="00BD4237">
        <w:t xml:space="preserve"> </w:t>
      </w:r>
      <w:r>
        <w:t xml:space="preserve">Петушки, </w:t>
      </w:r>
      <w:r w:rsidR="00BD4237">
        <w:t xml:space="preserve">         г. </w:t>
      </w:r>
      <w:r>
        <w:t>Покров,</w:t>
      </w:r>
      <w:r w:rsidR="00BD4237">
        <w:t xml:space="preserve"> г.</w:t>
      </w:r>
      <w:r>
        <w:t xml:space="preserve"> Костерево) и три сельских поселений (Нагорное, Пекшинское и Петушинское).</w:t>
      </w:r>
    </w:p>
    <w:p w:rsidR="0058755D" w:rsidRDefault="0058755D" w:rsidP="00A05BAD">
      <w:pPr>
        <w:spacing w:before="60" w:after="60"/>
        <w:ind w:firstLine="709"/>
        <w:jc w:val="both"/>
      </w:pPr>
      <w:r>
        <w:t xml:space="preserve">Экономико-географическое положение муниципального образования город Костерево определяется размещением на транспортной оси 1 ранга, в перспективе международном транспортном коридоре №2 «Транссиб». Город расположен между двух важных транзитных транспортных артерий: железной дороги Москва – Нижний-Новгород и </w:t>
      </w:r>
      <w:r w:rsidRPr="0058755D">
        <w:t>автомобильная дорога общего пользования федерального</w:t>
      </w:r>
      <w:r>
        <w:t xml:space="preserve"> </w:t>
      </w:r>
      <w:r w:rsidRPr="0058755D">
        <w:t>значения М-7 «Волга» Москва – Владимир – Нижний Новгород – Казань – Уфа (далее сокращение по тексту - автомобильная дорога общего пользования федерального</w:t>
      </w:r>
      <w:r>
        <w:t xml:space="preserve"> </w:t>
      </w:r>
      <w:r w:rsidRPr="0058755D">
        <w:t>значения М-7 «Волга»)</w:t>
      </w:r>
      <w:r>
        <w:t xml:space="preserve"> ныне отрезка туристического «Маршрута Золотое Кольцо России». </w:t>
      </w:r>
    </w:p>
    <w:p w:rsidR="0058755D" w:rsidRDefault="0058755D" w:rsidP="00A05BAD">
      <w:pPr>
        <w:spacing w:before="60" w:after="60"/>
        <w:ind w:firstLine="709"/>
        <w:jc w:val="both"/>
      </w:pPr>
      <w:r>
        <w:t xml:space="preserve">Общая площадь земель </w:t>
      </w:r>
      <w:r w:rsidR="00A2421D">
        <w:t xml:space="preserve">муниципального образования город </w:t>
      </w:r>
      <w:r>
        <w:t>Костерево (городское поселение с единственным населенным пунктом) составляет 1433,3 га, в том числе в границах города – 576 га.</w:t>
      </w:r>
    </w:p>
    <w:p w:rsidR="0058755D" w:rsidRDefault="0058755D" w:rsidP="00A05BAD">
      <w:pPr>
        <w:spacing w:before="60" w:after="60"/>
        <w:ind w:firstLine="709"/>
        <w:jc w:val="both"/>
        <w:rPr>
          <w:b/>
          <w:i/>
        </w:rPr>
      </w:pPr>
      <w:r>
        <w:rPr>
          <w:b/>
          <w:i/>
        </w:rPr>
        <w:lastRenderedPageBreak/>
        <w:t xml:space="preserve">Основные особенности </w:t>
      </w:r>
      <w:r w:rsidR="007F0B82">
        <w:rPr>
          <w:b/>
          <w:i/>
        </w:rPr>
        <w:t>местоположения</w:t>
      </w:r>
      <w:r>
        <w:t xml:space="preserve"> </w:t>
      </w:r>
      <w:r>
        <w:rPr>
          <w:b/>
          <w:i/>
        </w:rPr>
        <w:t>города Костерево:</w:t>
      </w:r>
    </w:p>
    <w:p w:rsidR="0058755D" w:rsidRDefault="00252D2B" w:rsidP="00A05BAD">
      <w:pPr>
        <w:spacing w:before="60" w:after="60"/>
        <w:ind w:firstLine="709"/>
        <w:jc w:val="both"/>
      </w:pPr>
      <w:r>
        <w:t>- на прилегающей к г. Костере</w:t>
      </w:r>
      <w:r w:rsidR="0058755D">
        <w:t>во территории проходит</w:t>
      </w:r>
      <w:r w:rsidR="0058755D" w:rsidRPr="007F0B82">
        <w:t xml:space="preserve"> автомобильная дорога общего пользования федерального</w:t>
      </w:r>
      <w:r w:rsidR="0058755D">
        <w:t xml:space="preserve"> </w:t>
      </w:r>
      <w:r w:rsidR="00BD4237">
        <w:t>значения М-7 «Волга»</w:t>
      </w:r>
      <w:r w:rsidR="0058755D">
        <w:t>;</w:t>
      </w:r>
    </w:p>
    <w:p w:rsidR="0058755D" w:rsidRDefault="0058755D" w:rsidP="00A05BAD">
      <w:pPr>
        <w:spacing w:before="60" w:after="60"/>
        <w:ind w:firstLine="709"/>
        <w:jc w:val="both"/>
      </w:pPr>
      <w:r>
        <w:t xml:space="preserve">- железнодорожная магистраль Москва – Нижний Новгород делит город в широтном направлении на 2 части: северную (большую) и южную (меньшую).  </w:t>
      </w:r>
    </w:p>
    <w:p w:rsidR="0058755D" w:rsidRDefault="0058755D" w:rsidP="00A05BAD">
      <w:pPr>
        <w:spacing w:before="20" w:after="20"/>
        <w:ind w:firstLine="709"/>
        <w:jc w:val="both"/>
      </w:pPr>
      <w:r>
        <w:t>- река Липня – главная ландшафтно-планировочная ось города протекает с северо-востока на юг, вдоль северо-западной границы города.</w:t>
      </w:r>
    </w:p>
    <w:p w:rsidR="007F0B82" w:rsidRDefault="0058755D" w:rsidP="00A05BAD">
      <w:pPr>
        <w:spacing w:before="60" w:after="60"/>
        <w:ind w:firstLine="709"/>
        <w:jc w:val="both"/>
      </w:pPr>
      <w:r>
        <w:t>Вплотную к границе городского поселения г.</w:t>
      </w:r>
      <w:r w:rsidR="00BD4237">
        <w:t xml:space="preserve"> </w:t>
      </w:r>
      <w:r>
        <w:t>Костерево примыкают 5 населенных пунктов Пекшинского сельского поселения, в том числе:</w:t>
      </w:r>
    </w:p>
    <w:p w:rsidR="0058755D" w:rsidRDefault="0058755D" w:rsidP="00A05BAD">
      <w:pPr>
        <w:spacing w:before="60" w:after="60"/>
        <w:ind w:firstLine="709"/>
        <w:jc w:val="both"/>
      </w:pPr>
      <w:r>
        <w:t xml:space="preserve"> на севере – д.</w:t>
      </w:r>
      <w:r w:rsidR="00BD4237">
        <w:t xml:space="preserve"> </w:t>
      </w:r>
      <w:r>
        <w:t>Липна; на северо-западе – д.</w:t>
      </w:r>
      <w:r w:rsidR="00BD4237">
        <w:t xml:space="preserve"> </w:t>
      </w:r>
      <w:r>
        <w:t>Аксеново; на юго-востоке – д.</w:t>
      </w:r>
      <w:r w:rsidR="00BD4237">
        <w:t xml:space="preserve"> </w:t>
      </w:r>
      <w:r>
        <w:t>Новинки,</w:t>
      </w:r>
      <w:r w:rsidR="00BD4237">
        <w:t xml:space="preserve">   </w:t>
      </w:r>
      <w:r>
        <w:t xml:space="preserve"> д.</w:t>
      </w:r>
      <w:r w:rsidR="00BD4237">
        <w:t xml:space="preserve"> </w:t>
      </w:r>
      <w:r>
        <w:t xml:space="preserve">Аббакумово; на западе – деревня Кукушкино. </w:t>
      </w:r>
    </w:p>
    <w:p w:rsidR="0058755D" w:rsidRDefault="0058755D" w:rsidP="00A05BAD">
      <w:pPr>
        <w:spacing w:before="60" w:after="60"/>
        <w:ind w:firstLine="709"/>
        <w:jc w:val="both"/>
      </w:pPr>
      <w:r>
        <w:t>Удаленность г.</w:t>
      </w:r>
      <w:r w:rsidR="00BD4237">
        <w:t xml:space="preserve"> </w:t>
      </w:r>
      <w:r>
        <w:t>Костерево от областного центра – 54 км, от районного центра – 14 км.</w:t>
      </w:r>
    </w:p>
    <w:p w:rsidR="007F0B82" w:rsidRPr="00554270" w:rsidRDefault="007F0B82" w:rsidP="00A05BAD">
      <w:pPr>
        <w:pStyle w:val="40"/>
        <w:spacing w:line="240" w:lineRule="auto"/>
        <w:jc w:val="center"/>
        <w:rPr>
          <w:lang w:val="ru-RU"/>
        </w:rPr>
      </w:pPr>
      <w:bookmarkStart w:id="8" w:name="_Toc280621251"/>
      <w:bookmarkStart w:id="9" w:name="_Toc17715988"/>
      <w:r w:rsidRPr="00554270">
        <w:rPr>
          <w:lang w:val="ru-RU"/>
        </w:rPr>
        <w:t>2. КРАТКАЯ ИСТОРИЧЕСКАЯ СПРАВКА</w:t>
      </w:r>
      <w:bookmarkEnd w:id="8"/>
      <w:bookmarkEnd w:id="9"/>
    </w:p>
    <w:p w:rsidR="007F0B82" w:rsidRPr="00554270" w:rsidRDefault="007F0B82" w:rsidP="00A05BAD">
      <w:pPr>
        <w:spacing w:before="60" w:after="60"/>
        <w:ind w:firstLine="709"/>
        <w:jc w:val="both"/>
      </w:pPr>
      <w:r w:rsidRPr="00554270">
        <w:t>Костерево – самый молодой город на территории Петушинского района. Городской статус бывший рабочий поселок обрел только в 1981 году.</w:t>
      </w:r>
    </w:p>
    <w:p w:rsidR="007F0B82" w:rsidRPr="00554270" w:rsidRDefault="007F0B82" w:rsidP="00A05BAD">
      <w:pPr>
        <w:spacing w:before="60" w:after="60"/>
        <w:ind w:firstLine="709"/>
        <w:jc w:val="both"/>
      </w:pPr>
      <w:r w:rsidRPr="00554270">
        <w:t>Город находится в выгодном географическом положении: здесь проходят две важнейшие дороги: железная дорога Москва – Н.</w:t>
      </w:r>
      <w:r w:rsidR="00BD4237">
        <w:t xml:space="preserve"> </w:t>
      </w:r>
      <w:r w:rsidRPr="00554270">
        <w:t>Новгород и автомобильная дорога общего пользования федерального значения М-7 «Волга» Москва – Владимир – Нижний Новгород – Казань – Уфа.</w:t>
      </w:r>
    </w:p>
    <w:p w:rsidR="007F0B82" w:rsidRDefault="007F0B82" w:rsidP="00A05BAD">
      <w:pPr>
        <w:spacing w:before="60" w:after="60"/>
        <w:ind w:firstLine="709"/>
        <w:jc w:val="both"/>
      </w:pPr>
      <w:r w:rsidRPr="00554270">
        <w:t xml:space="preserve">В древности здесь были непроходимые дремучие Шернские леса и единственным </w:t>
      </w:r>
      <w:r>
        <w:t>путем сообщения были реки, река Клязьма в прошлом была судоходной рекой.</w:t>
      </w:r>
    </w:p>
    <w:p w:rsidR="007F0B82" w:rsidRDefault="007F0B82" w:rsidP="00A05BAD">
      <w:pPr>
        <w:spacing w:before="60" w:after="60"/>
        <w:ind w:firstLine="709"/>
        <w:jc w:val="both"/>
      </w:pPr>
      <w:r>
        <w:t>По реке Липна, которая также протекает по территории города Костерево раньше сплавляли древесину.</w:t>
      </w:r>
    </w:p>
    <w:p w:rsidR="007F0B82" w:rsidRDefault="007F0B82" w:rsidP="00A05BAD">
      <w:pPr>
        <w:spacing w:before="60" w:after="60"/>
        <w:ind w:firstLine="709"/>
        <w:jc w:val="both"/>
      </w:pPr>
      <w:r>
        <w:t>В лесах было много ценных пород деревьев. Заклязьменская сосна использовалась для постройки домов, дуб - для изготовления мебели, а из осины делали колодцы.</w:t>
      </w:r>
    </w:p>
    <w:p w:rsidR="007F0B82" w:rsidRDefault="007F0B82" w:rsidP="00A05BAD">
      <w:pPr>
        <w:spacing w:before="60" w:after="60"/>
        <w:ind w:firstLine="709"/>
        <w:jc w:val="both"/>
      </w:pPr>
      <w:r>
        <w:t>Своим рождением поселок Костерево обязан двум факторам: проведением по этим землям в 1861 году железной дороги и потребности стекольного завода</w:t>
      </w:r>
      <w:r w:rsidR="00BD4237">
        <w:t>,</w:t>
      </w:r>
      <w:r>
        <w:t xml:space="preserve"> построенного в поселке Мишеронь (ныне Шатурского района Московской области)</w:t>
      </w:r>
      <w:r w:rsidR="00BD4237">
        <w:t>,</w:t>
      </w:r>
      <w:r>
        <w:t xml:space="preserve"> в наличии перевалочной базы.</w:t>
      </w:r>
    </w:p>
    <w:p w:rsidR="007F0B82" w:rsidRDefault="007F0B82" w:rsidP="00A05BAD">
      <w:pPr>
        <w:spacing w:before="60" w:after="60"/>
        <w:ind w:firstLine="709"/>
        <w:jc w:val="both"/>
      </w:pPr>
      <w:r>
        <w:t>За постройку железной дороги взялась частная компания французов Дероша и Фитингофа.</w:t>
      </w:r>
    </w:p>
    <w:p w:rsidR="007F0B82" w:rsidRDefault="007F0B82" w:rsidP="00A05BAD">
      <w:pPr>
        <w:spacing w:before="60" w:after="60"/>
        <w:ind w:firstLine="709"/>
        <w:jc w:val="both"/>
      </w:pPr>
      <w:r>
        <w:t>В 1865 была построена Борминская платформа.</w:t>
      </w:r>
    </w:p>
    <w:p w:rsidR="007F0B82" w:rsidRDefault="007F0B82" w:rsidP="00A05BAD">
      <w:pPr>
        <w:spacing w:before="60" w:after="60"/>
        <w:ind w:firstLine="709"/>
        <w:jc w:val="both"/>
      </w:pPr>
      <w:r>
        <w:t>В 1888 году была открыта станция, построенная стекольщиком И.И.</w:t>
      </w:r>
      <w:r w:rsidR="00BD4237">
        <w:t xml:space="preserve"> </w:t>
      </w:r>
      <w:r>
        <w:t>Костеревым, вывозившим со своего завода из-за Клязьмы стекольные изделия для погрузки в вагоны. Одновременно с Костере</w:t>
      </w:r>
      <w:r w:rsidR="00BD4237">
        <w:t>вым агенты фабрикантов Морозова</w:t>
      </w:r>
      <w:r>
        <w:t xml:space="preserve"> (Орехово-Зуево) и Лосева (Собинка) организовали при станции склады древесины, привозимой из лесных дач из-за Клязьмы, принадлежавших этим фабрикантам.</w:t>
      </w:r>
    </w:p>
    <w:p w:rsidR="007F0B82" w:rsidRDefault="007F0B82" w:rsidP="00A05BAD">
      <w:pPr>
        <w:spacing w:before="60" w:after="60"/>
        <w:ind w:firstLine="709"/>
        <w:jc w:val="both"/>
      </w:pPr>
      <w:r>
        <w:t>И.И.</w:t>
      </w:r>
      <w:r w:rsidR="00BD4237">
        <w:t xml:space="preserve"> </w:t>
      </w:r>
      <w:r>
        <w:t>Костерев, владелец Мишеронского стекольного завода, построил на существовавшем железнодорожном пути здание железнодорожной станции, почту, жилой 2-х этажный дом для себя, жилой дом для управляющего имением. Был построен запасный железнодорожный путь с поворотным кругом для вагонов на короткую ветку к готовой продукции. По традициям того времени железнодорожную станцию следовало назвать Бормино, так как она была построена на земле, отчужденной у крестьян д.</w:t>
      </w:r>
      <w:r w:rsidR="000A7BAD">
        <w:t xml:space="preserve"> Бормино, но царское</w:t>
      </w:r>
      <w:r>
        <w:t xml:space="preserve"> Министерство путей сообщения решило назвать ее по имени заводчика И.И.</w:t>
      </w:r>
      <w:r w:rsidR="000A7BAD">
        <w:t xml:space="preserve"> </w:t>
      </w:r>
      <w:r>
        <w:t>Костерева в знак уважения к его заслугам. Это название перешло и к поселку и к городу при станции.</w:t>
      </w:r>
    </w:p>
    <w:p w:rsidR="007F0B82" w:rsidRDefault="007F0B82" w:rsidP="00A05BAD">
      <w:pPr>
        <w:spacing w:before="60" w:after="60"/>
        <w:ind w:firstLine="709"/>
        <w:jc w:val="both"/>
      </w:pPr>
      <w:r>
        <w:lastRenderedPageBreak/>
        <w:t>В 1894 году зажиточный крестьянин Фотий Уткин (уроженец д.</w:t>
      </w:r>
      <w:r w:rsidR="000A7BAD">
        <w:t xml:space="preserve"> </w:t>
      </w:r>
      <w:r>
        <w:t>Максимиха Березняковской волости Судогодского уезда Владимирской губернии) организовал кустарную мастерскую по изготовлению деревянных деталей для текстильных машин.</w:t>
      </w:r>
    </w:p>
    <w:p w:rsidR="007F0B82" w:rsidRDefault="007F0B82" w:rsidP="00A05BAD">
      <w:pPr>
        <w:spacing w:before="60" w:after="60"/>
        <w:ind w:firstLine="709"/>
        <w:jc w:val="both"/>
      </w:pPr>
      <w:r>
        <w:t xml:space="preserve">Уткин </w:t>
      </w:r>
      <w:r w:rsidR="000A7BAD">
        <w:t xml:space="preserve">попросил </w:t>
      </w:r>
      <w:r>
        <w:t>у крестьян д.</w:t>
      </w:r>
      <w:r w:rsidR="000A7BAD">
        <w:t xml:space="preserve"> </w:t>
      </w:r>
      <w:r>
        <w:t>Бормино отвести ему участок запущенной земли. На сходе было решено сдать ему в аренду три десятины земли недалеко от железной дороги.</w:t>
      </w:r>
    </w:p>
    <w:p w:rsidR="007F0B82" w:rsidRDefault="007F0B82" w:rsidP="00A05BAD">
      <w:pPr>
        <w:spacing w:before="60" w:after="60"/>
        <w:ind w:firstLine="709"/>
        <w:jc w:val="both"/>
      </w:pPr>
      <w:r>
        <w:t xml:space="preserve">В 1900 году он расширил мастерскую, поставил небольшой двигатель, </w:t>
      </w:r>
      <w:r w:rsidR="000A7BAD">
        <w:t>построил</w:t>
      </w:r>
      <w:r>
        <w:t xml:space="preserve"> новые корпуса, появ</w:t>
      </w:r>
      <w:r w:rsidR="000A7BAD">
        <w:t>ились</w:t>
      </w:r>
      <w:r>
        <w:t xml:space="preserve"> машины, примитивные станки и эта по сути уже фабрика стала выпускать шпули, веретена и катушки.</w:t>
      </w:r>
    </w:p>
    <w:p w:rsidR="007F0B82" w:rsidRDefault="007F0B82" w:rsidP="00A05BAD">
      <w:pPr>
        <w:spacing w:before="60" w:after="60"/>
        <w:ind w:firstLine="709"/>
        <w:jc w:val="both"/>
      </w:pPr>
      <w:r>
        <w:t>Осенью 1905 года фабрика сгорела, но Никифор и Иван Уткины, внуки Фотия, продолжившие его дело, построили капитальные кирпичные фабричные корпуса, приобрели английские деревообрабатывающие станки и мощную по тем временам паровую машину.</w:t>
      </w:r>
    </w:p>
    <w:p w:rsidR="007F0B82" w:rsidRDefault="007F0B82" w:rsidP="00A05BAD">
      <w:pPr>
        <w:spacing w:before="60" w:after="60"/>
        <w:ind w:firstLine="709"/>
        <w:jc w:val="both"/>
      </w:pPr>
      <w:r>
        <w:t>Появилась фабрика торгового дома братьев Уткиных по производству шпуль, веретен, катушек, челноков.</w:t>
      </w:r>
    </w:p>
    <w:p w:rsidR="007F0B82" w:rsidRDefault="007F0B82" w:rsidP="00A05BAD">
      <w:pPr>
        <w:spacing w:before="60" w:after="60"/>
        <w:ind w:firstLine="709"/>
        <w:jc w:val="both"/>
      </w:pPr>
      <w:r>
        <w:t>Так начиналось предприятие, которое со временем стало самым крупным в Петушинском районе – комбинат технических пластмассовых изделий, снабжавший своей продукцией текстильные предприятия Советского Союза и многих стран мира, комбинат имени Коминтерна. В годы его расцвета на предприятии трудилось более 4-х тысяч человек. Комбинат являлся градообразующим предприятием.</w:t>
      </w:r>
    </w:p>
    <w:p w:rsidR="007F0B82" w:rsidRDefault="007F0B82" w:rsidP="00A05BAD">
      <w:pPr>
        <w:spacing w:before="60" w:after="60"/>
        <w:ind w:firstLine="709"/>
        <w:jc w:val="both"/>
      </w:pPr>
      <w:r>
        <w:t>В 1971 году 11 февраля комбинат был награжден орденом Трудового Красного Знамени.</w:t>
      </w:r>
    </w:p>
    <w:p w:rsidR="007F0B82" w:rsidRDefault="007F0B82" w:rsidP="00A05BAD">
      <w:pPr>
        <w:spacing w:before="60" w:after="60"/>
        <w:ind w:firstLine="709"/>
        <w:jc w:val="both"/>
      </w:pPr>
      <w:r>
        <w:t>30 июля 1981 года Указом Президиума Верховного Совета РСФСР рабочему поселку Костерево присвоен статус города.</w:t>
      </w:r>
    </w:p>
    <w:p w:rsidR="007F0B82" w:rsidRDefault="007F0B82" w:rsidP="00A05BAD">
      <w:pPr>
        <w:spacing w:before="60" w:after="60"/>
        <w:ind w:firstLine="709"/>
        <w:jc w:val="both"/>
      </w:pPr>
      <w:r>
        <w:t>Развивался комбинат, рос город. Были построены жилые микрорайоны, городская больница и поликлиника, детские сады и детские ясли, 1-я и 2-я средние школы, Дом культуры, стадион, плавательный бассейн.</w:t>
      </w:r>
    </w:p>
    <w:p w:rsidR="007F0B82" w:rsidRDefault="007F0B82" w:rsidP="00A05BAD">
      <w:pPr>
        <w:spacing w:before="60" w:after="60"/>
        <w:ind w:firstLine="709"/>
        <w:jc w:val="both"/>
      </w:pPr>
      <w:r>
        <w:t>В окрестностях г.</w:t>
      </w:r>
      <w:r w:rsidR="000A7BAD">
        <w:t xml:space="preserve"> </w:t>
      </w:r>
      <w:r>
        <w:t>Костерево с мая по декабрь 1892 года жил и творил великий русский художник Исаак Ильич Левитан. Им были созданы «Лесистый берег. Сумерки», «Последние лучи», «Озеро», «Пруд», «Осень» и завершена картина « У омута».</w:t>
      </w:r>
    </w:p>
    <w:p w:rsidR="00F52E2F" w:rsidRPr="00554270" w:rsidRDefault="00F52E2F" w:rsidP="00A05BAD">
      <w:pPr>
        <w:pStyle w:val="40"/>
        <w:spacing w:line="240" w:lineRule="auto"/>
        <w:jc w:val="center"/>
        <w:rPr>
          <w:lang w:val="ru-RU"/>
        </w:rPr>
      </w:pPr>
      <w:bookmarkStart w:id="10" w:name="_Toc280621252"/>
      <w:bookmarkStart w:id="11" w:name="_Toc17715989"/>
      <w:r w:rsidRPr="00554270">
        <w:rPr>
          <w:lang w:val="ru-RU"/>
        </w:rPr>
        <w:t xml:space="preserve">3. АНАЛИЗ КОМПЛЕКСНОГО РАЗВИТИЯ </w:t>
      </w:r>
      <w:r w:rsidRPr="00554270">
        <w:rPr>
          <w:lang w:val="ru-RU"/>
        </w:rPr>
        <w:br/>
        <w:t>ПО ПРЕДЫДУЩЕМУ ГЕНЕРАЛЬНОМУ ПЛАНУ</w:t>
      </w:r>
      <w:bookmarkEnd w:id="10"/>
      <w:r w:rsidRPr="00554270">
        <w:rPr>
          <w:lang w:val="ru-RU"/>
        </w:rPr>
        <w:br/>
        <w:t>(редакция 200</w:t>
      </w:r>
      <w:r w:rsidR="00D502EA" w:rsidRPr="00554270">
        <w:rPr>
          <w:lang w:val="ru-RU"/>
        </w:rPr>
        <w:t xml:space="preserve">9 </w:t>
      </w:r>
      <w:r w:rsidRPr="00554270">
        <w:rPr>
          <w:lang w:val="ru-RU"/>
        </w:rPr>
        <w:t>года)</w:t>
      </w:r>
      <w:bookmarkEnd w:id="11"/>
    </w:p>
    <w:p w:rsidR="00684B0F" w:rsidRPr="00554270" w:rsidRDefault="00F52E2F" w:rsidP="00A05BAD">
      <w:pPr>
        <w:spacing w:before="60" w:after="60"/>
        <w:ind w:firstLine="709"/>
        <w:jc w:val="both"/>
      </w:pPr>
      <w:r w:rsidRPr="00554270">
        <w:t>Предыдущий генеральный план г.</w:t>
      </w:r>
      <w:r w:rsidR="000A7BAD">
        <w:t xml:space="preserve"> </w:t>
      </w:r>
      <w:r w:rsidRPr="00554270">
        <w:t xml:space="preserve">Костерево был разработан институтом «Владимиргражданпроект» в 1989 году, внесение изменений </w:t>
      </w:r>
      <w:r w:rsidR="000A7BAD">
        <w:t xml:space="preserve"> в </w:t>
      </w:r>
      <w:r w:rsidRPr="00554270">
        <w:t>200</w:t>
      </w:r>
      <w:r w:rsidR="00554270">
        <w:t>9</w:t>
      </w:r>
      <w:r w:rsidRPr="00554270">
        <w:t xml:space="preserve"> год</w:t>
      </w:r>
      <w:r w:rsidR="000A7BAD">
        <w:t>у</w:t>
      </w:r>
      <w:r w:rsidRPr="00554270">
        <w:t xml:space="preserve">. </w:t>
      </w:r>
    </w:p>
    <w:p w:rsidR="00684B0F" w:rsidRPr="00554270" w:rsidRDefault="00684B0F" w:rsidP="00A05BAD">
      <w:pPr>
        <w:spacing w:before="60" w:after="60"/>
        <w:ind w:firstLine="709"/>
        <w:jc w:val="both"/>
      </w:pPr>
      <w:r w:rsidRPr="00554270">
        <w:t>Генеральный план городского поселения определял основные направления развития и организации его территории на расчетный срок до 2030 года с первой очередью строительства до 2020 года, и включа</w:t>
      </w:r>
      <w:r w:rsidR="000A7BAD">
        <w:t>л</w:t>
      </w:r>
      <w:r w:rsidRPr="00554270">
        <w:t xml:space="preserve"> варианты территориального развития на перспективу 30 – 40 лет.</w:t>
      </w:r>
    </w:p>
    <w:p w:rsidR="00F52E2F" w:rsidRDefault="00F52E2F" w:rsidP="00A05BAD">
      <w:pPr>
        <w:spacing w:before="60" w:after="60"/>
        <w:ind w:firstLine="709"/>
        <w:jc w:val="both"/>
      </w:pPr>
      <w:r>
        <w:t>В части реализации планировочных решений предыдущего генерального плана следует отметить следующие позиции:</w:t>
      </w:r>
    </w:p>
    <w:p w:rsidR="00F52E2F" w:rsidRDefault="00F52E2F" w:rsidP="00A05BAD">
      <w:pPr>
        <w:numPr>
          <w:ilvl w:val="0"/>
          <w:numId w:val="16"/>
        </w:numPr>
        <w:spacing w:before="60" w:after="60"/>
        <w:jc w:val="both"/>
      </w:pPr>
      <w:r>
        <w:t>территориально</w:t>
      </w:r>
      <w:r w:rsidR="00684B0F">
        <w:t>е</w:t>
      </w:r>
      <w:r>
        <w:t xml:space="preserve"> развити</w:t>
      </w:r>
      <w:r w:rsidR="00684B0F">
        <w:t>е</w:t>
      </w:r>
      <w:r>
        <w:t xml:space="preserve"> город</w:t>
      </w:r>
      <w:r w:rsidR="00684B0F">
        <w:t>а осуществлялось в пределах границ городской черты;</w:t>
      </w:r>
    </w:p>
    <w:p w:rsidR="005C1024" w:rsidRDefault="00684B0F" w:rsidP="00A05BAD">
      <w:pPr>
        <w:numPr>
          <w:ilvl w:val="0"/>
          <w:numId w:val="16"/>
        </w:numPr>
        <w:spacing w:before="60" w:after="60"/>
        <w:jc w:val="both"/>
      </w:pPr>
      <w:r>
        <w:t>застройка территории происходила с отклонением от запланированного функционального зонирования, так в северной части появились земельные участки назначения «</w:t>
      </w:r>
      <w:r w:rsidRPr="00684B0F">
        <w:t>Для ведения личного подсобного хозяйства</w:t>
      </w:r>
      <w:r>
        <w:t>» на функциональн</w:t>
      </w:r>
      <w:r w:rsidR="005C1024">
        <w:t>ых</w:t>
      </w:r>
      <w:r>
        <w:t xml:space="preserve"> зон</w:t>
      </w:r>
      <w:r w:rsidR="005C1024">
        <w:t>ах «Территории санитарно-защитного озеленения» и «Зона производственных-коммунальных и складских объектов»</w:t>
      </w:r>
    </w:p>
    <w:p w:rsidR="00F52E2F" w:rsidRDefault="00684B0F" w:rsidP="00A05BAD">
      <w:pPr>
        <w:numPr>
          <w:ilvl w:val="0"/>
          <w:numId w:val="16"/>
        </w:numPr>
        <w:spacing w:before="60" w:after="60"/>
        <w:jc w:val="both"/>
      </w:pPr>
      <w:r>
        <w:t xml:space="preserve"> </w:t>
      </w:r>
      <w:r w:rsidR="00F52E2F">
        <w:t>развитие промышленно-коммунальных зон происходило, в основном, в соответствии с решениями генерального плана;</w:t>
      </w:r>
    </w:p>
    <w:p w:rsidR="00F52E2F" w:rsidRDefault="00F52E2F" w:rsidP="00A05BAD">
      <w:pPr>
        <w:numPr>
          <w:ilvl w:val="0"/>
          <w:numId w:val="16"/>
        </w:numPr>
        <w:spacing w:before="60" w:after="60"/>
        <w:jc w:val="both"/>
      </w:pPr>
      <w:r>
        <w:rPr>
          <w:u w:val="single"/>
        </w:rPr>
        <w:lastRenderedPageBreak/>
        <w:t>не выполнено</w:t>
      </w:r>
      <w:r>
        <w:t xml:space="preserve"> благоустройство и озеленение территории, в северо-восточной части города</w:t>
      </w:r>
      <w:r w:rsidR="005C1024">
        <w:t>, незначительная часть данной территории, в настоящее время предназначена для индивидуального жилищного строительства;</w:t>
      </w:r>
    </w:p>
    <w:p w:rsidR="00F52E2F" w:rsidRDefault="00F52E2F" w:rsidP="00A05BAD">
      <w:pPr>
        <w:spacing w:before="60" w:after="60"/>
        <w:ind w:firstLine="709"/>
        <w:jc w:val="both"/>
      </w:pPr>
      <w:bookmarkStart w:id="12" w:name="_Toc63227901"/>
      <w:r>
        <w:t>Принципиальных изменений в направлении развития промышленности не произошло, по-прежнему ведущими предприятиями являются предприятия обрабатывающей промышленности (ООО «Коском», ООО «ВИР Пласт», ООО «Спектр», ЗАО «Витим» и др.).</w:t>
      </w:r>
    </w:p>
    <w:p w:rsidR="00F52E2F" w:rsidRDefault="00F52E2F" w:rsidP="00A05BAD">
      <w:pPr>
        <w:pStyle w:val="2"/>
        <w:spacing w:line="240" w:lineRule="auto"/>
        <w:rPr>
          <w:spacing w:val="40"/>
        </w:rPr>
      </w:pPr>
      <w:bookmarkStart w:id="13" w:name="_Toc280621257"/>
      <w:bookmarkStart w:id="14" w:name="_Toc17715990"/>
      <w:r>
        <w:t>3.</w:t>
      </w:r>
      <w:r w:rsidR="00F065AF">
        <w:t>1</w:t>
      </w:r>
      <w:r>
        <w:t>. Население</w:t>
      </w:r>
      <w:bookmarkEnd w:id="13"/>
      <w:bookmarkEnd w:id="14"/>
    </w:p>
    <w:p w:rsidR="00F065AF" w:rsidRDefault="00606F26" w:rsidP="00A05BAD">
      <w:pPr>
        <w:spacing w:before="60" w:after="60"/>
        <w:ind w:firstLine="720"/>
        <w:jc w:val="both"/>
      </w:pPr>
      <w:r>
        <w:t>Внесенные изменения в 200</w:t>
      </w:r>
      <w:r w:rsidR="00F065AF">
        <w:t>9</w:t>
      </w:r>
      <w:r>
        <w:t xml:space="preserve"> году давали прогноз на постепенное сокращение численности населения. Предполагалось</w:t>
      </w:r>
      <w:r w:rsidR="00261245">
        <w:t>,</w:t>
      </w:r>
      <w:r>
        <w:t xml:space="preserve"> что если в исходном 200</w:t>
      </w:r>
      <w:r w:rsidR="00F065AF">
        <w:t>9</w:t>
      </w:r>
      <w:r w:rsidR="00261245">
        <w:t xml:space="preserve"> году</w:t>
      </w:r>
      <w:r>
        <w:t xml:space="preserve"> численность</w:t>
      </w:r>
      <w:r w:rsidR="00261245">
        <w:t xml:space="preserve"> населения </w:t>
      </w:r>
      <w:r>
        <w:t xml:space="preserve"> составляла 8810 человек, к 2</w:t>
      </w:r>
      <w:r w:rsidR="00261245">
        <w:t>020 году прогнозировала</w:t>
      </w:r>
      <w:r>
        <w:t>сь – 8500 человек, и к 2030 году – 8200 человек. Фактически</w:t>
      </w:r>
      <w:r w:rsidR="00261245">
        <w:t>,</w:t>
      </w:r>
      <w:r>
        <w:t xml:space="preserve"> к 2019 году численность населения составила 8</w:t>
      </w:r>
      <w:r w:rsidR="00F065AF">
        <w:t>070 человек, т.е. фактическая убыль населения превысила предполагаемую.</w:t>
      </w:r>
    </w:p>
    <w:p w:rsidR="00F52E2F" w:rsidRDefault="00F52E2F" w:rsidP="00A05BAD">
      <w:pPr>
        <w:pStyle w:val="2"/>
        <w:spacing w:line="240" w:lineRule="auto"/>
      </w:pPr>
      <w:bookmarkStart w:id="15" w:name="_Toc280621258"/>
      <w:bookmarkStart w:id="16" w:name="_Toc17715991"/>
      <w:r>
        <w:t>3.</w:t>
      </w:r>
      <w:r w:rsidR="00F065AF">
        <w:t>2</w:t>
      </w:r>
      <w:r>
        <w:t>. Жилищный фонд</w:t>
      </w:r>
      <w:bookmarkEnd w:id="15"/>
      <w:bookmarkEnd w:id="16"/>
    </w:p>
    <w:p w:rsidR="007D32B8" w:rsidRDefault="00F52E2F" w:rsidP="00A05BAD">
      <w:pPr>
        <w:spacing w:before="60" w:after="60"/>
        <w:ind w:firstLine="720"/>
        <w:jc w:val="both"/>
        <w:rPr>
          <w:iCs/>
        </w:rPr>
      </w:pPr>
      <w:r>
        <w:rPr>
          <w:iCs/>
        </w:rPr>
        <w:t xml:space="preserve">Генеральным планом </w:t>
      </w:r>
      <w:r w:rsidR="00F065AF">
        <w:rPr>
          <w:iCs/>
        </w:rPr>
        <w:t>2009</w:t>
      </w:r>
      <w:r>
        <w:rPr>
          <w:iCs/>
        </w:rPr>
        <w:t xml:space="preserve"> г. было предусмотрено увеличение объемов жилищного фонда</w:t>
      </w:r>
      <w:r w:rsidR="00261245">
        <w:rPr>
          <w:iCs/>
        </w:rPr>
        <w:t>: к</w:t>
      </w:r>
      <w:r>
        <w:rPr>
          <w:iCs/>
        </w:rPr>
        <w:t xml:space="preserve"> </w:t>
      </w:r>
      <w:r w:rsidR="00F065AF">
        <w:rPr>
          <w:iCs/>
        </w:rPr>
        <w:t>2020 год</w:t>
      </w:r>
      <w:r w:rsidR="00261245">
        <w:rPr>
          <w:iCs/>
        </w:rPr>
        <w:t>у</w:t>
      </w:r>
      <w:r>
        <w:rPr>
          <w:iCs/>
        </w:rPr>
        <w:t xml:space="preserve"> до </w:t>
      </w:r>
      <w:r w:rsidR="00F065AF">
        <w:rPr>
          <w:iCs/>
        </w:rPr>
        <w:t>230</w:t>
      </w:r>
      <w:r>
        <w:rPr>
          <w:iCs/>
        </w:rPr>
        <w:t xml:space="preserve"> тыс.кв.м общей площади, к концу расчетного срока </w:t>
      </w:r>
      <w:r w:rsidR="00F065AF">
        <w:rPr>
          <w:iCs/>
        </w:rPr>
        <w:t xml:space="preserve">2030 год </w:t>
      </w:r>
      <w:r>
        <w:rPr>
          <w:iCs/>
        </w:rPr>
        <w:t xml:space="preserve">до </w:t>
      </w:r>
      <w:r>
        <w:rPr>
          <w:iCs/>
        </w:rPr>
        <w:br/>
      </w:r>
      <w:r w:rsidR="00F065AF">
        <w:rPr>
          <w:iCs/>
        </w:rPr>
        <w:t>263</w:t>
      </w:r>
      <w:r>
        <w:rPr>
          <w:iCs/>
        </w:rPr>
        <w:t xml:space="preserve"> тыс.кв.м и довести среднюю норму обеспеченности населения общей площадью до </w:t>
      </w:r>
      <w:r>
        <w:rPr>
          <w:iCs/>
        </w:rPr>
        <w:br/>
      </w:r>
      <w:r w:rsidR="007D32B8">
        <w:rPr>
          <w:iCs/>
        </w:rPr>
        <w:t>32</w:t>
      </w:r>
      <w:r>
        <w:rPr>
          <w:iCs/>
        </w:rPr>
        <w:t xml:space="preserve"> кв.м на человека. </w:t>
      </w:r>
    </w:p>
    <w:p w:rsidR="00603168" w:rsidRDefault="007D32B8" w:rsidP="00A05BAD">
      <w:pPr>
        <w:spacing w:before="60" w:after="60"/>
        <w:ind w:firstLine="720"/>
        <w:jc w:val="both"/>
        <w:rPr>
          <w:iCs/>
        </w:rPr>
      </w:pPr>
      <w:r>
        <w:t>На 01.01</w:t>
      </w:r>
      <w:r w:rsidR="00261245">
        <w:t>.</w:t>
      </w:r>
      <w:r>
        <w:t xml:space="preserve">2019г. </w:t>
      </w:r>
      <w:r w:rsidRPr="004E5E8C">
        <w:rPr>
          <w:b/>
        </w:rPr>
        <w:t>общий объем жилищного фонда</w:t>
      </w:r>
      <w:r>
        <w:t xml:space="preserve"> состав</w:t>
      </w:r>
      <w:r w:rsidR="00261245">
        <w:t>ил</w:t>
      </w:r>
      <w:r>
        <w:t xml:space="preserve"> 292,369</w:t>
      </w:r>
      <w:r w:rsidRPr="007D32B8">
        <w:rPr>
          <w:iCs/>
        </w:rPr>
        <w:t xml:space="preserve"> </w:t>
      </w:r>
      <w:r>
        <w:rPr>
          <w:iCs/>
        </w:rPr>
        <w:t xml:space="preserve">тыс.кв.м., соответственно обеспеченность составляет порядка 36 кв.м на человека. </w:t>
      </w:r>
    </w:p>
    <w:p w:rsidR="007D32B8" w:rsidRDefault="00261245" w:rsidP="00A05BAD">
      <w:pPr>
        <w:spacing w:before="60" w:after="60"/>
        <w:ind w:firstLine="720"/>
        <w:jc w:val="both"/>
      </w:pPr>
      <w:r>
        <w:rPr>
          <w:iCs/>
        </w:rPr>
        <w:t>Достижение</w:t>
      </w:r>
      <w:r w:rsidR="007D32B8">
        <w:rPr>
          <w:iCs/>
        </w:rPr>
        <w:t xml:space="preserve"> данных показателей связано с присоединением жилищного фонда</w:t>
      </w:r>
      <w:r>
        <w:rPr>
          <w:iCs/>
        </w:rPr>
        <w:t>,</w:t>
      </w:r>
      <w:r w:rsidR="007D32B8">
        <w:rPr>
          <w:iCs/>
        </w:rPr>
        <w:t xml:space="preserve"> находившегося на землях </w:t>
      </w:r>
      <w:r w:rsidR="00603168">
        <w:rPr>
          <w:iCs/>
        </w:rPr>
        <w:t>обороны</w:t>
      </w:r>
      <w:r w:rsidR="00FF70A3">
        <w:rPr>
          <w:iCs/>
        </w:rPr>
        <w:t xml:space="preserve"> в восточной части муниципального образования</w:t>
      </w:r>
      <w:r>
        <w:rPr>
          <w:iCs/>
        </w:rPr>
        <w:t>-</w:t>
      </w:r>
      <w:r w:rsidR="000402CD">
        <w:rPr>
          <w:iCs/>
        </w:rPr>
        <w:t xml:space="preserve"> микрорайон</w:t>
      </w:r>
      <w:r>
        <w:rPr>
          <w:iCs/>
        </w:rPr>
        <w:t>а</w:t>
      </w:r>
      <w:r w:rsidR="000402CD">
        <w:rPr>
          <w:iCs/>
        </w:rPr>
        <w:t xml:space="preserve"> Костерево-1</w:t>
      </w:r>
      <w:r>
        <w:rPr>
          <w:iCs/>
        </w:rPr>
        <w:t>, а также, сокращением</w:t>
      </w:r>
      <w:r w:rsidR="00603168">
        <w:rPr>
          <w:iCs/>
        </w:rPr>
        <w:t xml:space="preserve"> численности населения.</w:t>
      </w:r>
    </w:p>
    <w:p w:rsidR="00F52E2F" w:rsidRDefault="00F52E2F" w:rsidP="00A05BAD">
      <w:pPr>
        <w:pStyle w:val="2"/>
        <w:spacing w:line="240" w:lineRule="auto"/>
      </w:pPr>
      <w:bookmarkStart w:id="17" w:name="_Toc280621260"/>
      <w:bookmarkStart w:id="18" w:name="_Toc17715992"/>
      <w:bookmarkEnd w:id="12"/>
      <w:r>
        <w:t>3.</w:t>
      </w:r>
      <w:r w:rsidR="00FF70A3">
        <w:t>3</w:t>
      </w:r>
      <w:r>
        <w:t>. Озелененные территории</w:t>
      </w:r>
      <w:bookmarkEnd w:id="17"/>
      <w:bookmarkEnd w:id="18"/>
    </w:p>
    <w:p w:rsidR="00F52E2F" w:rsidRDefault="00FF70A3" w:rsidP="00A05BAD">
      <w:pPr>
        <w:spacing w:before="60" w:after="60"/>
        <w:ind w:firstLine="720"/>
        <w:jc w:val="both"/>
        <w:rPr>
          <w:iCs/>
        </w:rPr>
      </w:pPr>
      <w:r>
        <w:rPr>
          <w:iCs/>
        </w:rPr>
        <w:t xml:space="preserve">По генеральному плану 2009 </w:t>
      </w:r>
      <w:r w:rsidR="00F52E2F">
        <w:rPr>
          <w:iCs/>
        </w:rPr>
        <w:t xml:space="preserve">г. в городе Костерево намечалось создание зеленых насаждений общего пользования, ограниченного пользования и специального назначения – </w:t>
      </w:r>
      <w:r>
        <w:rPr>
          <w:iCs/>
        </w:rPr>
        <w:t>озеленение</w:t>
      </w:r>
      <w:r w:rsidR="00F52E2F">
        <w:rPr>
          <w:iCs/>
        </w:rPr>
        <w:t xml:space="preserve"> санитарно-защитных зон.</w:t>
      </w:r>
    </w:p>
    <w:p w:rsidR="00F52E2F" w:rsidRDefault="00041CC4" w:rsidP="00A05BAD">
      <w:pPr>
        <w:spacing w:before="60" w:after="60"/>
        <w:ind w:firstLine="720"/>
        <w:jc w:val="both"/>
        <w:rPr>
          <w:iCs/>
        </w:rPr>
      </w:pPr>
      <w:r>
        <w:rPr>
          <w:iCs/>
        </w:rPr>
        <w:t>П</w:t>
      </w:r>
      <w:r w:rsidR="00F52E2F">
        <w:rPr>
          <w:iCs/>
        </w:rPr>
        <w:t>ланировалось довести площадь озелененных территорий общего пользования до 29.5 га, с обеспеченностью 27.6 м</w:t>
      </w:r>
      <w:r w:rsidR="00F52E2F">
        <w:rPr>
          <w:iCs/>
          <w:vertAlign w:val="superscript"/>
        </w:rPr>
        <w:t>2</w:t>
      </w:r>
      <w:r w:rsidR="00F52E2F">
        <w:rPr>
          <w:iCs/>
        </w:rPr>
        <w:t xml:space="preserve"> на человека, в том числе, устройство городского парка, создание сети скверов и бульваров в жилой застройке, благоустройство прибрежной полосы р. Липны, с целью формирования городской зоны отдыха.</w:t>
      </w:r>
    </w:p>
    <w:p w:rsidR="00F52E2F" w:rsidRDefault="00F52E2F" w:rsidP="00A05BAD">
      <w:pPr>
        <w:spacing w:before="60" w:after="60"/>
        <w:ind w:firstLine="720"/>
        <w:jc w:val="both"/>
        <w:rPr>
          <w:iCs/>
        </w:rPr>
      </w:pPr>
      <w:r>
        <w:rPr>
          <w:iCs/>
        </w:rPr>
        <w:t xml:space="preserve">За истекший период практически ни одно из запланированных крупных зеленых устройств в городе не создано. </w:t>
      </w:r>
    </w:p>
    <w:p w:rsidR="00F52E2F" w:rsidRDefault="00F52E2F" w:rsidP="00A05BAD">
      <w:pPr>
        <w:spacing w:before="60" w:after="60"/>
        <w:ind w:firstLine="720"/>
        <w:jc w:val="both"/>
        <w:rPr>
          <w:iCs/>
        </w:rPr>
      </w:pPr>
      <w:r>
        <w:rPr>
          <w:iCs/>
        </w:rPr>
        <w:t>В настоящее время к озелененным территориям общего пользования можно номинально отнести насаждения на площади 6.8 га, включая сосновую рощу у больницы, с естественными насаждениями без благоустройства и без планировочной организации территории.</w:t>
      </w:r>
    </w:p>
    <w:p w:rsidR="00F52E2F" w:rsidRDefault="00F52E2F" w:rsidP="00A05BAD">
      <w:pPr>
        <w:spacing w:before="60" w:after="60"/>
        <w:ind w:firstLine="720"/>
        <w:jc w:val="both"/>
        <w:rPr>
          <w:iCs/>
        </w:rPr>
      </w:pPr>
      <w:r>
        <w:rPr>
          <w:iCs/>
        </w:rPr>
        <w:t>Обеспеченность озелененными территориями общего пользования составит 7.7 м</w:t>
      </w:r>
      <w:r>
        <w:rPr>
          <w:iCs/>
          <w:vertAlign w:val="superscript"/>
        </w:rPr>
        <w:t>2</w:t>
      </w:r>
      <w:r>
        <w:rPr>
          <w:iCs/>
        </w:rPr>
        <w:t>, при нормативной - 10 м</w:t>
      </w:r>
      <w:r>
        <w:rPr>
          <w:iCs/>
          <w:vertAlign w:val="superscript"/>
        </w:rPr>
        <w:t>2</w:t>
      </w:r>
      <w:r>
        <w:rPr>
          <w:iCs/>
        </w:rPr>
        <w:t xml:space="preserve"> на человека.</w:t>
      </w:r>
    </w:p>
    <w:p w:rsidR="00F52E2F" w:rsidRDefault="00F52E2F" w:rsidP="00A05BAD">
      <w:pPr>
        <w:spacing w:before="60" w:after="60"/>
        <w:ind w:firstLine="720"/>
        <w:jc w:val="both"/>
        <w:rPr>
          <w:iCs/>
        </w:rPr>
      </w:pPr>
      <w:r>
        <w:rPr>
          <w:iCs/>
        </w:rPr>
        <w:t>Таким образом, проектные предложения в полном объеме не реализованы.</w:t>
      </w:r>
    </w:p>
    <w:p w:rsidR="00F52E2F" w:rsidRDefault="00F52E2F" w:rsidP="00A05BAD">
      <w:pPr>
        <w:pStyle w:val="2"/>
        <w:spacing w:line="240" w:lineRule="auto"/>
      </w:pPr>
      <w:bookmarkStart w:id="19" w:name="_Toc280621261"/>
      <w:bookmarkStart w:id="20" w:name="_Toc17715993"/>
      <w:r>
        <w:t>3.</w:t>
      </w:r>
      <w:r w:rsidR="002B044A">
        <w:t>4</w:t>
      </w:r>
      <w:r>
        <w:t>. Транспортная инфраструктура</w:t>
      </w:r>
      <w:bookmarkEnd w:id="19"/>
      <w:bookmarkEnd w:id="20"/>
    </w:p>
    <w:p w:rsidR="00F52E2F" w:rsidRDefault="00F52E2F" w:rsidP="00A05BAD">
      <w:pPr>
        <w:jc w:val="center"/>
        <w:rPr>
          <w:i/>
          <w:iCs/>
          <w:u w:val="single"/>
        </w:rPr>
      </w:pPr>
      <w:r>
        <w:rPr>
          <w:i/>
          <w:iCs/>
          <w:u w:val="single"/>
        </w:rPr>
        <w:t>а). Железнодорожный транспорт</w:t>
      </w:r>
    </w:p>
    <w:p w:rsidR="00FF70A3" w:rsidRDefault="00F52E2F" w:rsidP="00A05BAD">
      <w:pPr>
        <w:spacing w:before="60" w:after="60"/>
        <w:ind w:firstLine="720"/>
        <w:jc w:val="both"/>
      </w:pPr>
      <w:r>
        <w:rPr>
          <w:iCs/>
        </w:rPr>
        <w:t xml:space="preserve">Генеральным планом, разработанным институтом «Владимиргражданпроект» в </w:t>
      </w:r>
      <w:r w:rsidR="00FF70A3">
        <w:rPr>
          <w:iCs/>
        </w:rPr>
        <w:t xml:space="preserve">2009 </w:t>
      </w:r>
      <w:r>
        <w:rPr>
          <w:iCs/>
        </w:rPr>
        <w:t xml:space="preserve">году </w:t>
      </w:r>
      <w:r w:rsidR="00FF70A3">
        <w:t>не предусмотрено размещения новых крупных промышленных предприятий, осуществляющих железнодорожные перевозки с большим грузооборотом, поэтому развитие путевого хозяйства отводилось в границах полосы отвода железной дороги.</w:t>
      </w:r>
    </w:p>
    <w:p w:rsidR="00F52E2F" w:rsidRDefault="00F52E2F" w:rsidP="00A05BAD">
      <w:pPr>
        <w:jc w:val="center"/>
        <w:rPr>
          <w:rFonts w:cs="Arial"/>
          <w:i/>
          <w:iCs/>
        </w:rPr>
      </w:pPr>
      <w:r>
        <w:rPr>
          <w:rFonts w:cs="Arial"/>
          <w:i/>
          <w:iCs/>
          <w:u w:val="single"/>
        </w:rPr>
        <w:t>б). Автомобильный транспорт</w:t>
      </w:r>
    </w:p>
    <w:p w:rsidR="00BD20FE" w:rsidRDefault="001F39AC" w:rsidP="00A05BAD">
      <w:pPr>
        <w:spacing w:before="60" w:after="60"/>
        <w:ind w:firstLine="709"/>
        <w:jc w:val="both"/>
      </w:pPr>
      <w:r>
        <w:t>Действующим генеральным</w:t>
      </w:r>
      <w:r w:rsidR="00BD20FE">
        <w:t xml:space="preserve"> план</w:t>
      </w:r>
      <w:r>
        <w:t>ом</w:t>
      </w:r>
      <w:r w:rsidR="00BD20FE">
        <w:t xml:space="preserve"> г. Костерево предусмотрено строительство автодороги севернее железной дороги от г. Костерево до районного центра г. Петушки. Для </w:t>
      </w:r>
      <w:r w:rsidR="00BD20FE">
        <w:lastRenderedPageBreak/>
        <w:t>реализации данного предложения потребуется строительств</w:t>
      </w:r>
      <w:r>
        <w:t>о</w:t>
      </w:r>
      <w:r w:rsidR="00BD20FE">
        <w:t xml:space="preserve"> моста через речку Липну и </w:t>
      </w:r>
      <w:bookmarkStart w:id="21" w:name="_GoBack"/>
      <w:bookmarkEnd w:id="21"/>
      <w:r w:rsidR="00BD20FE">
        <w:t>автодороги  до деревни Аксеново, далее</w:t>
      </w:r>
      <w:r>
        <w:t>,</w:t>
      </w:r>
      <w:r w:rsidR="00BD20FE">
        <w:t xml:space="preserve"> до г. Петушки -</w:t>
      </w:r>
      <w:r>
        <w:t xml:space="preserve"> </w:t>
      </w:r>
      <w:r w:rsidR="00BD20FE">
        <w:t>по существующим дорогам.</w:t>
      </w:r>
    </w:p>
    <w:p w:rsidR="00BD20FE" w:rsidRDefault="00BD20FE" w:rsidP="00A05BAD">
      <w:pPr>
        <w:spacing w:before="60" w:after="60"/>
        <w:ind w:firstLine="709"/>
        <w:jc w:val="both"/>
      </w:pPr>
      <w:r>
        <w:t xml:space="preserve">Кроме </w:t>
      </w:r>
      <w:r w:rsidR="00222833">
        <w:t>э</w:t>
      </w:r>
      <w:r>
        <w:t>того, для вывода транзитного, в частности грузового транспорта, следующего с г.</w:t>
      </w:r>
      <w:r w:rsidR="001F39AC">
        <w:t xml:space="preserve"> </w:t>
      </w:r>
      <w:r>
        <w:t>Костерево –1 (Костеревский военный лесхоз) был намечен в юго-восточной части города автодорожный обход со строительством путепровода.</w:t>
      </w:r>
    </w:p>
    <w:p w:rsidR="00BD20FE" w:rsidRDefault="00BD20FE" w:rsidP="00A05BAD">
      <w:pPr>
        <w:spacing w:before="60" w:after="60"/>
        <w:ind w:firstLine="709"/>
        <w:jc w:val="both"/>
      </w:pPr>
      <w:r>
        <w:t xml:space="preserve">Было </w:t>
      </w:r>
      <w:r w:rsidR="00482E4E">
        <w:t>запланировано</w:t>
      </w:r>
      <w:r>
        <w:t xml:space="preserve"> строительство ещё одного путепровода через железную дорогу в восточной части города и строительство восточной обходной грузовой магистрали.</w:t>
      </w:r>
    </w:p>
    <w:p w:rsidR="00BD20FE" w:rsidRDefault="00BD20FE" w:rsidP="00A05BAD">
      <w:pPr>
        <w:spacing w:before="60" w:after="60"/>
        <w:ind w:firstLine="709"/>
        <w:jc w:val="both"/>
      </w:pPr>
      <w:r>
        <w:t xml:space="preserve">Для обслуживания транзитных пригородных </w:t>
      </w:r>
      <w:r w:rsidRPr="001F39AC">
        <w:t xml:space="preserve">автобусных маршрутов </w:t>
      </w:r>
      <w:r>
        <w:t>предлага</w:t>
      </w:r>
      <w:r w:rsidR="00482E4E">
        <w:t>лось</w:t>
      </w:r>
      <w:r>
        <w:t xml:space="preserve"> строител</w:t>
      </w:r>
      <w:r w:rsidR="00482E4E">
        <w:t xml:space="preserve">ьство пассажирской автостанции </w:t>
      </w:r>
      <w:r w:rsidR="00222833">
        <w:t>на ул. Вокзальная</w:t>
      </w:r>
      <w:r>
        <w:t xml:space="preserve"> (напротив железнодорожного вокзала).</w:t>
      </w:r>
    </w:p>
    <w:p w:rsidR="00F52E2F" w:rsidRDefault="00F52E2F" w:rsidP="00A05BAD">
      <w:pPr>
        <w:spacing w:before="60" w:after="60"/>
        <w:ind w:firstLine="720"/>
        <w:jc w:val="both"/>
        <w:rPr>
          <w:iCs/>
        </w:rPr>
      </w:pPr>
      <w:r>
        <w:rPr>
          <w:iCs/>
        </w:rPr>
        <w:t xml:space="preserve">Ни одно из этих предложений до настоящего времени не реализовано. </w:t>
      </w:r>
    </w:p>
    <w:p w:rsidR="00F52E2F" w:rsidRDefault="002B044A" w:rsidP="00A05BAD">
      <w:pPr>
        <w:jc w:val="center"/>
        <w:rPr>
          <w:i/>
          <w:iCs/>
        </w:rPr>
      </w:pPr>
      <w:r>
        <w:rPr>
          <w:i/>
          <w:iCs/>
          <w:u w:val="single"/>
        </w:rPr>
        <w:t>в</w:t>
      </w:r>
      <w:r w:rsidR="00F52E2F">
        <w:rPr>
          <w:i/>
          <w:iCs/>
          <w:u w:val="single"/>
        </w:rPr>
        <w:t>). Городской транспорт</w:t>
      </w:r>
    </w:p>
    <w:p w:rsidR="00F52E2F" w:rsidRDefault="002B044A" w:rsidP="00A05BAD">
      <w:pPr>
        <w:spacing w:before="60" w:after="60"/>
        <w:ind w:firstLine="720"/>
        <w:jc w:val="both"/>
      </w:pPr>
      <w:r>
        <w:rPr>
          <w:iCs/>
        </w:rPr>
        <w:t>Действующим генеральным планом предлагалось</w:t>
      </w:r>
      <w:r w:rsidR="00F52E2F">
        <w:rPr>
          <w:iCs/>
        </w:rPr>
        <w:t xml:space="preserve"> организ</w:t>
      </w:r>
      <w:r>
        <w:rPr>
          <w:iCs/>
        </w:rPr>
        <w:t>овать сеть</w:t>
      </w:r>
      <w:r w:rsidR="00F52E2F">
        <w:rPr>
          <w:iCs/>
        </w:rPr>
        <w:t xml:space="preserve"> городского общественного транспорта. </w:t>
      </w:r>
      <w:r>
        <w:rPr>
          <w:iCs/>
        </w:rPr>
        <w:t>В настоящее время маршруты городского общественного транспорта в городе не организованы. Пригородный общественный пассажирский транспорт проходит в городе по улицам: Га</w:t>
      </w:r>
      <w:r w:rsidR="00222833">
        <w:rPr>
          <w:iCs/>
        </w:rPr>
        <w:t>гарина, Бормино, Красноармейская, Вокзальная и Трансформаторная</w:t>
      </w:r>
      <w:r>
        <w:rPr>
          <w:iCs/>
        </w:rPr>
        <w:t>.</w:t>
      </w:r>
      <w:r>
        <w:t xml:space="preserve"> </w:t>
      </w:r>
    </w:p>
    <w:p w:rsidR="00F52E2F" w:rsidRDefault="00F52E2F" w:rsidP="00A05BAD">
      <w:pPr>
        <w:pStyle w:val="2"/>
        <w:spacing w:line="240" w:lineRule="auto"/>
      </w:pPr>
      <w:bookmarkStart w:id="22" w:name="_Toc280621262"/>
      <w:bookmarkStart w:id="23" w:name="_Toc17715994"/>
      <w:r>
        <w:t>3.</w:t>
      </w:r>
      <w:r w:rsidR="002B044A">
        <w:t>5</w:t>
      </w:r>
      <w:r>
        <w:t>. Инженерная инфраструктура</w:t>
      </w:r>
      <w:bookmarkEnd w:id="22"/>
      <w:bookmarkEnd w:id="23"/>
    </w:p>
    <w:p w:rsidR="00F52E2F" w:rsidRDefault="00F52E2F" w:rsidP="00A05BAD">
      <w:pPr>
        <w:pStyle w:val="3"/>
        <w:spacing w:line="240" w:lineRule="auto"/>
      </w:pPr>
      <w:bookmarkStart w:id="24" w:name="_Toc280621263"/>
      <w:r>
        <w:t>3.</w:t>
      </w:r>
      <w:r w:rsidR="002B044A">
        <w:rPr>
          <w:lang w:val="ru-RU"/>
        </w:rPr>
        <w:t>5</w:t>
      </w:r>
      <w:r>
        <w:t>.1. Водоснабжение</w:t>
      </w:r>
      <w:bookmarkEnd w:id="24"/>
    </w:p>
    <w:p w:rsidR="00F52E2F" w:rsidRDefault="00F52E2F" w:rsidP="00A05BAD">
      <w:pPr>
        <w:spacing w:before="60" w:after="60"/>
        <w:ind w:firstLine="720"/>
        <w:jc w:val="both"/>
        <w:rPr>
          <w:iCs/>
        </w:rPr>
      </w:pPr>
      <w:r>
        <w:rPr>
          <w:iCs/>
        </w:rPr>
        <w:t xml:space="preserve">Анализ реализации </w:t>
      </w:r>
      <w:r w:rsidR="00EE6309">
        <w:rPr>
          <w:iCs/>
        </w:rPr>
        <w:t>мероприятий, предусмотренных</w:t>
      </w:r>
      <w:r>
        <w:rPr>
          <w:iCs/>
        </w:rPr>
        <w:t xml:space="preserve"> генеральным планом </w:t>
      </w:r>
      <w:r w:rsidR="00EE6309">
        <w:rPr>
          <w:iCs/>
        </w:rPr>
        <w:t>по развитию</w:t>
      </w:r>
      <w:r>
        <w:rPr>
          <w:iCs/>
        </w:rPr>
        <w:t xml:space="preserve"> системы водоснабжения города</w:t>
      </w:r>
      <w:r w:rsidR="00EE6309">
        <w:rPr>
          <w:iCs/>
        </w:rPr>
        <w:t xml:space="preserve">, </w:t>
      </w:r>
      <w:r>
        <w:rPr>
          <w:iCs/>
        </w:rPr>
        <w:t xml:space="preserve"> показал следующее:</w:t>
      </w:r>
    </w:p>
    <w:p w:rsidR="00F52E2F" w:rsidRDefault="00F52E2F" w:rsidP="00A05BAD">
      <w:pPr>
        <w:spacing w:before="60" w:after="60"/>
        <w:ind w:firstLine="720"/>
        <w:jc w:val="both"/>
        <w:rPr>
          <w:iCs/>
        </w:rPr>
      </w:pPr>
      <w:r>
        <w:rPr>
          <w:iCs/>
        </w:rPr>
        <w:t>- источники водоснабжения города, схема и система сохранились без изменений;</w:t>
      </w:r>
    </w:p>
    <w:p w:rsidR="00F52E2F" w:rsidRDefault="00F52E2F" w:rsidP="00A05BAD">
      <w:pPr>
        <w:spacing w:before="60" w:after="60"/>
        <w:ind w:firstLine="720"/>
        <w:jc w:val="both"/>
        <w:rPr>
          <w:iCs/>
        </w:rPr>
      </w:pPr>
      <w:r>
        <w:rPr>
          <w:iCs/>
        </w:rPr>
        <w:t xml:space="preserve">- </w:t>
      </w:r>
      <w:r w:rsidR="002B044A">
        <w:rPr>
          <w:iCs/>
        </w:rPr>
        <w:t xml:space="preserve">за прошедшие годы производился </w:t>
      </w:r>
      <w:r>
        <w:rPr>
          <w:iCs/>
        </w:rPr>
        <w:t>ремонт существующих сетей водопровода.</w:t>
      </w:r>
    </w:p>
    <w:p w:rsidR="00F52E2F" w:rsidRDefault="00F52E2F" w:rsidP="00A05BAD">
      <w:pPr>
        <w:pStyle w:val="3"/>
        <w:spacing w:line="240" w:lineRule="auto"/>
      </w:pPr>
      <w:bookmarkStart w:id="25" w:name="_Toc280621264"/>
      <w:r>
        <w:t>3.</w:t>
      </w:r>
      <w:r w:rsidR="002B044A">
        <w:rPr>
          <w:lang w:val="ru-RU"/>
        </w:rPr>
        <w:t>5</w:t>
      </w:r>
      <w:r>
        <w:t>.2.</w:t>
      </w:r>
      <w:r w:rsidR="003D64F6">
        <w:rPr>
          <w:lang w:val="ru-RU"/>
        </w:rPr>
        <w:t xml:space="preserve"> </w:t>
      </w:r>
      <w:r>
        <w:t>Бытовая канализация</w:t>
      </w:r>
      <w:bookmarkEnd w:id="25"/>
    </w:p>
    <w:p w:rsidR="00F52E2F" w:rsidRDefault="00F52E2F" w:rsidP="00A05BAD">
      <w:pPr>
        <w:spacing w:before="60" w:after="60"/>
        <w:ind w:firstLine="720"/>
        <w:jc w:val="both"/>
        <w:rPr>
          <w:iCs/>
        </w:rPr>
      </w:pPr>
      <w:r>
        <w:rPr>
          <w:iCs/>
        </w:rPr>
        <w:t xml:space="preserve">Анализ реализации </w:t>
      </w:r>
      <w:r w:rsidR="00EE6309">
        <w:rPr>
          <w:iCs/>
        </w:rPr>
        <w:t>мероприятий, предусмотренных</w:t>
      </w:r>
      <w:r>
        <w:rPr>
          <w:iCs/>
        </w:rPr>
        <w:t xml:space="preserve"> генеральным планом</w:t>
      </w:r>
      <w:r w:rsidR="00EE6309">
        <w:rPr>
          <w:iCs/>
        </w:rPr>
        <w:t xml:space="preserve"> по </w:t>
      </w:r>
      <w:r>
        <w:rPr>
          <w:iCs/>
        </w:rPr>
        <w:t xml:space="preserve"> раз</w:t>
      </w:r>
      <w:r w:rsidR="00EE6309">
        <w:rPr>
          <w:iCs/>
        </w:rPr>
        <w:t>витию</w:t>
      </w:r>
      <w:r>
        <w:rPr>
          <w:iCs/>
        </w:rPr>
        <w:t xml:space="preserve"> системы канализации</w:t>
      </w:r>
      <w:r w:rsidR="00EE6309">
        <w:rPr>
          <w:iCs/>
        </w:rPr>
        <w:t>,</w:t>
      </w:r>
      <w:r>
        <w:rPr>
          <w:iCs/>
        </w:rPr>
        <w:t xml:space="preserve"> показал следующее:</w:t>
      </w:r>
    </w:p>
    <w:p w:rsidR="00F52E2F" w:rsidRDefault="00F52E2F" w:rsidP="00A05BAD">
      <w:pPr>
        <w:spacing w:before="60" w:after="60"/>
        <w:ind w:firstLine="720"/>
        <w:jc w:val="both"/>
        <w:rPr>
          <w:iCs/>
        </w:rPr>
      </w:pPr>
      <w:r>
        <w:rPr>
          <w:iCs/>
        </w:rPr>
        <w:t>- схема и система канализации города сохранились без изменений;</w:t>
      </w:r>
    </w:p>
    <w:p w:rsidR="00F52E2F" w:rsidRDefault="00F52E2F" w:rsidP="00A05BAD">
      <w:pPr>
        <w:spacing w:before="60" w:after="60"/>
        <w:ind w:firstLine="720"/>
        <w:jc w:val="both"/>
        <w:rPr>
          <w:iCs/>
        </w:rPr>
      </w:pPr>
      <w:r>
        <w:rPr>
          <w:iCs/>
        </w:rPr>
        <w:t>- за прошедшие годы производился ремонт существующих сетей канализации и очистных сооружений биологической очистки.</w:t>
      </w:r>
    </w:p>
    <w:p w:rsidR="00F52E2F" w:rsidRDefault="00F52E2F" w:rsidP="00A05BAD">
      <w:pPr>
        <w:pStyle w:val="3"/>
        <w:spacing w:line="240" w:lineRule="auto"/>
      </w:pPr>
      <w:bookmarkStart w:id="26" w:name="_Toc280621265"/>
      <w:r>
        <w:t>3.</w:t>
      </w:r>
      <w:r w:rsidR="00E25362">
        <w:rPr>
          <w:lang w:val="ru-RU"/>
        </w:rPr>
        <w:t>5</w:t>
      </w:r>
      <w:r>
        <w:t>.3. Дождевая канализация</w:t>
      </w:r>
      <w:bookmarkEnd w:id="26"/>
    </w:p>
    <w:p w:rsidR="00F52E2F" w:rsidRDefault="00F52E2F" w:rsidP="00A05BAD">
      <w:pPr>
        <w:ind w:firstLine="709"/>
        <w:jc w:val="both"/>
      </w:pPr>
      <w:r>
        <w:t>По системе дождевой канализации не было реализовано ни одно проектное решение.</w:t>
      </w:r>
    </w:p>
    <w:p w:rsidR="00F52E2F" w:rsidRDefault="00F52E2F" w:rsidP="00A05BAD">
      <w:pPr>
        <w:pStyle w:val="3"/>
        <w:spacing w:line="240" w:lineRule="auto"/>
      </w:pPr>
      <w:bookmarkStart w:id="27" w:name="_Toc280621266"/>
      <w:r>
        <w:t>3.</w:t>
      </w:r>
      <w:r w:rsidR="00E25362">
        <w:rPr>
          <w:lang w:val="ru-RU"/>
        </w:rPr>
        <w:t>5</w:t>
      </w:r>
      <w:r>
        <w:t>.4. Теплоснабжение</w:t>
      </w:r>
      <w:bookmarkEnd w:id="27"/>
    </w:p>
    <w:p w:rsidR="00F52E2F" w:rsidRDefault="00F52E2F" w:rsidP="00A05BAD">
      <w:pPr>
        <w:spacing w:before="60" w:after="60"/>
        <w:ind w:firstLine="720"/>
        <w:jc w:val="both"/>
        <w:rPr>
          <w:iCs/>
        </w:rPr>
      </w:pPr>
      <w:r>
        <w:rPr>
          <w:iCs/>
        </w:rPr>
        <w:t>Существующие</w:t>
      </w:r>
      <w:r w:rsidR="002B044A">
        <w:rPr>
          <w:iCs/>
        </w:rPr>
        <w:t xml:space="preserve"> и вновь построенная </w:t>
      </w:r>
      <w:r>
        <w:rPr>
          <w:iCs/>
        </w:rPr>
        <w:t xml:space="preserve">котельные </w:t>
      </w:r>
      <w:r w:rsidR="002B044A">
        <w:rPr>
          <w:iCs/>
        </w:rPr>
        <w:t>работают</w:t>
      </w:r>
      <w:r>
        <w:rPr>
          <w:iCs/>
        </w:rPr>
        <w:t xml:space="preserve"> на газово</w:t>
      </w:r>
      <w:r w:rsidR="002B044A">
        <w:rPr>
          <w:iCs/>
        </w:rPr>
        <w:t>м</w:t>
      </w:r>
      <w:r>
        <w:rPr>
          <w:iCs/>
        </w:rPr>
        <w:t xml:space="preserve"> топлив</w:t>
      </w:r>
      <w:r w:rsidR="002B044A">
        <w:rPr>
          <w:iCs/>
        </w:rPr>
        <w:t>е</w:t>
      </w:r>
      <w:r>
        <w:rPr>
          <w:iCs/>
        </w:rPr>
        <w:t>. В 20</w:t>
      </w:r>
      <w:r w:rsidR="00E25362">
        <w:rPr>
          <w:iCs/>
        </w:rPr>
        <w:t>19</w:t>
      </w:r>
      <w:r>
        <w:rPr>
          <w:iCs/>
        </w:rPr>
        <w:t xml:space="preserve"> году </w:t>
      </w:r>
      <w:r w:rsidR="00E25362">
        <w:rPr>
          <w:iCs/>
        </w:rPr>
        <w:t>вводится в эксплуатацию новая газовая котельная</w:t>
      </w:r>
      <w:r w:rsidR="00EE6309">
        <w:rPr>
          <w:iCs/>
        </w:rPr>
        <w:t xml:space="preserve">, </w:t>
      </w:r>
      <w:r>
        <w:rPr>
          <w:iCs/>
        </w:rPr>
        <w:t>построен</w:t>
      </w:r>
      <w:r w:rsidR="00E25362">
        <w:rPr>
          <w:iCs/>
        </w:rPr>
        <w:t>н</w:t>
      </w:r>
      <w:r>
        <w:rPr>
          <w:iCs/>
        </w:rPr>
        <w:t>а</w:t>
      </w:r>
      <w:r w:rsidR="00E25362">
        <w:rPr>
          <w:iCs/>
        </w:rPr>
        <w:t xml:space="preserve">я на территории </w:t>
      </w:r>
      <w:r w:rsidR="00E25362">
        <w:t>Костеревского военного лесхоза</w:t>
      </w:r>
      <w:r>
        <w:rPr>
          <w:iCs/>
        </w:rPr>
        <w:t>.</w:t>
      </w:r>
    </w:p>
    <w:p w:rsidR="00F52E2F" w:rsidRDefault="00F52E2F" w:rsidP="00A05BAD">
      <w:pPr>
        <w:pStyle w:val="3"/>
        <w:spacing w:line="240" w:lineRule="auto"/>
      </w:pPr>
      <w:bookmarkStart w:id="28" w:name="_Toc280621267"/>
      <w:r>
        <w:t>3.</w:t>
      </w:r>
      <w:r w:rsidR="00E25362">
        <w:rPr>
          <w:lang w:val="ru-RU"/>
        </w:rPr>
        <w:t>5</w:t>
      </w:r>
      <w:r>
        <w:t>.5. Газоснабжение</w:t>
      </w:r>
      <w:bookmarkEnd w:id="28"/>
    </w:p>
    <w:p w:rsidR="00E25362" w:rsidRDefault="00E25362" w:rsidP="00A05BAD">
      <w:pPr>
        <w:spacing w:before="60" w:after="60"/>
        <w:ind w:firstLine="720"/>
        <w:jc w:val="both"/>
        <w:rPr>
          <w:iCs/>
        </w:rPr>
      </w:pPr>
      <w:r>
        <w:rPr>
          <w:iCs/>
        </w:rPr>
        <w:t>Газификация муниципального образования составляет 100 %.</w:t>
      </w:r>
    </w:p>
    <w:p w:rsidR="00F52E2F" w:rsidRDefault="00F52E2F" w:rsidP="00A05BAD">
      <w:pPr>
        <w:pStyle w:val="3"/>
        <w:spacing w:line="240" w:lineRule="auto"/>
      </w:pPr>
      <w:bookmarkStart w:id="29" w:name="_Toc280621268"/>
      <w:r>
        <w:t>3.</w:t>
      </w:r>
      <w:r w:rsidR="00E25362">
        <w:rPr>
          <w:lang w:val="ru-RU"/>
        </w:rPr>
        <w:t>5</w:t>
      </w:r>
      <w:r>
        <w:t>.6. Электроснабжение</w:t>
      </w:r>
      <w:bookmarkEnd w:id="29"/>
    </w:p>
    <w:p w:rsidR="00E25362" w:rsidRDefault="00F52E2F" w:rsidP="00A05BAD">
      <w:pPr>
        <w:spacing w:before="60" w:after="60"/>
        <w:ind w:firstLine="709"/>
        <w:jc w:val="both"/>
      </w:pPr>
      <w:r>
        <w:t xml:space="preserve">Предыдущим генеральным планом г. Костерево предусматривалось </w:t>
      </w:r>
      <w:r w:rsidR="00E25362">
        <w:t>по мере развития города дальнейшее строительство электрических сетей номиналом 10/0.4кВ.</w:t>
      </w:r>
    </w:p>
    <w:p w:rsidR="00F52E2F" w:rsidRDefault="00F52E2F" w:rsidP="00A05BAD">
      <w:pPr>
        <w:pStyle w:val="3"/>
        <w:spacing w:line="240" w:lineRule="auto"/>
      </w:pPr>
      <w:bookmarkStart w:id="30" w:name="_Toc280621270"/>
      <w:r>
        <w:t>3.</w:t>
      </w:r>
      <w:r w:rsidR="00E25362">
        <w:rPr>
          <w:lang w:val="ru-RU"/>
        </w:rPr>
        <w:t>5</w:t>
      </w:r>
      <w:r>
        <w:t>.</w:t>
      </w:r>
      <w:r w:rsidR="00E25362">
        <w:rPr>
          <w:lang w:val="ru-RU"/>
        </w:rPr>
        <w:t>7</w:t>
      </w:r>
      <w:r>
        <w:t>. Благоустройство и инженерная подготовка территории</w:t>
      </w:r>
      <w:bookmarkEnd w:id="30"/>
    </w:p>
    <w:p w:rsidR="00F52E2F" w:rsidRDefault="00F52E2F" w:rsidP="00A05BAD">
      <w:pPr>
        <w:spacing w:before="60" w:after="60"/>
        <w:ind w:firstLine="709"/>
        <w:jc w:val="both"/>
      </w:pPr>
      <w:r>
        <w:t>Генеральным планом г.</w:t>
      </w:r>
      <w:r w:rsidR="00EE6309">
        <w:t xml:space="preserve"> </w:t>
      </w:r>
      <w:r>
        <w:t xml:space="preserve">Костерёво, выполненным ПИ «Владимиргражданпроект» в </w:t>
      </w:r>
      <w:r w:rsidR="00E25362">
        <w:t xml:space="preserve">редакции 2009 </w:t>
      </w:r>
      <w:r w:rsidR="00EE6309">
        <w:t>г.</w:t>
      </w:r>
      <w:r>
        <w:t>, предусматривались следующие мероприятия по инженерной подготовке территории:</w:t>
      </w:r>
    </w:p>
    <w:p w:rsidR="00E25362" w:rsidRDefault="00E25362" w:rsidP="00A05BAD">
      <w:pPr>
        <w:spacing w:before="60" w:after="60"/>
        <w:ind w:firstLine="709"/>
        <w:jc w:val="both"/>
      </w:pPr>
      <w:r>
        <w:t>- вертикальная планировка территории;</w:t>
      </w:r>
    </w:p>
    <w:p w:rsidR="00E25362" w:rsidRDefault="00E25362" w:rsidP="00A05BAD">
      <w:pPr>
        <w:spacing w:before="60" w:after="60"/>
        <w:ind w:firstLine="709"/>
        <w:jc w:val="both"/>
      </w:pPr>
      <w:r>
        <w:lastRenderedPageBreak/>
        <w:t>- понижение уровня грунтовых вод, защита прибрежной территории от затопления и подтопления;</w:t>
      </w:r>
    </w:p>
    <w:p w:rsidR="00E25362" w:rsidRDefault="00E25362" w:rsidP="00A05BAD">
      <w:pPr>
        <w:spacing w:before="60" w:after="60"/>
        <w:ind w:firstLine="709"/>
        <w:jc w:val="both"/>
      </w:pPr>
      <w:r>
        <w:t>- благоустройство долин рек, городских водоёмов и прилегающих территорий.</w:t>
      </w:r>
    </w:p>
    <w:p w:rsidR="00E25362" w:rsidRDefault="00E6283C" w:rsidP="00A05BAD">
      <w:pPr>
        <w:spacing w:before="60" w:after="60"/>
        <w:ind w:firstLine="709"/>
        <w:jc w:val="both"/>
      </w:pPr>
      <w:r>
        <w:t>Мероприятия проводились исходя из возникающей необходимости, по мере застройки города и выделения участков под новое строительство.</w:t>
      </w:r>
    </w:p>
    <w:p w:rsidR="00F52E2F" w:rsidRDefault="00F52E2F" w:rsidP="00A05BAD">
      <w:pPr>
        <w:pStyle w:val="2"/>
        <w:spacing w:line="240" w:lineRule="auto"/>
      </w:pPr>
      <w:bookmarkStart w:id="31" w:name="_Toc253667867"/>
      <w:bookmarkStart w:id="32" w:name="_Toc280621272"/>
      <w:bookmarkStart w:id="33" w:name="_Toc17715995"/>
      <w:r>
        <w:t>3.</w:t>
      </w:r>
      <w:r w:rsidR="00252D2B">
        <w:t>6</w:t>
      </w:r>
      <w:r>
        <w:t xml:space="preserve">. Общие выводы анализа комплексного развития </w:t>
      </w:r>
      <w:r>
        <w:br/>
        <w:t>г.</w:t>
      </w:r>
      <w:r w:rsidR="00EE6309">
        <w:t xml:space="preserve"> </w:t>
      </w:r>
      <w:r>
        <w:t xml:space="preserve">Костерево (по генплану </w:t>
      </w:r>
      <w:r w:rsidR="000A64FA">
        <w:t>2009</w:t>
      </w:r>
      <w:r>
        <w:t xml:space="preserve"> г.)</w:t>
      </w:r>
      <w:bookmarkEnd w:id="31"/>
      <w:bookmarkEnd w:id="32"/>
      <w:bookmarkEnd w:id="33"/>
    </w:p>
    <w:p w:rsidR="000A64FA" w:rsidRDefault="00C47E41" w:rsidP="00A05BAD">
      <w:pPr>
        <w:spacing w:before="60" w:after="60"/>
        <w:ind w:firstLine="720"/>
        <w:jc w:val="both"/>
      </w:pPr>
      <w:r>
        <w:t>В основном, строительств</w:t>
      </w:r>
      <w:r w:rsidR="00EE6309">
        <w:t xml:space="preserve">о в городе велось </w:t>
      </w:r>
      <w:r w:rsidR="00F52E2F">
        <w:t xml:space="preserve"> в соответствии с принципиальными решениями генплана (</w:t>
      </w:r>
      <w:r w:rsidR="000A64FA">
        <w:t xml:space="preserve">2009 </w:t>
      </w:r>
      <w:r w:rsidR="00F52E2F">
        <w:t>г), но</w:t>
      </w:r>
      <w:r w:rsidR="00EE6309">
        <w:t xml:space="preserve"> </w:t>
      </w:r>
      <w:r w:rsidR="00F52E2F">
        <w:t xml:space="preserve"> с частичными нарушениями. </w:t>
      </w:r>
    </w:p>
    <w:p w:rsidR="000A64FA" w:rsidRDefault="00C47E41" w:rsidP="00A05BAD">
      <w:pPr>
        <w:spacing w:before="60" w:after="60"/>
        <w:ind w:firstLine="720"/>
        <w:jc w:val="both"/>
      </w:pPr>
      <w:r>
        <w:t xml:space="preserve">Прогнозирование </w:t>
      </w:r>
      <w:r w:rsidR="000A64FA">
        <w:t>развивающейся ситуации было сделано профессионально, что показывает сравнительный анализ запроектированных и фактических показателей.</w:t>
      </w:r>
    </w:p>
    <w:p w:rsidR="00F52E2F" w:rsidRDefault="00F52E2F" w:rsidP="00A05BAD">
      <w:pPr>
        <w:pStyle w:val="2"/>
        <w:spacing w:line="240" w:lineRule="auto"/>
      </w:pPr>
      <w:bookmarkStart w:id="34" w:name="_Toc280621273"/>
      <w:bookmarkStart w:id="35" w:name="_Toc17715996"/>
      <w:r>
        <w:t>3.</w:t>
      </w:r>
      <w:r w:rsidR="00252D2B">
        <w:t>7</w:t>
      </w:r>
      <w:r>
        <w:t xml:space="preserve">. Выявленные конфликтные точки и зоны </w:t>
      </w:r>
      <w:r>
        <w:br/>
        <w:t>в городе Костерево</w:t>
      </w:r>
      <w:bookmarkEnd w:id="34"/>
      <w:bookmarkEnd w:id="35"/>
    </w:p>
    <w:p w:rsidR="00F52E2F" w:rsidRDefault="00F52E2F" w:rsidP="00A05BAD">
      <w:pPr>
        <w:numPr>
          <w:ilvl w:val="0"/>
          <w:numId w:val="18"/>
        </w:numPr>
        <w:spacing w:before="60" w:after="60"/>
        <w:jc w:val="both"/>
      </w:pPr>
      <w:r>
        <w:t>Разделение города на две части железной дорогой Москва-Нижний Новгород.</w:t>
      </w:r>
    </w:p>
    <w:p w:rsidR="00F52E2F" w:rsidRDefault="00F52E2F" w:rsidP="00A05BAD">
      <w:pPr>
        <w:numPr>
          <w:ilvl w:val="0"/>
          <w:numId w:val="18"/>
        </w:numPr>
        <w:spacing w:before="60" w:after="60"/>
        <w:jc w:val="both"/>
      </w:pPr>
      <w:r>
        <w:t>Отсутствие в городе объездных автомобильных дорог. Наличие значительных потоков транзитного и грузового транспорта по территории города.</w:t>
      </w:r>
    </w:p>
    <w:p w:rsidR="00F52E2F" w:rsidRDefault="00F52E2F" w:rsidP="00A05BAD">
      <w:pPr>
        <w:numPr>
          <w:ilvl w:val="0"/>
          <w:numId w:val="18"/>
        </w:numPr>
        <w:spacing w:before="60" w:after="60"/>
        <w:jc w:val="both"/>
      </w:pPr>
      <w:r>
        <w:t>Часть жилой застройки располагается на территориях с неблагоприятной экологической ситуацией, с нарушением санитарно-защитных зон от промышленных и коммунальных предприятий.</w:t>
      </w:r>
    </w:p>
    <w:p w:rsidR="00F52E2F" w:rsidRDefault="00F52E2F" w:rsidP="00A05BAD">
      <w:pPr>
        <w:numPr>
          <w:ilvl w:val="0"/>
          <w:numId w:val="18"/>
        </w:numPr>
        <w:spacing w:before="60" w:after="60"/>
        <w:jc w:val="both"/>
      </w:pPr>
      <w:r>
        <w:t>Расположение объектов социального и культурно-бытового обслуживания</w:t>
      </w:r>
      <w:r w:rsidR="00C47E41">
        <w:t xml:space="preserve"> выполнено</w:t>
      </w:r>
      <w:r>
        <w:t xml:space="preserve"> с нарушением нормативных радиу</w:t>
      </w:r>
      <w:r w:rsidR="00C47E41">
        <w:t>сов обслуживания и недостаточной</w:t>
      </w:r>
      <w:r>
        <w:t xml:space="preserve"> емкость</w:t>
      </w:r>
      <w:r w:rsidR="00C47E41">
        <w:t>ю</w:t>
      </w:r>
      <w:r>
        <w:t xml:space="preserve"> ряда объектов.</w:t>
      </w:r>
    </w:p>
    <w:p w:rsidR="00F52E2F" w:rsidRDefault="00F52E2F" w:rsidP="00A05BAD">
      <w:pPr>
        <w:numPr>
          <w:ilvl w:val="0"/>
          <w:numId w:val="18"/>
        </w:numPr>
        <w:spacing w:before="60" w:after="60"/>
        <w:jc w:val="both"/>
      </w:pPr>
      <w:r>
        <w:t>Отсутствие озелененных и благоустроенных санитарно-защитных зон промышленных и коммунальных объектов.</w:t>
      </w:r>
    </w:p>
    <w:p w:rsidR="00F52E2F" w:rsidRDefault="00F52E2F" w:rsidP="00A05BAD">
      <w:pPr>
        <w:numPr>
          <w:ilvl w:val="0"/>
          <w:numId w:val="18"/>
        </w:numPr>
        <w:spacing w:before="60" w:after="60"/>
        <w:jc w:val="both"/>
      </w:pPr>
      <w:r>
        <w:t>Отсутствие полноценного городского парка.</w:t>
      </w:r>
    </w:p>
    <w:p w:rsidR="00F52E2F" w:rsidRDefault="00F52E2F" w:rsidP="00A05BAD">
      <w:pPr>
        <w:numPr>
          <w:ilvl w:val="0"/>
          <w:numId w:val="18"/>
        </w:numPr>
        <w:spacing w:before="60" w:after="60"/>
        <w:jc w:val="both"/>
      </w:pPr>
      <w:r>
        <w:t>Отсутствие надземных пешеходных переходов через железную дорогу, отвечающих требованиям безопасности движения.</w:t>
      </w:r>
    </w:p>
    <w:p w:rsidR="005A0498" w:rsidRDefault="00C47E41" w:rsidP="00A05BAD">
      <w:pPr>
        <w:numPr>
          <w:ilvl w:val="0"/>
          <w:numId w:val="18"/>
        </w:numPr>
        <w:spacing w:before="60" w:after="60"/>
        <w:jc w:val="both"/>
      </w:pPr>
      <w:r>
        <w:t xml:space="preserve">Отсутствие </w:t>
      </w:r>
      <w:r w:rsidR="005A0498">
        <w:t>путепровода через железную дорогу</w:t>
      </w:r>
      <w:r>
        <w:t xml:space="preserve"> </w:t>
      </w:r>
      <w:r w:rsidR="005A0498">
        <w:t xml:space="preserve"> для повышения безопасности дорожного движения.</w:t>
      </w:r>
    </w:p>
    <w:p w:rsidR="00222F5B" w:rsidRPr="00041CC4" w:rsidRDefault="00D502EA" w:rsidP="00A05BAD">
      <w:pPr>
        <w:pStyle w:val="40"/>
        <w:spacing w:line="240" w:lineRule="auto"/>
        <w:jc w:val="center"/>
      </w:pPr>
      <w:bookmarkStart w:id="36" w:name="_Toc17715997"/>
      <w:r w:rsidRPr="00041CC4">
        <w:rPr>
          <w:lang w:val="ru-RU"/>
        </w:rPr>
        <w:t>4</w:t>
      </w:r>
      <w:r w:rsidR="00222F5B" w:rsidRPr="00041CC4">
        <w:t>. СВЕДЕНИЯ О ПЛАНАХ И ПРОГРАММАХ КОМПЛЕКСНОГО СОЦИАЛЬНО-ЭКОНОМИЧЕСКОГО РАЗВИТИЯ МУНИЦИПАЛЬНОГО ОБРАЗОВАНИЯ</w:t>
      </w:r>
      <w:bookmarkEnd w:id="36"/>
    </w:p>
    <w:p w:rsidR="00FE1047" w:rsidRPr="0090698E" w:rsidRDefault="00FE1047" w:rsidP="00A05BAD">
      <w:pPr>
        <w:autoSpaceDE w:val="0"/>
        <w:autoSpaceDN w:val="0"/>
        <w:adjustRightInd w:val="0"/>
        <w:ind w:firstLine="567"/>
        <w:jc w:val="both"/>
      </w:pPr>
      <w:r w:rsidRPr="00041CC4">
        <w:t xml:space="preserve">В отношении </w:t>
      </w:r>
      <w:r w:rsidR="00CA7F26" w:rsidRPr="00041CC4">
        <w:t xml:space="preserve">муниципального образования </w:t>
      </w:r>
      <w:r w:rsidR="00041CC4" w:rsidRPr="00041CC4">
        <w:t>город Костерево Петушинского района Владимирской области</w:t>
      </w:r>
      <w:r w:rsidRPr="00041CC4">
        <w:t xml:space="preserve"> приняты следующие планы и программы комплексного социально-</w:t>
      </w:r>
      <w:r w:rsidRPr="0090698E">
        <w:t>экономического развития муниципального образования, для реализации которых осуществляется создание объектов местного значения:</w:t>
      </w:r>
    </w:p>
    <w:p w:rsidR="003A7607" w:rsidRDefault="0090698E" w:rsidP="00A05BAD">
      <w:pPr>
        <w:autoSpaceDE w:val="0"/>
        <w:autoSpaceDN w:val="0"/>
        <w:adjustRightInd w:val="0"/>
        <w:ind w:firstLine="567"/>
        <w:jc w:val="both"/>
      </w:pPr>
      <w:r>
        <w:t xml:space="preserve">4.1 </w:t>
      </w:r>
      <w:r w:rsidR="00041CC4" w:rsidRPr="0090698E">
        <w:t>Программа комплексного развития социальной инфраструктуры муниципального образования город Костерево на период 2019 – 2023 год</w:t>
      </w:r>
      <w:r w:rsidR="00F0495C">
        <w:t>ы и на перспективу до 2029 года;</w:t>
      </w:r>
    </w:p>
    <w:p w:rsidR="00F0495C" w:rsidRDefault="0090698E" w:rsidP="00A05BAD">
      <w:pPr>
        <w:autoSpaceDE w:val="0"/>
        <w:autoSpaceDN w:val="0"/>
        <w:adjustRightInd w:val="0"/>
        <w:ind w:firstLine="567"/>
        <w:jc w:val="both"/>
      </w:pPr>
      <w:r>
        <w:t xml:space="preserve">4.2 </w:t>
      </w:r>
      <w:r w:rsidRPr="0090698E">
        <w:t>Программа комплексного развития транспортной инфраструктуры муниципального образования го</w:t>
      </w:r>
      <w:r w:rsidR="00F0495C">
        <w:t>род Костерево на 2018-2028 годы;</w:t>
      </w:r>
    </w:p>
    <w:p w:rsidR="005D101D" w:rsidRDefault="005D101D" w:rsidP="00A05BAD">
      <w:pPr>
        <w:autoSpaceDE w:val="0"/>
        <w:autoSpaceDN w:val="0"/>
        <w:adjustRightInd w:val="0"/>
        <w:ind w:firstLine="567"/>
        <w:jc w:val="both"/>
      </w:pPr>
      <w:r>
        <w:t xml:space="preserve">4.3 </w:t>
      </w:r>
      <w:r w:rsidRPr="005D101D">
        <w:t>Муниципальная программа «Обеспечение безопасности дорожного движения в Петушинском районе»</w:t>
      </w:r>
      <w:r>
        <w:t>;</w:t>
      </w:r>
    </w:p>
    <w:p w:rsidR="005D101D" w:rsidRDefault="00E875C4" w:rsidP="00A05BAD">
      <w:pPr>
        <w:autoSpaceDE w:val="0"/>
        <w:autoSpaceDN w:val="0"/>
        <w:adjustRightInd w:val="0"/>
        <w:ind w:firstLine="567"/>
        <w:jc w:val="both"/>
      </w:pPr>
      <w:r>
        <w:t>4.4 Муниципальная программа «Патриотическое воспитание граждан на территории Петушинского района»;</w:t>
      </w:r>
    </w:p>
    <w:p w:rsidR="005D101D" w:rsidRDefault="00E875C4" w:rsidP="00A05BAD">
      <w:pPr>
        <w:autoSpaceDE w:val="0"/>
        <w:autoSpaceDN w:val="0"/>
        <w:adjustRightInd w:val="0"/>
        <w:ind w:firstLine="567"/>
        <w:jc w:val="both"/>
      </w:pPr>
      <w:r>
        <w:t xml:space="preserve">4.5 </w:t>
      </w:r>
      <w:r w:rsidRPr="005D101D">
        <w:t>Муниципальная</w:t>
      </w:r>
      <w:r w:rsidRPr="00E875C4">
        <w:t xml:space="preserve"> </w:t>
      </w:r>
      <w:r>
        <w:t>п</w:t>
      </w:r>
      <w:r w:rsidRPr="00E875C4">
        <w:t>рограмма «Обеспечение жильем многодетных семей Петушинского района на 2016-2020 годы»</w:t>
      </w:r>
      <w:r>
        <w:t>;</w:t>
      </w:r>
    </w:p>
    <w:p w:rsidR="00E875C4" w:rsidRDefault="00E875C4" w:rsidP="00A05BAD">
      <w:pPr>
        <w:autoSpaceDE w:val="0"/>
        <w:autoSpaceDN w:val="0"/>
        <w:adjustRightInd w:val="0"/>
        <w:ind w:firstLine="567"/>
        <w:jc w:val="both"/>
      </w:pPr>
      <w:r>
        <w:lastRenderedPageBreak/>
        <w:t>4.6 Муниципальная программа развития агропромышленного комплекса Петушинского района до 2020 года;</w:t>
      </w:r>
    </w:p>
    <w:p w:rsidR="00E875C4" w:rsidRDefault="00E875C4" w:rsidP="00A05BAD">
      <w:pPr>
        <w:autoSpaceDE w:val="0"/>
        <w:autoSpaceDN w:val="0"/>
        <w:adjustRightInd w:val="0"/>
        <w:ind w:firstLine="567"/>
        <w:jc w:val="both"/>
      </w:pPr>
      <w:r>
        <w:t>4.7</w:t>
      </w:r>
      <w:r w:rsidR="008724CF">
        <w:t xml:space="preserve"> </w:t>
      </w:r>
      <w:r w:rsidRPr="005D101D">
        <w:t>Муниципальная</w:t>
      </w:r>
      <w:r w:rsidRPr="00E875C4">
        <w:t xml:space="preserve"> </w:t>
      </w:r>
      <w:r>
        <w:t>п</w:t>
      </w:r>
      <w:r w:rsidRPr="00E875C4">
        <w:t>рограмма</w:t>
      </w:r>
      <w:r>
        <w:t xml:space="preserve"> «</w:t>
      </w:r>
      <w:r w:rsidRPr="00E875C4">
        <w:t>Дорожное хозяйство Петушинского района на 2014 – 2025 годы</w:t>
      </w:r>
      <w:r>
        <w:t>»;</w:t>
      </w:r>
    </w:p>
    <w:p w:rsidR="00BB32CB" w:rsidRPr="00F0495C" w:rsidRDefault="00F0495C" w:rsidP="00A05BAD">
      <w:pPr>
        <w:autoSpaceDE w:val="0"/>
        <w:autoSpaceDN w:val="0"/>
        <w:adjustRightInd w:val="0"/>
        <w:ind w:firstLine="567"/>
        <w:jc w:val="both"/>
      </w:pPr>
      <w:r>
        <w:t>4.</w:t>
      </w:r>
      <w:r w:rsidR="00E875C4">
        <w:t>8</w:t>
      </w:r>
      <w:r>
        <w:t xml:space="preserve"> </w:t>
      </w:r>
      <w:r w:rsidR="00BB32CB" w:rsidRPr="00F0495C">
        <w:t xml:space="preserve">Государственная программа </w:t>
      </w:r>
      <w:r w:rsidRPr="00F0495C">
        <w:t>Владимирской</w:t>
      </w:r>
      <w:r w:rsidR="00BB32CB" w:rsidRPr="00F0495C">
        <w:t xml:space="preserve"> области «</w:t>
      </w:r>
      <w:r>
        <w:t>Модернизация объектов коммунальной инфраструктуры во Владимирской области</w:t>
      </w:r>
      <w:r w:rsidR="00BB32CB" w:rsidRPr="00F0495C">
        <w:t>»;</w:t>
      </w:r>
    </w:p>
    <w:p w:rsidR="00BB32CB" w:rsidRDefault="00F0495C" w:rsidP="00A05BAD">
      <w:pPr>
        <w:autoSpaceDE w:val="0"/>
        <w:autoSpaceDN w:val="0"/>
        <w:adjustRightInd w:val="0"/>
        <w:ind w:firstLine="567"/>
        <w:jc w:val="both"/>
      </w:pPr>
      <w:r>
        <w:t>4.</w:t>
      </w:r>
      <w:r w:rsidR="00E875C4">
        <w:t>9</w:t>
      </w:r>
      <w:r>
        <w:t xml:space="preserve"> </w:t>
      </w:r>
      <w:r w:rsidR="00BB32CB" w:rsidRPr="00F0495C">
        <w:t xml:space="preserve">Государственная программа </w:t>
      </w:r>
      <w:r w:rsidR="00974DA4" w:rsidRPr="00F0495C">
        <w:t xml:space="preserve">Владимирской области </w:t>
      </w:r>
      <w:r w:rsidR="00BB32CB" w:rsidRPr="00F0495C">
        <w:t>«</w:t>
      </w:r>
      <w:r>
        <w:t>Развитие здравоохранения Владимирской области</w:t>
      </w:r>
      <w:r w:rsidR="00BB32CB" w:rsidRPr="00F0495C">
        <w:t>»;</w:t>
      </w:r>
    </w:p>
    <w:p w:rsidR="00974DA4" w:rsidRDefault="00974DA4" w:rsidP="00A05BAD">
      <w:pPr>
        <w:autoSpaceDE w:val="0"/>
        <w:autoSpaceDN w:val="0"/>
        <w:adjustRightInd w:val="0"/>
        <w:ind w:firstLine="567"/>
        <w:jc w:val="both"/>
      </w:pPr>
      <w:r>
        <w:t>4.</w:t>
      </w:r>
      <w:r w:rsidR="00E875C4">
        <w:t>10</w:t>
      </w:r>
      <w:r>
        <w:t xml:space="preserve"> </w:t>
      </w:r>
      <w:r w:rsidRPr="00F0495C">
        <w:t>Государственная программа Владимирской области «</w:t>
      </w:r>
      <w:r>
        <w:t>Развитие культуры</w:t>
      </w:r>
      <w:r w:rsidRPr="00F0495C">
        <w:t>»;</w:t>
      </w:r>
    </w:p>
    <w:p w:rsidR="00974DA4" w:rsidRDefault="00974DA4" w:rsidP="00A05BAD">
      <w:pPr>
        <w:autoSpaceDE w:val="0"/>
        <w:autoSpaceDN w:val="0"/>
        <w:adjustRightInd w:val="0"/>
        <w:ind w:firstLine="567"/>
        <w:jc w:val="both"/>
      </w:pPr>
      <w:r>
        <w:t>4.</w:t>
      </w:r>
      <w:r w:rsidR="00E875C4">
        <w:t>11</w:t>
      </w:r>
      <w:r>
        <w:t xml:space="preserve"> </w:t>
      </w:r>
      <w:r w:rsidRPr="00F0495C">
        <w:t>Государственная программа Владимирской области «</w:t>
      </w:r>
      <w:r>
        <w:t>Развитие физической культуры и спорта во Владимирской области</w:t>
      </w:r>
      <w:r w:rsidRPr="00F0495C">
        <w:t>»;</w:t>
      </w:r>
    </w:p>
    <w:p w:rsidR="00974DA4" w:rsidRDefault="00974DA4" w:rsidP="00A05BAD">
      <w:pPr>
        <w:autoSpaceDE w:val="0"/>
        <w:autoSpaceDN w:val="0"/>
        <w:adjustRightInd w:val="0"/>
        <w:ind w:firstLine="567"/>
        <w:jc w:val="both"/>
      </w:pPr>
      <w:r>
        <w:t>4.</w:t>
      </w:r>
      <w:r w:rsidR="00E875C4">
        <w:t>12</w:t>
      </w:r>
      <w:r>
        <w:t xml:space="preserve"> </w:t>
      </w:r>
      <w:r w:rsidRPr="00F0495C">
        <w:t>Государственная программа Владимирской области «</w:t>
      </w:r>
      <w:r w:rsidRPr="00974DA4">
        <w:t xml:space="preserve">Поддержка развития внутреннего и въездного туризма во Владимирской области на 2016 </w:t>
      </w:r>
      <w:r>
        <w:t xml:space="preserve">- </w:t>
      </w:r>
      <w:r w:rsidRPr="00974DA4">
        <w:t>2021 годы</w:t>
      </w:r>
      <w:r>
        <w:t>»;</w:t>
      </w:r>
    </w:p>
    <w:p w:rsidR="00974DA4" w:rsidRDefault="00974DA4" w:rsidP="00A05BAD">
      <w:pPr>
        <w:autoSpaceDE w:val="0"/>
        <w:autoSpaceDN w:val="0"/>
        <w:adjustRightInd w:val="0"/>
        <w:ind w:firstLine="567"/>
        <w:jc w:val="both"/>
      </w:pPr>
      <w:r>
        <w:t>4.</w:t>
      </w:r>
      <w:r w:rsidR="00E875C4">
        <w:t>13</w:t>
      </w:r>
      <w:r>
        <w:t xml:space="preserve"> </w:t>
      </w:r>
      <w:r w:rsidRPr="00F0495C">
        <w:t>Государственная программа Владимирской области «</w:t>
      </w:r>
      <w:r>
        <w:t>Дополнительные меры по улучшению демографической ситуации во Владимирской области»;</w:t>
      </w:r>
    </w:p>
    <w:p w:rsidR="00974DA4" w:rsidRDefault="00974DA4" w:rsidP="00A05BAD">
      <w:pPr>
        <w:autoSpaceDE w:val="0"/>
        <w:autoSpaceDN w:val="0"/>
        <w:adjustRightInd w:val="0"/>
        <w:ind w:firstLine="567"/>
        <w:jc w:val="both"/>
      </w:pPr>
      <w:r>
        <w:t>4.</w:t>
      </w:r>
      <w:r w:rsidR="00C75420">
        <w:t>9</w:t>
      </w:r>
      <w:r>
        <w:t xml:space="preserve"> </w:t>
      </w:r>
      <w:r w:rsidRPr="00F0495C">
        <w:t>Государственная программа Владимирской области «</w:t>
      </w:r>
      <w:r>
        <w:t>Патриотическое воспитание граждан Владимирской области»;</w:t>
      </w:r>
    </w:p>
    <w:p w:rsidR="00A662C6" w:rsidRDefault="00A662C6" w:rsidP="00A05BAD">
      <w:pPr>
        <w:autoSpaceDE w:val="0"/>
        <w:autoSpaceDN w:val="0"/>
        <w:adjustRightInd w:val="0"/>
        <w:ind w:firstLine="567"/>
        <w:jc w:val="both"/>
      </w:pPr>
      <w:r>
        <w:t>4.</w:t>
      </w:r>
      <w:r w:rsidR="00C75420">
        <w:t>10</w:t>
      </w:r>
      <w:r>
        <w:t xml:space="preserve"> </w:t>
      </w:r>
      <w:r w:rsidRPr="00F0495C">
        <w:t>Государственная программа Владимирской области «</w:t>
      </w:r>
      <w:r w:rsidR="00C75420">
        <w:t>Обеспечение доступным и комфортным жильем населения Владимирской области</w:t>
      </w:r>
      <w:r>
        <w:t>»;</w:t>
      </w:r>
    </w:p>
    <w:p w:rsidR="00C75420" w:rsidRDefault="00C75420" w:rsidP="00A05BAD">
      <w:pPr>
        <w:autoSpaceDE w:val="0"/>
        <w:autoSpaceDN w:val="0"/>
        <w:adjustRightInd w:val="0"/>
        <w:ind w:firstLine="567"/>
        <w:jc w:val="both"/>
      </w:pPr>
      <w:r>
        <w:t xml:space="preserve">4.11 </w:t>
      </w:r>
      <w:r w:rsidRPr="00F0495C">
        <w:t>Государственная программа Владимирской области «</w:t>
      </w:r>
      <w:r>
        <w:t>Обеспечение доступным и комфортным жильем населения Владимирской области»;</w:t>
      </w:r>
    </w:p>
    <w:p w:rsidR="00C75420" w:rsidRDefault="00C75420" w:rsidP="00A05BAD">
      <w:pPr>
        <w:autoSpaceDE w:val="0"/>
        <w:autoSpaceDN w:val="0"/>
        <w:adjustRightInd w:val="0"/>
        <w:ind w:firstLine="567"/>
        <w:jc w:val="both"/>
      </w:pPr>
      <w:r>
        <w:t xml:space="preserve">4.12 </w:t>
      </w:r>
      <w:r w:rsidRPr="00F0495C">
        <w:t>Государственная программа Владимирской области «</w:t>
      </w:r>
      <w:r w:rsidRPr="00C75420">
        <w:t xml:space="preserve">Развитие лесного хозяйства в лесном фонде на территории Владимирской </w:t>
      </w:r>
      <w:r>
        <w:t>области»;</w:t>
      </w:r>
    </w:p>
    <w:p w:rsidR="00974DA4" w:rsidRDefault="00C75420" w:rsidP="00A05BAD">
      <w:pPr>
        <w:autoSpaceDE w:val="0"/>
        <w:autoSpaceDN w:val="0"/>
        <w:adjustRightInd w:val="0"/>
        <w:ind w:firstLine="567"/>
        <w:jc w:val="both"/>
      </w:pPr>
      <w:r>
        <w:t>4.13 Государственная программа Владимирской области "Охрана и воспроизводство объектов животного мира и среды их обитания на территории Владимирской области в 2015 - 2021 годах"</w:t>
      </w:r>
    </w:p>
    <w:p w:rsidR="00974DA4" w:rsidRDefault="00C75420" w:rsidP="00A05BAD">
      <w:pPr>
        <w:autoSpaceDE w:val="0"/>
        <w:autoSpaceDN w:val="0"/>
        <w:adjustRightInd w:val="0"/>
        <w:ind w:firstLine="567"/>
        <w:jc w:val="both"/>
      </w:pPr>
      <w:r>
        <w:t>4.14 Государственная программа развития агропромышленного комплекса Владимирской области</w:t>
      </w:r>
      <w:r w:rsidR="005D101D">
        <w:t>;</w:t>
      </w:r>
    </w:p>
    <w:p w:rsidR="00F0495C" w:rsidRDefault="005D101D" w:rsidP="00A05BAD">
      <w:pPr>
        <w:autoSpaceDE w:val="0"/>
        <w:autoSpaceDN w:val="0"/>
        <w:adjustRightInd w:val="0"/>
        <w:ind w:firstLine="567"/>
        <w:jc w:val="both"/>
      </w:pPr>
      <w:r>
        <w:t xml:space="preserve">4.15 </w:t>
      </w:r>
      <w:r w:rsidR="00C75420">
        <w:t xml:space="preserve">Государственная программа Владимирской области </w:t>
      </w:r>
      <w:r>
        <w:t>«</w:t>
      </w:r>
      <w:r w:rsidR="00C75420" w:rsidRPr="00C75420">
        <w:t>Привлечение инвестиций на территорию Владимирской области на 2019 - 2023 годы</w:t>
      </w:r>
      <w:r>
        <w:t>»;</w:t>
      </w:r>
    </w:p>
    <w:p w:rsidR="005D101D" w:rsidRDefault="005D101D" w:rsidP="00A05BAD">
      <w:pPr>
        <w:autoSpaceDE w:val="0"/>
        <w:autoSpaceDN w:val="0"/>
        <w:adjustRightInd w:val="0"/>
        <w:ind w:firstLine="567"/>
        <w:jc w:val="both"/>
      </w:pPr>
      <w:r>
        <w:t>4.16 Государственная программа Владимирской области "Использование результатов космической деятельности и современных геоинформационных технологий в интересах социально-экономического развития Владимирской области";</w:t>
      </w:r>
    </w:p>
    <w:p w:rsidR="005D101D" w:rsidRDefault="005D101D" w:rsidP="00A05BAD">
      <w:pPr>
        <w:autoSpaceDE w:val="0"/>
        <w:autoSpaceDN w:val="0"/>
        <w:adjustRightInd w:val="0"/>
        <w:ind w:firstLine="567"/>
        <w:jc w:val="both"/>
      </w:pPr>
      <w:r>
        <w:t>4.17 Государственная программа Владимирской области «</w:t>
      </w:r>
      <w:r w:rsidRPr="005D101D">
        <w:t>Благоустройство территорий муниципальных образований Владимирской области</w:t>
      </w:r>
      <w:r>
        <w:t>»;</w:t>
      </w:r>
    </w:p>
    <w:p w:rsidR="005D101D" w:rsidRDefault="005D101D" w:rsidP="00A05BAD">
      <w:pPr>
        <w:autoSpaceDE w:val="0"/>
        <w:autoSpaceDN w:val="0"/>
        <w:adjustRightInd w:val="0"/>
        <w:ind w:firstLine="567"/>
        <w:jc w:val="both"/>
      </w:pPr>
      <w:r>
        <w:t>4.18 Государственная программа Владимирской области «</w:t>
      </w:r>
      <w:r w:rsidRPr="005D101D">
        <w:t>Реализация государственной национальной политики во Владимирской области (2018 - 2023 годы)</w:t>
      </w:r>
      <w:r>
        <w:t>»</w:t>
      </w:r>
    </w:p>
    <w:p w:rsidR="00222F5B" w:rsidRPr="008F0C01" w:rsidRDefault="00401C2F" w:rsidP="00A05BAD">
      <w:pPr>
        <w:pStyle w:val="40"/>
        <w:spacing w:line="240" w:lineRule="auto"/>
        <w:jc w:val="center"/>
        <w:rPr>
          <w:lang w:val="ru-RU"/>
        </w:rPr>
      </w:pPr>
      <w:bookmarkStart w:id="37" w:name="_Toc17715998"/>
      <w:r w:rsidRPr="00401C2F">
        <w:t>5</w:t>
      </w:r>
      <w:r w:rsidR="00222F5B" w:rsidRPr="00401C2F">
        <w:t xml:space="preserve">. </w:t>
      </w:r>
      <w:r w:rsidR="008F0C01">
        <w:rPr>
          <w:lang w:val="ru-RU"/>
        </w:rPr>
        <w:t>С</w:t>
      </w:r>
      <w:r w:rsidR="00132411">
        <w:rPr>
          <w:lang w:val="ru-RU"/>
        </w:rPr>
        <w:t>ОВРЕМЕННОЕ СОСТОЯНИЕ МУНИЦИПАЛЬНОГО ОБРАЗОВАНИЯ.</w:t>
      </w:r>
      <w:bookmarkEnd w:id="37"/>
    </w:p>
    <w:p w:rsidR="00222F5B" w:rsidRPr="00252D2B" w:rsidRDefault="00AB77FD" w:rsidP="00A05BAD">
      <w:pPr>
        <w:pStyle w:val="5"/>
        <w:spacing w:line="240" w:lineRule="auto"/>
        <w:rPr>
          <w:i w:val="0"/>
        </w:rPr>
      </w:pPr>
      <w:bookmarkStart w:id="38" w:name="_Toc17715999"/>
      <w:r w:rsidRPr="00252D2B">
        <w:rPr>
          <w:i w:val="0"/>
          <w:lang w:val="ru-RU"/>
        </w:rPr>
        <w:t>5</w:t>
      </w:r>
      <w:r w:rsidR="00222F5B" w:rsidRPr="00252D2B">
        <w:rPr>
          <w:i w:val="0"/>
        </w:rPr>
        <w:t>.1 Природно-климатические условия территории</w:t>
      </w:r>
      <w:bookmarkEnd w:id="38"/>
    </w:p>
    <w:p w:rsidR="00222F5B" w:rsidRPr="00AB77FD" w:rsidRDefault="00AB77FD" w:rsidP="00A05BAD">
      <w:pPr>
        <w:pStyle w:val="6"/>
        <w:spacing w:line="240" w:lineRule="auto"/>
        <w:rPr>
          <w:rFonts w:eastAsia="Calibri"/>
          <w:sz w:val="28"/>
          <w:szCs w:val="28"/>
          <w:lang w:eastAsia="zh-CN"/>
        </w:rPr>
      </w:pPr>
      <w:bookmarkStart w:id="39" w:name="_Toc17716000"/>
      <w:r w:rsidRPr="00AB77FD">
        <w:rPr>
          <w:rStyle w:val="S30"/>
          <w:szCs w:val="20"/>
          <w:u w:val="none"/>
          <w:lang w:val="ru-RU"/>
        </w:rPr>
        <w:t>5</w:t>
      </w:r>
      <w:r w:rsidR="00222F5B" w:rsidRPr="00AB77FD">
        <w:rPr>
          <w:rStyle w:val="S30"/>
          <w:szCs w:val="20"/>
          <w:u w:val="none"/>
        </w:rPr>
        <w:t>.1.1 Климатическая характеристика</w:t>
      </w:r>
      <w:bookmarkEnd w:id="39"/>
    </w:p>
    <w:p w:rsidR="00AB77FD" w:rsidRPr="00AB77FD" w:rsidRDefault="00AB77FD" w:rsidP="00A05BAD">
      <w:pPr>
        <w:autoSpaceDE w:val="0"/>
        <w:autoSpaceDN w:val="0"/>
        <w:adjustRightInd w:val="0"/>
        <w:ind w:firstLine="567"/>
        <w:jc w:val="both"/>
      </w:pPr>
      <w:r w:rsidRPr="00AB77FD">
        <w:t>Город Костерево расположен в юго-западной части Владимирской области на автомобильной дороге общего пользования федерального</w:t>
      </w:r>
      <w:r>
        <w:t xml:space="preserve"> </w:t>
      </w:r>
      <w:r w:rsidRPr="00AB77FD">
        <w:t>значения М-7 «Волга</w:t>
      </w:r>
      <w:r>
        <w:t>».</w:t>
      </w:r>
    </w:p>
    <w:p w:rsidR="00AB77FD" w:rsidRPr="00AB77FD" w:rsidRDefault="00AB77FD" w:rsidP="00A05BAD">
      <w:pPr>
        <w:autoSpaceDE w:val="0"/>
        <w:autoSpaceDN w:val="0"/>
        <w:adjustRightInd w:val="0"/>
        <w:ind w:firstLine="567"/>
        <w:jc w:val="both"/>
      </w:pPr>
      <w:r w:rsidRPr="00AB77FD">
        <w:t xml:space="preserve">Расстояние до ближайших населенных пунктов Владимирской области: </w:t>
      </w:r>
    </w:p>
    <w:p w:rsidR="00AB77FD" w:rsidRDefault="00AB77FD" w:rsidP="00A05BAD">
      <w:pPr>
        <w:pStyle w:val="af"/>
        <w:numPr>
          <w:ilvl w:val="0"/>
          <w:numId w:val="29"/>
        </w:numPr>
        <w:spacing w:before="60" w:after="60"/>
        <w:jc w:val="both"/>
        <w:rPr>
          <w:bCs/>
        </w:rPr>
      </w:pPr>
      <w:r>
        <w:rPr>
          <w:bCs/>
        </w:rPr>
        <w:t xml:space="preserve">до г. Владимир – 54 км, </w:t>
      </w:r>
    </w:p>
    <w:p w:rsidR="00AB77FD" w:rsidRDefault="00AB77FD" w:rsidP="00A05BAD">
      <w:pPr>
        <w:pStyle w:val="af"/>
        <w:numPr>
          <w:ilvl w:val="0"/>
          <w:numId w:val="29"/>
        </w:numPr>
        <w:spacing w:before="60" w:after="60"/>
        <w:jc w:val="both"/>
        <w:rPr>
          <w:bCs/>
        </w:rPr>
      </w:pPr>
      <w:r>
        <w:rPr>
          <w:bCs/>
        </w:rPr>
        <w:t>до г. Петушки – 14 км,</w:t>
      </w:r>
    </w:p>
    <w:p w:rsidR="00AB77FD" w:rsidRDefault="00AB77FD" w:rsidP="00A05BAD">
      <w:pPr>
        <w:spacing w:before="60" w:after="60"/>
        <w:ind w:firstLine="720"/>
        <w:jc w:val="both"/>
        <w:rPr>
          <w:bCs/>
          <w:color w:val="000000"/>
        </w:rPr>
      </w:pPr>
      <w:r>
        <w:rPr>
          <w:bCs/>
          <w:color w:val="000000"/>
        </w:rPr>
        <w:t>Район г. Костерево располагается на Волжско-Окском междуречье, представляющей собой слабовсхолмленную равнину, преобладающие отметки поверхности которой 115-120 м.</w:t>
      </w:r>
    </w:p>
    <w:p w:rsidR="00AB77FD" w:rsidRDefault="00AB77FD" w:rsidP="00A05BAD">
      <w:pPr>
        <w:spacing w:before="60" w:after="60"/>
        <w:ind w:firstLine="720"/>
        <w:jc w:val="both"/>
        <w:rPr>
          <w:bCs/>
          <w:color w:val="000000"/>
        </w:rPr>
      </w:pPr>
      <w:r>
        <w:rPr>
          <w:bCs/>
          <w:color w:val="000000"/>
        </w:rPr>
        <w:lastRenderedPageBreak/>
        <w:t>Город расположен на высокой левобережной надпойменной террасе реки Клязьма и ее левого притока р. Большая  Липня</w:t>
      </w:r>
      <w:r w:rsidR="00C47E41">
        <w:rPr>
          <w:bCs/>
          <w:color w:val="000000"/>
        </w:rPr>
        <w:t xml:space="preserve">. </w:t>
      </w:r>
      <w:r>
        <w:rPr>
          <w:bCs/>
          <w:color w:val="000000"/>
        </w:rPr>
        <w:t xml:space="preserve"> Река Большая Липня течет с севера на юг вдоль северо-западной границы города. Общая протяженность реки 48 км.</w:t>
      </w:r>
    </w:p>
    <w:p w:rsidR="00AB77FD" w:rsidRDefault="00AB77FD" w:rsidP="00A05BAD">
      <w:pPr>
        <w:spacing w:before="60" w:after="60"/>
        <w:ind w:firstLine="720"/>
        <w:jc w:val="both"/>
        <w:rPr>
          <w:bCs/>
          <w:color w:val="000000"/>
        </w:rPr>
      </w:pPr>
      <w:r>
        <w:rPr>
          <w:bCs/>
          <w:color w:val="000000"/>
        </w:rPr>
        <w:t>В соответствии с Водным Кодексом Российской Федерации</w:t>
      </w:r>
    </w:p>
    <w:p w:rsidR="00AB77FD" w:rsidRDefault="00AB77FD" w:rsidP="00A05BAD">
      <w:pPr>
        <w:pStyle w:val="af"/>
        <w:numPr>
          <w:ilvl w:val="0"/>
          <w:numId w:val="29"/>
        </w:numPr>
        <w:spacing w:before="60" w:after="60"/>
        <w:jc w:val="both"/>
        <w:rPr>
          <w:bCs/>
        </w:rPr>
      </w:pPr>
      <w:r>
        <w:rPr>
          <w:bCs/>
        </w:rPr>
        <w:t xml:space="preserve">водоохранная зона и прибрежная защитная полоса реки Клязьма составляет 200 метров, </w:t>
      </w:r>
    </w:p>
    <w:p w:rsidR="00AB77FD" w:rsidRPr="00AB77FD" w:rsidRDefault="00AB77FD" w:rsidP="00A05BAD">
      <w:pPr>
        <w:pStyle w:val="af"/>
        <w:numPr>
          <w:ilvl w:val="0"/>
          <w:numId w:val="29"/>
        </w:numPr>
        <w:spacing w:before="60" w:after="60"/>
        <w:jc w:val="both"/>
        <w:rPr>
          <w:b/>
          <w:bCs/>
        </w:rPr>
      </w:pPr>
      <w:r w:rsidRPr="00AB77FD">
        <w:rPr>
          <w:bCs/>
        </w:rPr>
        <w:t>водоохранная зона реки Б</w:t>
      </w:r>
      <w:r w:rsidRPr="00AB77FD">
        <w:rPr>
          <w:bCs/>
          <w:lang w:val="ru-RU"/>
        </w:rPr>
        <w:t xml:space="preserve">ольшая </w:t>
      </w:r>
      <w:r w:rsidRPr="00AB77FD">
        <w:rPr>
          <w:bCs/>
        </w:rPr>
        <w:t xml:space="preserve"> Липня составляет 100 метров .</w:t>
      </w:r>
    </w:p>
    <w:p w:rsidR="00AB77FD" w:rsidRPr="00AB77FD" w:rsidRDefault="00AB77FD" w:rsidP="00A05BAD">
      <w:pPr>
        <w:spacing w:before="60" w:after="60"/>
        <w:ind w:firstLine="720"/>
        <w:jc w:val="both"/>
      </w:pPr>
      <w:r w:rsidRPr="00AB77FD">
        <w:t>Климат муниципального образования город Костерево отнесен к умеренно-континентальному. Погода в течение года и одного сезона может резко изменяться. Зимой, наряду с умеренными и сильными морозами, почти ежегодно наблюдаются оттепели, летом довольно жаркая сухая погода сменяется дождливой и относительно холодной. В среднем</w:t>
      </w:r>
      <w:r w:rsidR="00C47E41">
        <w:t xml:space="preserve"> </w:t>
      </w:r>
      <w:r w:rsidRPr="00AB77FD">
        <w:t>за год в городе циклоническая форма циркуляции (58% дней в году) преобладает над антициклонической (42% дней в году). В среднем за год наибольшую повторяемость имеют западные циклоны (27% дней), приносящие с собой влажный воздух с Атлантики, прохладный летом, теплый зимой.</w:t>
      </w:r>
    </w:p>
    <w:p w:rsidR="00AB77FD" w:rsidRPr="00AB77FD" w:rsidRDefault="00AB77FD" w:rsidP="00A05BAD">
      <w:pPr>
        <w:spacing w:before="60" w:after="60"/>
        <w:ind w:firstLine="720"/>
        <w:jc w:val="both"/>
        <w:rPr>
          <w:bCs/>
        </w:rPr>
      </w:pPr>
      <w:r w:rsidRPr="00AB77FD">
        <w:rPr>
          <w:bCs/>
        </w:rPr>
        <w:t>Климат в целом оказывает большое влияние на формирование почвенного покрова, характер речной сети, жизнедеятельность растительного и животного мира.</w:t>
      </w:r>
    </w:p>
    <w:p w:rsidR="00AB77FD" w:rsidRDefault="00AB77FD" w:rsidP="00A05BAD">
      <w:pPr>
        <w:spacing w:before="60" w:after="60"/>
        <w:ind w:firstLine="720"/>
        <w:jc w:val="both"/>
        <w:rPr>
          <w:bCs/>
          <w:color w:val="000000"/>
        </w:rPr>
      </w:pPr>
      <w:r>
        <w:rPr>
          <w:bCs/>
          <w:color w:val="000000"/>
        </w:rPr>
        <w:t>Основные расчетные показатели:</w:t>
      </w:r>
    </w:p>
    <w:p w:rsidR="00AB77FD" w:rsidRDefault="00471F74" w:rsidP="00A05BAD">
      <w:pPr>
        <w:numPr>
          <w:ilvl w:val="0"/>
          <w:numId w:val="28"/>
        </w:numPr>
        <w:spacing w:before="60" w:after="60"/>
        <w:jc w:val="both"/>
        <w:rPr>
          <w:color w:val="000000"/>
        </w:rPr>
      </w:pPr>
      <w:r>
        <w:rPr>
          <w:color w:val="000000"/>
        </w:rPr>
        <w:t>средняя</w:t>
      </w:r>
      <w:r w:rsidR="00AB77FD">
        <w:rPr>
          <w:color w:val="000000"/>
        </w:rPr>
        <w:t xml:space="preserve"> </w:t>
      </w:r>
      <w:r>
        <w:rPr>
          <w:color w:val="000000"/>
        </w:rPr>
        <w:t xml:space="preserve">максимальная </w:t>
      </w:r>
      <w:r w:rsidR="00AB77FD">
        <w:rPr>
          <w:color w:val="000000"/>
        </w:rPr>
        <w:t xml:space="preserve">температура воздуха наиболее </w:t>
      </w:r>
      <w:r>
        <w:rPr>
          <w:color w:val="000000"/>
        </w:rPr>
        <w:t>теплого</w:t>
      </w:r>
      <w:r w:rsidR="00AB77FD">
        <w:rPr>
          <w:color w:val="000000"/>
        </w:rPr>
        <w:t xml:space="preserve"> месяца составляет </w:t>
      </w:r>
      <w:r>
        <w:rPr>
          <w:color w:val="000000"/>
        </w:rPr>
        <w:t>23,3 °С</w:t>
      </w:r>
      <w:r w:rsidR="00AB77FD">
        <w:rPr>
          <w:color w:val="000000"/>
        </w:rPr>
        <w:t>,</w:t>
      </w:r>
    </w:p>
    <w:p w:rsidR="00AB77FD" w:rsidRDefault="00AB77FD" w:rsidP="00A05BAD">
      <w:pPr>
        <w:numPr>
          <w:ilvl w:val="0"/>
          <w:numId w:val="28"/>
        </w:numPr>
        <w:spacing w:before="60" w:after="60"/>
        <w:jc w:val="both"/>
        <w:rPr>
          <w:color w:val="000000"/>
        </w:rPr>
      </w:pPr>
      <w:r>
        <w:rPr>
          <w:color w:val="000000"/>
        </w:rPr>
        <w:t xml:space="preserve">средняя температура воздуха наиболее холодного месяца составляет </w:t>
      </w:r>
      <w:r w:rsidR="00471F74">
        <w:rPr>
          <w:color w:val="000000"/>
        </w:rPr>
        <w:t>- 11,1°С</w:t>
      </w:r>
      <w:r>
        <w:rPr>
          <w:color w:val="000000"/>
        </w:rPr>
        <w:t>,</w:t>
      </w:r>
    </w:p>
    <w:p w:rsidR="00AB77FD" w:rsidRDefault="00AB77FD" w:rsidP="00A05BAD">
      <w:pPr>
        <w:numPr>
          <w:ilvl w:val="0"/>
          <w:numId w:val="28"/>
        </w:numPr>
        <w:spacing w:before="60" w:after="60"/>
        <w:jc w:val="both"/>
        <w:rPr>
          <w:color w:val="000000"/>
        </w:rPr>
      </w:pPr>
      <w:r>
        <w:rPr>
          <w:color w:val="000000"/>
        </w:rPr>
        <w:t>абсолютный максимум температуры воздуха 37 градусов,</w:t>
      </w:r>
    </w:p>
    <w:p w:rsidR="00AB77FD" w:rsidRDefault="00AB77FD" w:rsidP="00A05BAD">
      <w:pPr>
        <w:numPr>
          <w:ilvl w:val="0"/>
          <w:numId w:val="28"/>
        </w:numPr>
        <w:spacing w:before="60" w:after="60"/>
        <w:jc w:val="both"/>
        <w:rPr>
          <w:color w:val="000000"/>
        </w:rPr>
      </w:pPr>
      <w:r>
        <w:rPr>
          <w:color w:val="000000"/>
        </w:rPr>
        <w:t>абсолютный минимум температуры воздуха – 4</w:t>
      </w:r>
      <w:r w:rsidR="00471F74">
        <w:rPr>
          <w:color w:val="000000"/>
        </w:rPr>
        <w:t>8</w:t>
      </w:r>
      <w:r>
        <w:rPr>
          <w:color w:val="000000"/>
        </w:rPr>
        <w:t xml:space="preserve"> градусов.</w:t>
      </w:r>
    </w:p>
    <w:p w:rsidR="00AB77FD" w:rsidRDefault="00AB77FD" w:rsidP="00A05BAD">
      <w:pPr>
        <w:numPr>
          <w:ilvl w:val="0"/>
          <w:numId w:val="28"/>
        </w:numPr>
        <w:spacing w:before="60" w:after="60"/>
        <w:jc w:val="both"/>
        <w:rPr>
          <w:color w:val="000000"/>
        </w:rPr>
      </w:pPr>
      <w:r>
        <w:rPr>
          <w:color w:val="000000"/>
        </w:rPr>
        <w:t xml:space="preserve">скорость ветра, среднегодовая повторяемость, превышение которой составляет 5%, </w:t>
      </w:r>
      <w:r>
        <w:rPr>
          <w:color w:val="000000"/>
        </w:rPr>
        <w:br/>
        <w:t>8.0 м/сек.</w:t>
      </w:r>
    </w:p>
    <w:p w:rsidR="00AB77FD" w:rsidRPr="00471F74" w:rsidRDefault="00AB77FD" w:rsidP="00A05BAD">
      <w:pPr>
        <w:spacing w:before="60" w:after="60"/>
        <w:ind w:firstLine="720"/>
        <w:jc w:val="both"/>
        <w:rPr>
          <w:bCs/>
          <w:color w:val="000000"/>
        </w:rPr>
      </w:pPr>
      <w:r w:rsidRPr="00471F74">
        <w:rPr>
          <w:bCs/>
          <w:color w:val="000000"/>
        </w:rPr>
        <w:t xml:space="preserve">Расчетная температура для проектирования отопления и вентиляции равна –28 </w:t>
      </w:r>
      <w:r w:rsidR="00471F74">
        <w:rPr>
          <w:bCs/>
          <w:color w:val="000000"/>
        </w:rPr>
        <w:t>°</w:t>
      </w:r>
      <w:r w:rsidRPr="00471F74">
        <w:rPr>
          <w:bCs/>
          <w:color w:val="000000"/>
        </w:rPr>
        <w:t xml:space="preserve">С. Продолжительность отопительного периода составляет 213 дней. Средняя температура отопительного периода –3.5 </w:t>
      </w:r>
      <w:r w:rsidR="00471F74">
        <w:rPr>
          <w:bCs/>
          <w:color w:val="000000"/>
        </w:rPr>
        <w:t>°</w:t>
      </w:r>
      <w:r w:rsidRPr="00471F74">
        <w:rPr>
          <w:bCs/>
          <w:color w:val="000000"/>
        </w:rPr>
        <w:t>С.</w:t>
      </w:r>
    </w:p>
    <w:p w:rsidR="0091098D" w:rsidRDefault="0091098D" w:rsidP="00A05BAD">
      <w:pPr>
        <w:spacing w:before="60" w:after="60"/>
        <w:jc w:val="center"/>
        <w:rPr>
          <w:b/>
          <w:bCs/>
          <w:color w:val="000000"/>
        </w:rPr>
      </w:pPr>
      <w:r>
        <w:rPr>
          <w:b/>
          <w:bCs/>
          <w:color w:val="000000"/>
        </w:rPr>
        <w:t>Средняя месячная и годовая температура воздуха в градусах С</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771"/>
        <w:gridCol w:w="771"/>
        <w:gridCol w:w="772"/>
        <w:gridCol w:w="771"/>
        <w:gridCol w:w="771"/>
        <w:gridCol w:w="772"/>
        <w:gridCol w:w="617"/>
        <w:gridCol w:w="696"/>
        <w:gridCol w:w="634"/>
        <w:gridCol w:w="712"/>
        <w:gridCol w:w="650"/>
        <w:gridCol w:w="730"/>
      </w:tblGrid>
      <w:tr w:rsidR="0091098D" w:rsidTr="0091098D">
        <w:tc>
          <w:tcPr>
            <w:tcW w:w="846" w:type="dxa"/>
            <w:vAlign w:val="center"/>
          </w:tcPr>
          <w:p w:rsidR="0091098D" w:rsidRDefault="0091098D" w:rsidP="00A05BAD">
            <w:pPr>
              <w:spacing w:before="60" w:after="60"/>
              <w:jc w:val="center"/>
              <w:rPr>
                <w:bCs/>
              </w:rPr>
            </w:pPr>
            <w:r>
              <w:rPr>
                <w:bCs/>
              </w:rPr>
              <w:t>1</w:t>
            </w:r>
          </w:p>
        </w:tc>
        <w:tc>
          <w:tcPr>
            <w:tcW w:w="771" w:type="dxa"/>
            <w:vAlign w:val="center"/>
          </w:tcPr>
          <w:p w:rsidR="0091098D" w:rsidRDefault="0091098D" w:rsidP="00A05BAD">
            <w:pPr>
              <w:spacing w:before="60" w:after="60"/>
              <w:jc w:val="center"/>
              <w:rPr>
                <w:bCs/>
              </w:rPr>
            </w:pPr>
            <w:r>
              <w:rPr>
                <w:bCs/>
              </w:rPr>
              <w:t>2</w:t>
            </w:r>
          </w:p>
        </w:tc>
        <w:tc>
          <w:tcPr>
            <w:tcW w:w="771" w:type="dxa"/>
            <w:vAlign w:val="center"/>
          </w:tcPr>
          <w:p w:rsidR="0091098D" w:rsidRDefault="0091098D" w:rsidP="00A05BAD">
            <w:pPr>
              <w:spacing w:before="60" w:after="60"/>
              <w:jc w:val="center"/>
              <w:rPr>
                <w:bCs/>
              </w:rPr>
            </w:pPr>
            <w:r>
              <w:rPr>
                <w:bCs/>
              </w:rPr>
              <w:t>3</w:t>
            </w:r>
          </w:p>
        </w:tc>
        <w:tc>
          <w:tcPr>
            <w:tcW w:w="772" w:type="dxa"/>
            <w:vAlign w:val="center"/>
          </w:tcPr>
          <w:p w:rsidR="0091098D" w:rsidRDefault="0091098D" w:rsidP="00A05BAD">
            <w:pPr>
              <w:spacing w:before="60" w:after="60"/>
              <w:jc w:val="center"/>
              <w:rPr>
                <w:bCs/>
              </w:rPr>
            </w:pPr>
            <w:r>
              <w:rPr>
                <w:bCs/>
              </w:rPr>
              <w:t>4</w:t>
            </w:r>
          </w:p>
        </w:tc>
        <w:tc>
          <w:tcPr>
            <w:tcW w:w="771" w:type="dxa"/>
            <w:vAlign w:val="center"/>
          </w:tcPr>
          <w:p w:rsidR="0091098D" w:rsidRDefault="0091098D" w:rsidP="00A05BAD">
            <w:pPr>
              <w:spacing w:before="60" w:after="60"/>
              <w:jc w:val="center"/>
              <w:rPr>
                <w:bCs/>
              </w:rPr>
            </w:pPr>
            <w:r>
              <w:rPr>
                <w:bCs/>
              </w:rPr>
              <w:t>5</w:t>
            </w:r>
          </w:p>
        </w:tc>
        <w:tc>
          <w:tcPr>
            <w:tcW w:w="771" w:type="dxa"/>
            <w:vAlign w:val="center"/>
          </w:tcPr>
          <w:p w:rsidR="0091098D" w:rsidRDefault="0091098D" w:rsidP="00A05BAD">
            <w:pPr>
              <w:spacing w:before="60" w:after="60"/>
              <w:jc w:val="center"/>
              <w:rPr>
                <w:bCs/>
              </w:rPr>
            </w:pPr>
            <w:r>
              <w:rPr>
                <w:bCs/>
              </w:rPr>
              <w:t>6</w:t>
            </w:r>
          </w:p>
        </w:tc>
        <w:tc>
          <w:tcPr>
            <w:tcW w:w="772" w:type="dxa"/>
            <w:vAlign w:val="center"/>
          </w:tcPr>
          <w:p w:rsidR="0091098D" w:rsidRDefault="0091098D" w:rsidP="00A05BAD">
            <w:pPr>
              <w:spacing w:before="60" w:after="60"/>
              <w:jc w:val="center"/>
              <w:rPr>
                <w:bCs/>
              </w:rPr>
            </w:pPr>
            <w:r>
              <w:rPr>
                <w:bCs/>
              </w:rPr>
              <w:t>7</w:t>
            </w:r>
          </w:p>
        </w:tc>
        <w:tc>
          <w:tcPr>
            <w:tcW w:w="617" w:type="dxa"/>
            <w:vAlign w:val="center"/>
          </w:tcPr>
          <w:p w:rsidR="0091098D" w:rsidRDefault="0091098D" w:rsidP="00A05BAD">
            <w:pPr>
              <w:spacing w:before="60" w:after="60"/>
              <w:jc w:val="center"/>
              <w:rPr>
                <w:bCs/>
              </w:rPr>
            </w:pPr>
            <w:r>
              <w:rPr>
                <w:bCs/>
              </w:rPr>
              <w:t>8</w:t>
            </w:r>
          </w:p>
        </w:tc>
        <w:tc>
          <w:tcPr>
            <w:tcW w:w="696" w:type="dxa"/>
            <w:vAlign w:val="center"/>
          </w:tcPr>
          <w:p w:rsidR="0091098D" w:rsidRDefault="0091098D" w:rsidP="00A05BAD">
            <w:pPr>
              <w:spacing w:before="60" w:after="60"/>
              <w:jc w:val="center"/>
              <w:rPr>
                <w:bCs/>
              </w:rPr>
            </w:pPr>
            <w:r>
              <w:rPr>
                <w:bCs/>
              </w:rPr>
              <w:t>9</w:t>
            </w:r>
          </w:p>
        </w:tc>
        <w:tc>
          <w:tcPr>
            <w:tcW w:w="634" w:type="dxa"/>
            <w:vAlign w:val="center"/>
          </w:tcPr>
          <w:p w:rsidR="0091098D" w:rsidRDefault="0091098D" w:rsidP="00A05BAD">
            <w:pPr>
              <w:spacing w:before="60" w:after="60"/>
              <w:jc w:val="center"/>
              <w:rPr>
                <w:bCs/>
              </w:rPr>
            </w:pPr>
            <w:r>
              <w:rPr>
                <w:bCs/>
              </w:rPr>
              <w:t>10</w:t>
            </w:r>
          </w:p>
        </w:tc>
        <w:tc>
          <w:tcPr>
            <w:tcW w:w="712" w:type="dxa"/>
            <w:vAlign w:val="center"/>
          </w:tcPr>
          <w:p w:rsidR="0091098D" w:rsidRDefault="0091098D" w:rsidP="00A05BAD">
            <w:pPr>
              <w:spacing w:before="60" w:after="60"/>
              <w:jc w:val="center"/>
              <w:rPr>
                <w:bCs/>
              </w:rPr>
            </w:pPr>
            <w:r>
              <w:rPr>
                <w:bCs/>
              </w:rPr>
              <w:t>11</w:t>
            </w:r>
          </w:p>
        </w:tc>
        <w:tc>
          <w:tcPr>
            <w:tcW w:w="650" w:type="dxa"/>
            <w:vAlign w:val="center"/>
          </w:tcPr>
          <w:p w:rsidR="0091098D" w:rsidRDefault="0091098D" w:rsidP="00A05BAD">
            <w:pPr>
              <w:spacing w:before="60" w:after="60"/>
              <w:jc w:val="center"/>
              <w:rPr>
                <w:bCs/>
              </w:rPr>
            </w:pPr>
            <w:r>
              <w:rPr>
                <w:bCs/>
              </w:rPr>
              <w:t>12</w:t>
            </w:r>
          </w:p>
        </w:tc>
        <w:tc>
          <w:tcPr>
            <w:tcW w:w="730" w:type="dxa"/>
            <w:vAlign w:val="center"/>
          </w:tcPr>
          <w:p w:rsidR="0091098D" w:rsidRDefault="0091098D" w:rsidP="00A05BAD">
            <w:pPr>
              <w:spacing w:before="60" w:after="60"/>
              <w:jc w:val="center"/>
              <w:rPr>
                <w:bCs/>
              </w:rPr>
            </w:pPr>
            <w:r>
              <w:rPr>
                <w:bCs/>
              </w:rPr>
              <w:t>Год</w:t>
            </w:r>
          </w:p>
        </w:tc>
      </w:tr>
      <w:tr w:rsidR="0091098D" w:rsidTr="0091098D">
        <w:tc>
          <w:tcPr>
            <w:tcW w:w="846" w:type="dxa"/>
            <w:vAlign w:val="center"/>
          </w:tcPr>
          <w:p w:rsidR="0091098D" w:rsidRPr="0091098D" w:rsidRDefault="0091098D" w:rsidP="00A05BAD">
            <w:pPr>
              <w:spacing w:before="60" w:after="60"/>
              <w:jc w:val="center"/>
              <w:rPr>
                <w:bCs/>
                <w:sz w:val="22"/>
                <w:szCs w:val="22"/>
              </w:rPr>
            </w:pPr>
            <w:r w:rsidRPr="0091098D">
              <w:rPr>
                <w:bCs/>
                <w:sz w:val="22"/>
                <w:szCs w:val="22"/>
              </w:rPr>
              <w:t>-11</w:t>
            </w:r>
            <w:r>
              <w:rPr>
                <w:bCs/>
                <w:sz w:val="22"/>
                <w:szCs w:val="22"/>
              </w:rPr>
              <w:t>,</w:t>
            </w:r>
            <w:r w:rsidRPr="0091098D">
              <w:rPr>
                <w:bCs/>
                <w:sz w:val="22"/>
                <w:szCs w:val="22"/>
              </w:rPr>
              <w:t>0</w:t>
            </w:r>
          </w:p>
        </w:tc>
        <w:tc>
          <w:tcPr>
            <w:tcW w:w="771" w:type="dxa"/>
            <w:vAlign w:val="center"/>
          </w:tcPr>
          <w:p w:rsidR="0091098D" w:rsidRPr="0091098D" w:rsidRDefault="0091098D" w:rsidP="00A05BAD">
            <w:pPr>
              <w:spacing w:before="60" w:after="60"/>
              <w:jc w:val="center"/>
              <w:rPr>
                <w:bCs/>
                <w:sz w:val="22"/>
                <w:szCs w:val="22"/>
              </w:rPr>
            </w:pPr>
            <w:r w:rsidRPr="0091098D">
              <w:rPr>
                <w:bCs/>
                <w:sz w:val="22"/>
                <w:szCs w:val="22"/>
              </w:rPr>
              <w:t>-10</w:t>
            </w:r>
            <w:r>
              <w:rPr>
                <w:bCs/>
                <w:sz w:val="22"/>
                <w:szCs w:val="22"/>
              </w:rPr>
              <w:t>,</w:t>
            </w:r>
            <w:r w:rsidRPr="0091098D">
              <w:rPr>
                <w:bCs/>
                <w:sz w:val="22"/>
                <w:szCs w:val="22"/>
              </w:rPr>
              <w:t>0</w:t>
            </w:r>
          </w:p>
        </w:tc>
        <w:tc>
          <w:tcPr>
            <w:tcW w:w="771" w:type="dxa"/>
            <w:vAlign w:val="center"/>
          </w:tcPr>
          <w:p w:rsidR="0091098D" w:rsidRPr="0091098D" w:rsidRDefault="0091098D" w:rsidP="00A05BAD">
            <w:pPr>
              <w:spacing w:before="60" w:after="60"/>
              <w:jc w:val="center"/>
              <w:rPr>
                <w:bCs/>
                <w:sz w:val="22"/>
                <w:szCs w:val="22"/>
              </w:rPr>
            </w:pPr>
            <w:r>
              <w:rPr>
                <w:bCs/>
                <w:sz w:val="22"/>
                <w:szCs w:val="22"/>
              </w:rPr>
              <w:t>-4,</w:t>
            </w:r>
            <w:r w:rsidRPr="0091098D">
              <w:rPr>
                <w:bCs/>
                <w:sz w:val="22"/>
                <w:szCs w:val="22"/>
              </w:rPr>
              <w:t>3</w:t>
            </w:r>
          </w:p>
        </w:tc>
        <w:tc>
          <w:tcPr>
            <w:tcW w:w="772" w:type="dxa"/>
            <w:vAlign w:val="center"/>
          </w:tcPr>
          <w:p w:rsidR="0091098D" w:rsidRPr="0091098D" w:rsidRDefault="0091098D" w:rsidP="00A05BAD">
            <w:pPr>
              <w:spacing w:before="60" w:after="60"/>
              <w:jc w:val="center"/>
              <w:rPr>
                <w:bCs/>
                <w:sz w:val="22"/>
                <w:szCs w:val="22"/>
              </w:rPr>
            </w:pPr>
            <w:r>
              <w:rPr>
                <w:bCs/>
                <w:sz w:val="22"/>
                <w:szCs w:val="22"/>
              </w:rPr>
              <w:t>4,</w:t>
            </w:r>
            <w:r w:rsidRPr="0091098D">
              <w:rPr>
                <w:bCs/>
                <w:sz w:val="22"/>
                <w:szCs w:val="22"/>
              </w:rPr>
              <w:t>9</w:t>
            </w:r>
          </w:p>
        </w:tc>
        <w:tc>
          <w:tcPr>
            <w:tcW w:w="771" w:type="dxa"/>
            <w:vAlign w:val="center"/>
          </w:tcPr>
          <w:p w:rsidR="0091098D" w:rsidRPr="0091098D" w:rsidRDefault="0091098D" w:rsidP="00A05BAD">
            <w:pPr>
              <w:spacing w:before="60" w:after="60"/>
              <w:jc w:val="center"/>
              <w:rPr>
                <w:bCs/>
                <w:sz w:val="22"/>
                <w:szCs w:val="22"/>
              </w:rPr>
            </w:pPr>
            <w:r>
              <w:rPr>
                <w:bCs/>
                <w:sz w:val="22"/>
                <w:szCs w:val="22"/>
              </w:rPr>
              <w:t>12,</w:t>
            </w:r>
            <w:r w:rsidRPr="0091098D">
              <w:rPr>
                <w:bCs/>
                <w:sz w:val="22"/>
                <w:szCs w:val="22"/>
              </w:rPr>
              <w:t>2</w:t>
            </w:r>
          </w:p>
        </w:tc>
        <w:tc>
          <w:tcPr>
            <w:tcW w:w="771" w:type="dxa"/>
            <w:vAlign w:val="center"/>
          </w:tcPr>
          <w:p w:rsidR="0091098D" w:rsidRPr="0091098D" w:rsidRDefault="0091098D" w:rsidP="00A05BAD">
            <w:pPr>
              <w:spacing w:before="60" w:after="60"/>
              <w:jc w:val="center"/>
              <w:rPr>
                <w:bCs/>
                <w:sz w:val="22"/>
                <w:szCs w:val="22"/>
              </w:rPr>
            </w:pPr>
            <w:r>
              <w:rPr>
                <w:bCs/>
                <w:sz w:val="22"/>
                <w:szCs w:val="22"/>
              </w:rPr>
              <w:t>16,</w:t>
            </w:r>
            <w:r w:rsidRPr="0091098D">
              <w:rPr>
                <w:bCs/>
                <w:sz w:val="22"/>
                <w:szCs w:val="22"/>
              </w:rPr>
              <w:t>6</w:t>
            </w:r>
          </w:p>
        </w:tc>
        <w:tc>
          <w:tcPr>
            <w:tcW w:w="772" w:type="dxa"/>
            <w:vAlign w:val="center"/>
          </w:tcPr>
          <w:p w:rsidR="0091098D" w:rsidRPr="0091098D" w:rsidRDefault="0091098D" w:rsidP="00A05BAD">
            <w:pPr>
              <w:spacing w:before="60" w:after="60"/>
              <w:jc w:val="center"/>
              <w:rPr>
                <w:bCs/>
                <w:sz w:val="22"/>
                <w:szCs w:val="22"/>
              </w:rPr>
            </w:pPr>
            <w:r>
              <w:rPr>
                <w:bCs/>
                <w:sz w:val="22"/>
                <w:szCs w:val="22"/>
              </w:rPr>
              <w:t>17,9</w:t>
            </w:r>
          </w:p>
        </w:tc>
        <w:tc>
          <w:tcPr>
            <w:tcW w:w="617" w:type="dxa"/>
            <w:vAlign w:val="center"/>
          </w:tcPr>
          <w:p w:rsidR="0091098D" w:rsidRPr="0091098D" w:rsidRDefault="0091098D" w:rsidP="00A05BAD">
            <w:pPr>
              <w:spacing w:before="60" w:after="60"/>
              <w:jc w:val="center"/>
              <w:rPr>
                <w:bCs/>
                <w:sz w:val="22"/>
                <w:szCs w:val="22"/>
              </w:rPr>
            </w:pPr>
            <w:r>
              <w:rPr>
                <w:bCs/>
                <w:sz w:val="22"/>
                <w:szCs w:val="22"/>
              </w:rPr>
              <w:t>16,</w:t>
            </w:r>
            <w:r w:rsidRPr="0091098D">
              <w:rPr>
                <w:bCs/>
                <w:sz w:val="22"/>
                <w:szCs w:val="22"/>
              </w:rPr>
              <w:t>4</w:t>
            </w:r>
          </w:p>
        </w:tc>
        <w:tc>
          <w:tcPr>
            <w:tcW w:w="696" w:type="dxa"/>
            <w:vAlign w:val="center"/>
          </w:tcPr>
          <w:p w:rsidR="0091098D" w:rsidRPr="0091098D" w:rsidRDefault="0091098D" w:rsidP="00A05BAD">
            <w:pPr>
              <w:spacing w:before="60" w:after="60"/>
              <w:jc w:val="center"/>
              <w:rPr>
                <w:bCs/>
                <w:sz w:val="22"/>
                <w:szCs w:val="22"/>
              </w:rPr>
            </w:pPr>
            <w:r>
              <w:rPr>
                <w:bCs/>
                <w:sz w:val="22"/>
                <w:szCs w:val="22"/>
              </w:rPr>
              <w:t>10,</w:t>
            </w:r>
            <w:r w:rsidRPr="0091098D">
              <w:rPr>
                <w:bCs/>
                <w:sz w:val="22"/>
                <w:szCs w:val="22"/>
              </w:rPr>
              <w:t>7</w:t>
            </w:r>
          </w:p>
        </w:tc>
        <w:tc>
          <w:tcPr>
            <w:tcW w:w="634" w:type="dxa"/>
            <w:vAlign w:val="center"/>
          </w:tcPr>
          <w:p w:rsidR="0091098D" w:rsidRPr="0091098D" w:rsidRDefault="0091098D" w:rsidP="00A05BAD">
            <w:pPr>
              <w:spacing w:before="60" w:after="60"/>
              <w:jc w:val="center"/>
              <w:rPr>
                <w:bCs/>
                <w:sz w:val="22"/>
                <w:szCs w:val="22"/>
              </w:rPr>
            </w:pPr>
            <w:r>
              <w:rPr>
                <w:bCs/>
                <w:sz w:val="22"/>
                <w:szCs w:val="22"/>
              </w:rPr>
              <w:t>3,</w:t>
            </w:r>
            <w:r w:rsidRPr="0091098D">
              <w:rPr>
                <w:bCs/>
                <w:sz w:val="22"/>
                <w:szCs w:val="22"/>
              </w:rPr>
              <w:t>7</w:t>
            </w:r>
          </w:p>
        </w:tc>
        <w:tc>
          <w:tcPr>
            <w:tcW w:w="712" w:type="dxa"/>
            <w:vAlign w:val="center"/>
          </w:tcPr>
          <w:p w:rsidR="0091098D" w:rsidRPr="0091098D" w:rsidRDefault="0091098D" w:rsidP="00A05BAD">
            <w:pPr>
              <w:spacing w:before="60" w:after="60"/>
              <w:jc w:val="center"/>
              <w:rPr>
                <w:bCs/>
                <w:sz w:val="22"/>
                <w:szCs w:val="22"/>
              </w:rPr>
            </w:pPr>
            <w:r w:rsidRPr="0091098D">
              <w:rPr>
                <w:bCs/>
                <w:sz w:val="22"/>
                <w:szCs w:val="22"/>
              </w:rPr>
              <w:t>-2</w:t>
            </w:r>
            <w:r>
              <w:rPr>
                <w:bCs/>
                <w:sz w:val="22"/>
                <w:szCs w:val="22"/>
              </w:rPr>
              <w:t>,</w:t>
            </w:r>
            <w:r w:rsidRPr="0091098D">
              <w:rPr>
                <w:bCs/>
                <w:sz w:val="22"/>
                <w:szCs w:val="22"/>
              </w:rPr>
              <w:t>7</w:t>
            </w:r>
          </w:p>
        </w:tc>
        <w:tc>
          <w:tcPr>
            <w:tcW w:w="650" w:type="dxa"/>
            <w:vAlign w:val="center"/>
          </w:tcPr>
          <w:p w:rsidR="0091098D" w:rsidRPr="0091098D" w:rsidRDefault="0091098D" w:rsidP="00A05BAD">
            <w:pPr>
              <w:spacing w:before="60" w:after="60"/>
              <w:jc w:val="center"/>
              <w:rPr>
                <w:bCs/>
                <w:sz w:val="22"/>
                <w:szCs w:val="22"/>
              </w:rPr>
            </w:pPr>
            <w:r w:rsidRPr="0091098D">
              <w:rPr>
                <w:bCs/>
                <w:sz w:val="22"/>
                <w:szCs w:val="22"/>
              </w:rPr>
              <w:t>-7</w:t>
            </w:r>
            <w:r>
              <w:rPr>
                <w:bCs/>
                <w:sz w:val="22"/>
                <w:szCs w:val="22"/>
              </w:rPr>
              <w:t>,</w:t>
            </w:r>
            <w:r w:rsidRPr="0091098D">
              <w:rPr>
                <w:bCs/>
                <w:sz w:val="22"/>
                <w:szCs w:val="22"/>
              </w:rPr>
              <w:t>5</w:t>
            </w:r>
          </w:p>
        </w:tc>
        <w:tc>
          <w:tcPr>
            <w:tcW w:w="730" w:type="dxa"/>
            <w:vAlign w:val="center"/>
          </w:tcPr>
          <w:p w:rsidR="0091098D" w:rsidRPr="0091098D" w:rsidRDefault="0091098D" w:rsidP="00A05BAD">
            <w:pPr>
              <w:spacing w:before="60" w:after="60"/>
              <w:jc w:val="center"/>
              <w:rPr>
                <w:bCs/>
                <w:sz w:val="22"/>
                <w:szCs w:val="22"/>
              </w:rPr>
            </w:pPr>
            <w:r w:rsidRPr="0091098D">
              <w:rPr>
                <w:bCs/>
                <w:sz w:val="22"/>
                <w:szCs w:val="22"/>
              </w:rPr>
              <w:t>3</w:t>
            </w:r>
            <w:r>
              <w:rPr>
                <w:bCs/>
                <w:sz w:val="22"/>
                <w:szCs w:val="22"/>
              </w:rPr>
              <w:t>,</w:t>
            </w:r>
            <w:r w:rsidRPr="0091098D">
              <w:rPr>
                <w:bCs/>
                <w:sz w:val="22"/>
                <w:szCs w:val="22"/>
              </w:rPr>
              <w:t>9</w:t>
            </w:r>
          </w:p>
        </w:tc>
      </w:tr>
    </w:tbl>
    <w:p w:rsidR="0091098D" w:rsidRDefault="0091098D" w:rsidP="00A05BAD">
      <w:pPr>
        <w:jc w:val="both"/>
        <w:rPr>
          <w:color w:val="FF0000"/>
        </w:rPr>
      </w:pPr>
    </w:p>
    <w:p w:rsidR="0091098D" w:rsidRDefault="0091098D" w:rsidP="00A05BAD">
      <w:pPr>
        <w:spacing w:before="60" w:after="60"/>
        <w:ind w:firstLine="720"/>
        <w:jc w:val="both"/>
        <w:rPr>
          <w:bCs/>
          <w:color w:val="000000"/>
        </w:rPr>
      </w:pPr>
      <w:r>
        <w:rPr>
          <w:bCs/>
          <w:color w:val="000000"/>
        </w:rPr>
        <w:t>Город Костерево расположен в “нормальной” зоне влажности. Среднегодовое количество осадков составляет 510-560 мм в год. Снеговой покров устанавливается в конце октября – начале ноября и сходит к 10-25 апреля. Толщина снегового покрова составляет в среднем 40-45 см. Глубина промерзания грунта в зимний период составляет в среднем 1.6 м.</w:t>
      </w:r>
    </w:p>
    <w:p w:rsidR="0091098D" w:rsidRDefault="0091098D" w:rsidP="00A05BAD">
      <w:pPr>
        <w:spacing w:before="60" w:after="60"/>
        <w:ind w:firstLine="720"/>
        <w:jc w:val="both"/>
      </w:pPr>
      <w:r>
        <w:t>Преобладают южные и юго-западные ветры.</w:t>
      </w:r>
    </w:p>
    <w:p w:rsidR="0091098D" w:rsidRDefault="0091098D" w:rsidP="00A05BAD">
      <w:pPr>
        <w:spacing w:before="60" w:after="60"/>
        <w:ind w:firstLine="720"/>
        <w:jc w:val="both"/>
      </w:pPr>
      <w:r>
        <w:t>Скорость ветра, среднегодовая повторяемость превышения которой составляет менее 5 - 8 м/сек.</w:t>
      </w:r>
    </w:p>
    <w:p w:rsidR="0091098D" w:rsidRDefault="0091098D" w:rsidP="00A05BAD">
      <w:pPr>
        <w:spacing w:before="60" w:after="60"/>
        <w:ind w:firstLine="720"/>
        <w:jc w:val="both"/>
      </w:pPr>
      <w:r>
        <w:t>Преобладающее направление ветра за декабрь-февраль – южное.</w:t>
      </w:r>
    </w:p>
    <w:p w:rsidR="0091098D" w:rsidRDefault="0091098D" w:rsidP="00A05BAD">
      <w:pPr>
        <w:spacing w:before="60" w:after="60"/>
        <w:ind w:firstLine="720"/>
        <w:jc w:val="both"/>
      </w:pPr>
      <w:r>
        <w:t>Максимальная из средних скоростей ветра по румбам за январь – 4.5 м.</w:t>
      </w:r>
    </w:p>
    <w:p w:rsidR="0091098D" w:rsidRDefault="0091098D" w:rsidP="00A05BAD">
      <w:pPr>
        <w:spacing w:before="60" w:after="60"/>
        <w:ind w:firstLine="720"/>
        <w:jc w:val="both"/>
      </w:pPr>
      <w:r>
        <w:t>Средняя скорость ветра за период со средней суточной температурой воздуха ниже 8</w:t>
      </w:r>
      <w:r w:rsidR="004F60A3">
        <w:t>°</w:t>
      </w:r>
      <w:r>
        <w:t>С – 3.4 м.</w:t>
      </w:r>
    </w:p>
    <w:p w:rsidR="0091098D" w:rsidRDefault="0091098D" w:rsidP="00A05BAD">
      <w:pPr>
        <w:spacing w:before="60" w:after="60"/>
        <w:ind w:firstLine="720"/>
        <w:jc w:val="both"/>
      </w:pPr>
      <w:r>
        <w:t>Преобладающее направление ветра за июнь-август – северное.</w:t>
      </w:r>
    </w:p>
    <w:p w:rsidR="0091098D" w:rsidRDefault="0091098D" w:rsidP="00A05BAD">
      <w:pPr>
        <w:spacing w:before="60" w:after="60"/>
        <w:ind w:firstLine="720"/>
        <w:jc w:val="both"/>
      </w:pPr>
      <w:r>
        <w:t>Минимальная из средних скоростей ветра по румбам за июль – 3.3 м.</w:t>
      </w:r>
    </w:p>
    <w:p w:rsidR="0091098D" w:rsidRPr="001A362C" w:rsidRDefault="0091098D" w:rsidP="00A05BAD">
      <w:pPr>
        <w:spacing w:before="60" w:after="60"/>
        <w:ind w:firstLine="720"/>
        <w:jc w:val="both"/>
      </w:pPr>
      <w:r w:rsidRPr="001A362C">
        <w:t>Наиболее неблагоприятные условия для рассеивания вредных веществ в атмосфере создаются летом с июня по сентябрь, когда отмечается минимум слабых скоростей ветра.</w:t>
      </w:r>
    </w:p>
    <w:p w:rsidR="00FE6FA1" w:rsidRPr="001A362C" w:rsidRDefault="001A362C" w:rsidP="00A05BAD">
      <w:pPr>
        <w:pStyle w:val="6"/>
        <w:spacing w:line="240" w:lineRule="auto"/>
        <w:rPr>
          <w:rStyle w:val="S30"/>
          <w:szCs w:val="20"/>
          <w:u w:val="none"/>
        </w:rPr>
      </w:pPr>
      <w:bookmarkStart w:id="40" w:name="_Toc17716001"/>
      <w:r w:rsidRPr="001A362C">
        <w:rPr>
          <w:rStyle w:val="S30"/>
          <w:szCs w:val="20"/>
          <w:u w:val="none"/>
          <w:lang w:val="ru-RU"/>
        </w:rPr>
        <w:lastRenderedPageBreak/>
        <w:t>5</w:t>
      </w:r>
      <w:r w:rsidR="00222F5B" w:rsidRPr="001A362C">
        <w:rPr>
          <w:rStyle w:val="S30"/>
          <w:szCs w:val="20"/>
          <w:u w:val="none"/>
        </w:rPr>
        <w:t xml:space="preserve">.1.2 </w:t>
      </w:r>
      <w:r w:rsidRPr="001A362C">
        <w:t>Гидрогеология</w:t>
      </w:r>
      <w:bookmarkEnd w:id="40"/>
    </w:p>
    <w:p w:rsidR="001A362C" w:rsidRPr="001A362C" w:rsidRDefault="001A362C" w:rsidP="00A05BAD">
      <w:pPr>
        <w:spacing w:before="60" w:after="60"/>
        <w:ind w:firstLine="720"/>
        <w:jc w:val="both"/>
      </w:pPr>
      <w:r w:rsidRPr="001A362C">
        <w:t xml:space="preserve">Гидрогеологические условия характеризуются развитием безнапорного водоносного горизонта, приуроченного к современным четвертичным и верхнечетвертичным аллювиальным песчаным отложениям. </w:t>
      </w:r>
    </w:p>
    <w:p w:rsidR="001A362C" w:rsidRPr="001A362C" w:rsidRDefault="001A362C" w:rsidP="00A05BAD">
      <w:pPr>
        <w:spacing w:before="60" w:after="60"/>
        <w:ind w:firstLine="720"/>
        <w:jc w:val="both"/>
      </w:pPr>
      <w:r w:rsidRPr="001A362C">
        <w:t xml:space="preserve">Водовмещающими грунтами служат почвенно-растительный слой, насыпной грунт, суглинок, песок пылеватый, мелкий и средней крупности. Водоупором является нижнемеловая глина. Вскрытая мощность водоносного горизонта составляет 9,85-10м. </w:t>
      </w:r>
    </w:p>
    <w:p w:rsidR="001A362C" w:rsidRDefault="001A362C" w:rsidP="00A05BAD">
      <w:pPr>
        <w:spacing w:before="60" w:after="60"/>
        <w:ind w:firstLine="720"/>
        <w:jc w:val="both"/>
      </w:pPr>
      <w:r w:rsidRPr="001A362C">
        <w:t xml:space="preserve">Питание подземных вод осуществляется за счёт инфильтрации атмосферных осадков и местами за счёт утечек из инженерных коммуникаций. Область питания грунтовых вод </w:t>
      </w:r>
      <w:r>
        <w:t xml:space="preserve">совпадает с областью их распространения. </w:t>
      </w:r>
    </w:p>
    <w:p w:rsidR="001A362C" w:rsidRDefault="001A362C" w:rsidP="00A05BAD">
      <w:pPr>
        <w:spacing w:before="60" w:after="60"/>
        <w:ind w:firstLine="720"/>
        <w:jc w:val="both"/>
      </w:pPr>
      <w:r>
        <w:t>Грунтовые воды имеют гидравлическую связь с реками Большая Липня и Клязьма. Поток подземных вод направлен в сторону данных рек, где и происходит разгрузка.</w:t>
      </w:r>
    </w:p>
    <w:p w:rsidR="001A362C" w:rsidRPr="001A362C" w:rsidRDefault="001A362C" w:rsidP="00A05BAD">
      <w:pPr>
        <w:spacing w:before="60" w:after="60"/>
        <w:ind w:firstLine="720"/>
        <w:jc w:val="both"/>
      </w:pPr>
      <w:r>
        <w:t>На территории города уровень грунтовых вод различен и зависит от отметок рельефа и залегания линз суглинков, являющихся водоупором. Подземные воды встречены на глубине 0,35-3,05м. В весенне-осенний период и в периоды обильного выпадения осадков уровень грунтовых вод будет находиться на 0,5 м от поверхности земли. Максимальный уровень подземных вод будет достигать поверхности земли. Из неблагоприятных физико-</w:t>
      </w:r>
      <w:r w:rsidRPr="001A362C">
        <w:t>геологических процессов и явлений - заболоченность территории в южной и восточной частях города, связанная со слабым стоком поверхностных вод и близким залеганием уровня подземных вод.</w:t>
      </w:r>
    </w:p>
    <w:p w:rsidR="001A362C" w:rsidRDefault="001A362C" w:rsidP="00A05BAD">
      <w:pPr>
        <w:spacing w:before="60" w:after="60"/>
        <w:ind w:firstLine="720"/>
        <w:jc w:val="both"/>
      </w:pPr>
      <w:r w:rsidRPr="001A362C">
        <w:t>Наиболее высокий уровень грунтовых вод наблюдается в районе улиц Комсомольская и 40 лет Октября.</w:t>
      </w:r>
    </w:p>
    <w:p w:rsidR="00252D2B" w:rsidRDefault="00252D2B" w:rsidP="00A05BAD">
      <w:pPr>
        <w:spacing w:before="60" w:after="60"/>
        <w:ind w:firstLine="720"/>
        <w:jc w:val="both"/>
      </w:pPr>
    </w:p>
    <w:p w:rsidR="00252D2B" w:rsidRPr="001A362C" w:rsidRDefault="00252D2B" w:rsidP="00A05BAD">
      <w:pPr>
        <w:spacing w:before="60" w:after="60"/>
        <w:ind w:firstLine="720"/>
        <w:jc w:val="both"/>
      </w:pPr>
    </w:p>
    <w:p w:rsidR="00222F5B" w:rsidRPr="001A362C" w:rsidRDefault="001A362C" w:rsidP="00A05BAD">
      <w:pPr>
        <w:pStyle w:val="6"/>
        <w:spacing w:line="240" w:lineRule="auto"/>
        <w:rPr>
          <w:rStyle w:val="S30"/>
          <w:u w:val="none"/>
        </w:rPr>
      </w:pPr>
      <w:bookmarkStart w:id="41" w:name="_Toc17716002"/>
      <w:r w:rsidRPr="001A362C">
        <w:rPr>
          <w:rStyle w:val="S30"/>
          <w:u w:val="none"/>
          <w:lang w:val="ru-RU"/>
        </w:rPr>
        <w:t>5</w:t>
      </w:r>
      <w:r w:rsidR="00222F5B" w:rsidRPr="001A362C">
        <w:rPr>
          <w:rStyle w:val="S30"/>
          <w:u w:val="none"/>
        </w:rPr>
        <w:t xml:space="preserve">.1.3 </w:t>
      </w:r>
      <w:r w:rsidRPr="001A362C">
        <w:rPr>
          <w:rStyle w:val="S30"/>
          <w:u w:val="none"/>
        </w:rPr>
        <w:t>Геологическая характеристика</w:t>
      </w:r>
      <w:bookmarkEnd w:id="41"/>
    </w:p>
    <w:p w:rsidR="001A362C" w:rsidRPr="001A362C" w:rsidRDefault="001A362C" w:rsidP="00A05BAD">
      <w:pPr>
        <w:spacing w:before="60" w:after="60"/>
        <w:ind w:firstLine="720"/>
        <w:jc w:val="both"/>
      </w:pPr>
      <w:r w:rsidRPr="001A362C">
        <w:t xml:space="preserve">В геологическом строении рассматриваемой территории принимают участие современные четвертичные, верхнечетвертичные, нижнемеловые отложения. </w:t>
      </w:r>
    </w:p>
    <w:p w:rsidR="001A362C" w:rsidRDefault="001A362C" w:rsidP="00A05BAD">
      <w:pPr>
        <w:spacing w:before="60" w:after="60"/>
        <w:ind w:firstLine="720"/>
        <w:jc w:val="both"/>
      </w:pPr>
      <w:r>
        <w:t>Современные четвертичные отложения представлены почвенно-растительным слоем мощностью 0,2-0,4 м, местами насыпным грунтом (песок с прослоями суглинка, бытовой мусор) мощностью 0,8м. Ниже залегают верхнечетвертичные аллювиальные отложения, представленные песками мелкими, прослоями средней крупности и пылеватыми, серовато-жёлтыми, серыми, желтовато-серыми, кварцевыми, средней плотности, прослоями плотными, влажными и водонасыщенными, прослоями ожелезнёнными, аллювиальными  мощностью 2-9,7м и суглинками коричневато-серыми, мягкопластичными,  прослоями тугопластичными, с прослоями песка; аллювиальными мощностью 0,4-0,8м. Суглинки имеют ограниченное распространение и встречены в виде линз.</w:t>
      </w:r>
    </w:p>
    <w:p w:rsidR="001A362C" w:rsidRDefault="001A362C" w:rsidP="00A05BAD">
      <w:pPr>
        <w:spacing w:before="60" w:after="60"/>
        <w:ind w:firstLine="720"/>
        <w:jc w:val="both"/>
      </w:pPr>
      <w:r>
        <w:t>Четвертичные отложения подстилаются нижнемеловыми отложениями и представлены глинами тёмно-серыми, чёрными, полутвёрдыми, слюдистыми с тонкими частыми прослойками песка. Вскрытая мощность глины составляет 2,4-4,7м.</w:t>
      </w:r>
    </w:p>
    <w:p w:rsidR="001A362C" w:rsidRPr="001A362C" w:rsidRDefault="001A362C" w:rsidP="00A05BAD">
      <w:pPr>
        <w:spacing w:before="60" w:after="60"/>
        <w:ind w:firstLine="720"/>
        <w:jc w:val="both"/>
      </w:pPr>
      <w:r>
        <w:t xml:space="preserve">В связи с недостаточной изученностью грунтов и подземных вод на отдельных </w:t>
      </w:r>
      <w:r w:rsidRPr="001A362C">
        <w:t>территориях, при последующих стадиях проектирования застройки и отдельных привязок зданий необходимо предусмотреть специальные инженерно-геологические и гидрогеологические изыскания.</w:t>
      </w:r>
    </w:p>
    <w:p w:rsidR="00395E90" w:rsidRPr="001A362C" w:rsidRDefault="001A362C" w:rsidP="00A05BAD">
      <w:pPr>
        <w:pStyle w:val="6"/>
        <w:spacing w:line="240" w:lineRule="auto"/>
        <w:rPr>
          <w:rStyle w:val="S30"/>
          <w:u w:val="none"/>
          <w:lang w:val="ru-RU"/>
        </w:rPr>
      </w:pPr>
      <w:bookmarkStart w:id="42" w:name="_Toc17716003"/>
      <w:r w:rsidRPr="001A362C">
        <w:rPr>
          <w:rStyle w:val="S30"/>
          <w:u w:val="none"/>
          <w:lang w:val="ru-RU"/>
        </w:rPr>
        <w:t>5</w:t>
      </w:r>
      <w:r w:rsidR="00222F5B" w:rsidRPr="001A362C">
        <w:rPr>
          <w:rStyle w:val="S30"/>
          <w:u w:val="none"/>
          <w:lang w:val="ru-RU"/>
        </w:rPr>
        <w:t>.1.</w:t>
      </w:r>
      <w:r w:rsidRPr="001A362C">
        <w:rPr>
          <w:rStyle w:val="S30"/>
          <w:u w:val="none"/>
          <w:lang w:val="ru-RU"/>
        </w:rPr>
        <w:t>4</w:t>
      </w:r>
      <w:r w:rsidR="00222F5B" w:rsidRPr="001A362C">
        <w:rPr>
          <w:rStyle w:val="S30"/>
          <w:u w:val="none"/>
          <w:lang w:val="ru-RU"/>
        </w:rPr>
        <w:t xml:space="preserve"> Гидрологические условия</w:t>
      </w:r>
      <w:bookmarkEnd w:id="42"/>
    </w:p>
    <w:p w:rsidR="00F430CE" w:rsidRDefault="00F430CE" w:rsidP="00A05BAD">
      <w:pPr>
        <w:spacing w:before="60" w:after="60"/>
        <w:ind w:firstLine="720"/>
        <w:jc w:val="both"/>
      </w:pPr>
      <w:r w:rsidRPr="001A362C">
        <w:t>Гидрографическая сеть г.</w:t>
      </w:r>
      <w:r w:rsidR="000A6C56">
        <w:t xml:space="preserve"> Костере</w:t>
      </w:r>
      <w:r w:rsidRPr="001A362C">
        <w:t xml:space="preserve">во представлена рекой Большая Липня и прудами. Река Большая Липня, левый приток Клязьмы, образуется у деревни Косковка и впадает в неё </w:t>
      </w:r>
      <w:r>
        <w:t>на 435 км.</w:t>
      </w:r>
    </w:p>
    <w:p w:rsidR="00F430CE" w:rsidRDefault="00F430CE" w:rsidP="00A05BAD">
      <w:pPr>
        <w:spacing w:before="60" w:after="60"/>
        <w:ind w:firstLine="720"/>
        <w:jc w:val="both"/>
      </w:pPr>
      <w:r>
        <w:lastRenderedPageBreak/>
        <w:t>Река Клязьма – крупный левобережный приток реки Оки. Длина реки 686 км (в пределах области 459 км), площадь водосбора бассейна 42500 км</w:t>
      </w:r>
      <w:r>
        <w:rPr>
          <w:vertAlign w:val="superscript"/>
        </w:rPr>
        <w:t>2</w:t>
      </w:r>
      <w:r>
        <w:t>. Средняя глубина реки (в пределах Петушинского района) 1,5 м, с колебаниями от 0,5 м на перекатах и до 4,7 м на плёсах. Дно песчаное, местами захламленное. Скорость течения в межень 0,1 м\сек, в половодье средняя скорость достигает 1,6 м\сек. По своему режиму питания р.</w:t>
      </w:r>
      <w:r w:rsidR="000A6C56">
        <w:t xml:space="preserve"> </w:t>
      </w:r>
      <w:r>
        <w:t>Клязьма и её притоки относятся к равнинным рекам с преобладанием снегового (до 60%), дождевого и грунтового питания. Режим уровней р.</w:t>
      </w:r>
      <w:r w:rsidR="000A6C56">
        <w:t xml:space="preserve"> </w:t>
      </w:r>
      <w:r>
        <w:t>Клязьма характеризуется чётко выраженным высоким весенним половодьем, низкой летней меженью, прерываемой дождевыми паводками и устойчивой продолжительной зимней меженью.</w:t>
      </w:r>
    </w:p>
    <w:p w:rsidR="00F430CE" w:rsidRDefault="00F430CE" w:rsidP="00A05BAD">
      <w:pPr>
        <w:spacing w:before="60" w:after="60"/>
        <w:ind w:firstLine="720"/>
        <w:jc w:val="both"/>
      </w:pPr>
      <w:r>
        <w:t>Река Большая Липня течёт с севера на юг по западной части города. Наиболее крупный приток принимает слева - реку Малую Липню. Русло реки умеренно извилистое. Высота берегов – от пологих до умеренно крутых, до 1,5-2,5м. Склоны покрыты луговой растительностью. Дно реки песчаное, местами заиленное. Русло зарастает водной растительностью.</w:t>
      </w:r>
    </w:p>
    <w:p w:rsidR="00F430CE" w:rsidRDefault="00F430CE" w:rsidP="00A05BAD">
      <w:pPr>
        <w:spacing w:before="60" w:after="60"/>
        <w:ind w:firstLine="720"/>
        <w:jc w:val="both"/>
      </w:pPr>
      <w:r>
        <w:t xml:space="preserve">Длина реки 55м. Скорость течения – 0,3 м\с. Средний уклон реки составляет 2,0 %. Площадь водосбора в устье 272 км2. Большая часть водосбора (65%) залесена, остальная часть распахана или залужена. </w:t>
      </w:r>
    </w:p>
    <w:p w:rsidR="00F430CE" w:rsidRDefault="00F430CE" w:rsidP="00A05BAD">
      <w:pPr>
        <w:spacing w:before="60" w:after="60"/>
        <w:ind w:firstLine="720"/>
        <w:jc w:val="both"/>
      </w:pPr>
      <w:r>
        <w:t>Долина реки слабоизвилистая, неясно выраженная, переходящая в прилегающую местность. Склоны долины пологие, местами умеренно крутые, высотой 7-15м, преимущественно покрыты лесом, частично открытые.</w:t>
      </w:r>
    </w:p>
    <w:p w:rsidR="00F430CE" w:rsidRDefault="00F430CE" w:rsidP="00A05BAD">
      <w:pPr>
        <w:spacing w:before="60" w:after="60"/>
        <w:ind w:firstLine="720"/>
        <w:jc w:val="both"/>
      </w:pPr>
      <w:r>
        <w:t>Пойма двухсторонняя, открытая, местами занята лесом. Ширина изменяется от 50 до 150м.</w:t>
      </w:r>
    </w:p>
    <w:p w:rsidR="00F430CE" w:rsidRDefault="00F430CE" w:rsidP="00A05BAD">
      <w:pPr>
        <w:spacing w:before="60" w:after="60"/>
        <w:ind w:firstLine="720"/>
        <w:jc w:val="both"/>
      </w:pPr>
      <w:r>
        <w:t>Питание реки смешанное: за счёт поверхностного стока, снеговыми и грунтовыми водами.</w:t>
      </w:r>
    </w:p>
    <w:p w:rsidR="00F430CE" w:rsidRDefault="00F430CE" w:rsidP="00A05BAD">
      <w:pPr>
        <w:spacing w:before="60" w:after="60"/>
        <w:ind w:firstLine="720"/>
        <w:jc w:val="both"/>
      </w:pPr>
      <w:r>
        <w:t>Горизонт высоких вод зафиксирован на отм. 113,45м (По данным инженерно-геологических изысканий треста «Покровсельстрой», проводимых в 1977г. Владимирским отделением Горьковского треста инженерно-строительных изысканий).</w:t>
      </w:r>
    </w:p>
    <w:p w:rsidR="00016CA4" w:rsidRPr="00252D2B" w:rsidRDefault="003B46C9" w:rsidP="00A05BAD">
      <w:pPr>
        <w:pStyle w:val="2"/>
        <w:spacing w:line="240" w:lineRule="auto"/>
      </w:pPr>
      <w:bookmarkStart w:id="43" w:name="_Toc280621280"/>
      <w:bookmarkStart w:id="44" w:name="_Toc17716004"/>
      <w:r>
        <w:rPr>
          <w:i/>
        </w:rPr>
        <w:t>5</w:t>
      </w:r>
      <w:r w:rsidR="00016CA4" w:rsidRPr="00016CA4">
        <w:rPr>
          <w:i/>
        </w:rPr>
        <w:t xml:space="preserve">.2. </w:t>
      </w:r>
      <w:r w:rsidR="00016CA4" w:rsidRPr="00252D2B">
        <w:t>Состояние окружающей среды</w:t>
      </w:r>
      <w:bookmarkEnd w:id="43"/>
      <w:bookmarkEnd w:id="44"/>
    </w:p>
    <w:p w:rsidR="00016CA4" w:rsidRDefault="00AA22C1" w:rsidP="00A05BAD">
      <w:pPr>
        <w:spacing w:before="60" w:after="60"/>
        <w:ind w:firstLine="720"/>
        <w:jc w:val="both"/>
      </w:pPr>
      <w:r>
        <w:t xml:space="preserve">Город Костерево </w:t>
      </w:r>
      <w:r w:rsidR="00016CA4" w:rsidRPr="00AA22C1">
        <w:rPr>
          <w:color w:val="000000"/>
        </w:rPr>
        <w:t>расположен</w:t>
      </w:r>
      <w:r w:rsidR="00016CA4">
        <w:t xml:space="preserve"> в юго-западной части Владимирской области.</w:t>
      </w:r>
    </w:p>
    <w:p w:rsidR="00016CA4" w:rsidRDefault="00016CA4" w:rsidP="00A05BAD">
      <w:pPr>
        <w:spacing w:before="60" w:after="60"/>
        <w:ind w:firstLine="720"/>
        <w:jc w:val="both"/>
      </w:pPr>
      <w:r>
        <w:t>Владимирская область относится к регионам с высоким промышленным потенциалом, что делает вопросы экологической безопасности социально значимыми.</w:t>
      </w:r>
    </w:p>
    <w:p w:rsidR="00016CA4" w:rsidRDefault="00016CA4" w:rsidP="00A05BAD">
      <w:pPr>
        <w:spacing w:before="60" w:after="60"/>
        <w:ind w:firstLine="720"/>
        <w:jc w:val="both"/>
      </w:pPr>
      <w:r>
        <w:t>Демография и особенности состояния здоровья населения напрямую связаны с влиянием факторов среды обитания</w:t>
      </w:r>
      <w:r w:rsidR="009F2103">
        <w:t>.</w:t>
      </w:r>
    </w:p>
    <w:p w:rsidR="00016CA4" w:rsidRDefault="00016CA4" w:rsidP="00A05BAD">
      <w:pPr>
        <w:spacing w:before="60" w:after="60"/>
        <w:ind w:firstLine="720"/>
        <w:jc w:val="both"/>
        <w:rPr>
          <w:color w:val="000000"/>
        </w:rPr>
      </w:pPr>
      <w:r>
        <w:rPr>
          <w:color w:val="000000"/>
        </w:rPr>
        <w:t>Одной из ведущих причин, неблагоприятно влияющих на состояние здоровья населения, является загрязнение окружающей среды. Именно она вносит существенный вклад в заболеваемость, смертность, процессы ускорения старения и сокращения продолжительности жизни.</w:t>
      </w:r>
    </w:p>
    <w:p w:rsidR="00016CA4" w:rsidRPr="00016CA4" w:rsidRDefault="00016CA4" w:rsidP="00A05BAD">
      <w:pPr>
        <w:spacing w:before="60" w:after="60"/>
        <w:ind w:firstLine="720"/>
        <w:jc w:val="both"/>
        <w:rPr>
          <w:color w:val="000000"/>
        </w:rPr>
      </w:pPr>
      <w:r>
        <w:rPr>
          <w:szCs w:val="28"/>
        </w:rPr>
        <w:t xml:space="preserve">Источниками загрязнения атмосферного воздуха в городе являются промышленные </w:t>
      </w:r>
      <w:r w:rsidRPr="00016CA4">
        <w:rPr>
          <w:color w:val="000000"/>
        </w:rPr>
        <w:t>предприятия, объекты жилищно-коммунального хозяйства и автомобильный транспорт.</w:t>
      </w:r>
    </w:p>
    <w:p w:rsidR="00016CA4" w:rsidRPr="00016CA4" w:rsidRDefault="00016CA4" w:rsidP="00A05BAD">
      <w:pPr>
        <w:spacing w:before="60" w:after="60"/>
        <w:ind w:firstLine="720"/>
        <w:jc w:val="both"/>
        <w:rPr>
          <w:color w:val="000000"/>
        </w:rPr>
      </w:pPr>
      <w:r w:rsidRPr="00016CA4">
        <w:rPr>
          <w:color w:val="000000"/>
        </w:rPr>
        <w:t>В городе отсутствуют стационарные посты наблюдения за загрязнением атмосферного воздуха</w:t>
      </w:r>
      <w:r w:rsidR="009F2103">
        <w:rPr>
          <w:color w:val="000000"/>
        </w:rPr>
        <w:t>, что не позволяет организовать систематический контроль за состоянием окружающей среды</w:t>
      </w:r>
      <w:r w:rsidRPr="00016CA4">
        <w:rPr>
          <w:color w:val="000000"/>
        </w:rPr>
        <w:t>.</w:t>
      </w:r>
    </w:p>
    <w:p w:rsidR="00AA22C1" w:rsidRPr="00AA22C1" w:rsidRDefault="00016CA4" w:rsidP="00A05BAD">
      <w:pPr>
        <w:spacing w:before="60" w:after="60"/>
        <w:ind w:firstLine="720"/>
        <w:jc w:val="both"/>
        <w:rPr>
          <w:color w:val="000000"/>
        </w:rPr>
      </w:pPr>
      <w:r w:rsidRPr="00016CA4">
        <w:rPr>
          <w:color w:val="000000"/>
        </w:rPr>
        <w:t xml:space="preserve">Для </w:t>
      </w:r>
      <w:r>
        <w:rPr>
          <w:color w:val="000000"/>
        </w:rPr>
        <w:t xml:space="preserve">охраны здоровья граждан необходимо соблюдать режим в санитарно-защитных зонах промышленных объектов. Поскольку значительная часть предприятий расположена </w:t>
      </w:r>
      <w:r w:rsidR="00AA22C1">
        <w:rPr>
          <w:color w:val="000000"/>
        </w:rPr>
        <w:t>в пределах территории бывшего комбината имени Коминтерна, о</w:t>
      </w:r>
      <w:r w:rsidR="00AA22C1">
        <w:rPr>
          <w:bCs/>
          <w:color w:val="000000"/>
        </w:rPr>
        <w:t xml:space="preserve">риентировочный размер санитарно-защитной зоны (СЗЗ) группы предприятий, находящихся на этой территории, </w:t>
      </w:r>
      <w:r w:rsidR="00AA22C1" w:rsidRPr="00AA22C1">
        <w:rPr>
          <w:color w:val="000000"/>
        </w:rPr>
        <w:t xml:space="preserve">совпадает с СЗЗ бывшего комбината им. Коминтерна и составляет </w:t>
      </w:r>
      <w:r w:rsidR="000A6C56">
        <w:rPr>
          <w:color w:val="000000"/>
        </w:rPr>
        <w:t>100 метров.</w:t>
      </w:r>
    </w:p>
    <w:p w:rsidR="00AA22C1" w:rsidRPr="00AA22C1" w:rsidRDefault="00AA22C1" w:rsidP="00A05BAD">
      <w:pPr>
        <w:spacing w:before="60" w:after="60"/>
        <w:ind w:firstLine="720"/>
        <w:jc w:val="both"/>
        <w:rPr>
          <w:color w:val="000000"/>
        </w:rPr>
      </w:pPr>
      <w:r w:rsidRPr="00AA22C1">
        <w:rPr>
          <w:color w:val="000000"/>
        </w:rPr>
        <w:t>Значительный вклад в загрязнение атмосферного воздуха вносит автомобильный</w:t>
      </w:r>
      <w:r>
        <w:rPr>
          <w:bCs/>
        </w:rPr>
        <w:t xml:space="preserve"> </w:t>
      </w:r>
      <w:r w:rsidRPr="00AA22C1">
        <w:rPr>
          <w:color w:val="000000"/>
        </w:rPr>
        <w:t>транспорт, количество которого в последние годы значительно выросло.</w:t>
      </w:r>
    </w:p>
    <w:p w:rsidR="00AA22C1" w:rsidRPr="00AA22C1" w:rsidRDefault="00AA22C1" w:rsidP="00A05BAD">
      <w:pPr>
        <w:spacing w:before="60" w:after="60"/>
        <w:ind w:firstLine="720"/>
        <w:jc w:val="both"/>
        <w:rPr>
          <w:color w:val="000000"/>
        </w:rPr>
      </w:pPr>
      <w:r w:rsidRPr="00AA22C1">
        <w:rPr>
          <w:color w:val="000000"/>
        </w:rPr>
        <w:lastRenderedPageBreak/>
        <w:t>В городе существуют гаражные кооперативы общей вместимостью 532 маш</w:t>
      </w:r>
      <w:r w:rsidR="009F2103">
        <w:rPr>
          <w:color w:val="000000"/>
        </w:rPr>
        <w:t>ино</w:t>
      </w:r>
      <w:r w:rsidRPr="00AA22C1">
        <w:rPr>
          <w:color w:val="000000"/>
        </w:rPr>
        <w:t>/мест.</w:t>
      </w:r>
    </w:p>
    <w:p w:rsidR="00AA22C1" w:rsidRPr="00AA22C1" w:rsidRDefault="00AA22C1" w:rsidP="00A05BAD">
      <w:pPr>
        <w:spacing w:before="60" w:after="60"/>
        <w:ind w:firstLine="720"/>
        <w:jc w:val="both"/>
        <w:rPr>
          <w:color w:val="000000"/>
        </w:rPr>
      </w:pPr>
      <w:r w:rsidRPr="00AA22C1">
        <w:rPr>
          <w:color w:val="000000"/>
        </w:rPr>
        <w:t>Основными недостатками транспортной инфраструктуры города является движение транзитного транспорта, в том числе - грузового, через жилую застройку и центр города.</w:t>
      </w:r>
    </w:p>
    <w:p w:rsidR="00AA22C1" w:rsidRPr="00AA22C1" w:rsidRDefault="00AA22C1" w:rsidP="00A05BAD">
      <w:pPr>
        <w:spacing w:before="60" w:after="60"/>
        <w:ind w:firstLine="720"/>
        <w:jc w:val="both"/>
        <w:rPr>
          <w:color w:val="000000"/>
        </w:rPr>
      </w:pPr>
      <w:r w:rsidRPr="00AA22C1">
        <w:rPr>
          <w:color w:val="000000"/>
        </w:rPr>
        <w:t>Перевозка жителей города Костерево в границах населенного пункта осуществляется по пригородному муниципальному автобусному маршруту Петушки – Костерево.</w:t>
      </w:r>
    </w:p>
    <w:p w:rsidR="00AA22C1" w:rsidRDefault="00AA22C1" w:rsidP="00A05BAD">
      <w:pPr>
        <w:spacing w:before="60" w:after="60"/>
        <w:ind w:firstLine="720"/>
        <w:jc w:val="both"/>
        <w:rPr>
          <w:rFonts w:cs="Arial"/>
        </w:rPr>
      </w:pPr>
      <w:r>
        <w:rPr>
          <w:rFonts w:cs="Arial"/>
        </w:rPr>
        <w:t>Физическое воздействие (шум, вибрация, электромагнитные поля – ЭМП) является одним из вредных факторов, оказывающих неблагоприятное влияние на среду обитания и здоровье человека.</w:t>
      </w:r>
    </w:p>
    <w:p w:rsidR="00AA22C1" w:rsidRDefault="00AA22C1" w:rsidP="00A05BAD">
      <w:pPr>
        <w:tabs>
          <w:tab w:val="left" w:leader="hyphen" w:pos="1985"/>
          <w:tab w:val="left" w:leader="hyphen" w:pos="3686"/>
          <w:tab w:val="left" w:leader="hyphen" w:pos="5954"/>
        </w:tabs>
        <w:spacing w:before="100"/>
        <w:ind w:firstLine="737"/>
        <w:jc w:val="both"/>
        <w:rPr>
          <w:rFonts w:cs="Arial"/>
        </w:rPr>
      </w:pPr>
      <w:r>
        <w:rPr>
          <w:rFonts w:cs="Arial"/>
        </w:rPr>
        <w:t xml:space="preserve">Защищенность жилища от шума в значительной мере определяет гигиенические условия в нем, от которых зависят физическая, психическая и социальная стороны здоровья человека. Этим и объясняется социальная значимость мер по звукоизоляции и защите от шума в жилых домах. </w:t>
      </w:r>
    </w:p>
    <w:p w:rsidR="00AA22C1" w:rsidRDefault="00AA22C1" w:rsidP="00A05BAD">
      <w:pPr>
        <w:tabs>
          <w:tab w:val="left" w:leader="hyphen" w:pos="1985"/>
          <w:tab w:val="left" w:leader="hyphen" w:pos="3686"/>
          <w:tab w:val="left" w:leader="hyphen" w:pos="5954"/>
        </w:tabs>
        <w:spacing w:before="100"/>
        <w:ind w:firstLine="737"/>
        <w:jc w:val="both"/>
        <w:rPr>
          <w:rFonts w:cs="Arial"/>
        </w:rPr>
      </w:pPr>
      <w:r>
        <w:rPr>
          <w:rFonts w:cs="Arial"/>
        </w:rPr>
        <w:t>Защита от шума стоит в одном ряду с другими природоохранными мерами, то есть мерами</w:t>
      </w:r>
      <w:r w:rsidR="000A6C56">
        <w:rPr>
          <w:rFonts w:cs="Arial"/>
        </w:rPr>
        <w:t>,</w:t>
      </w:r>
      <w:r>
        <w:rPr>
          <w:rFonts w:cs="Arial"/>
        </w:rPr>
        <w:t xml:space="preserve"> направленными на охрану окружающей среды от загрязнения антропогенно обусловленными поступлениями в нее энергии, которые могут приводить к ухудшению ее состояния.</w:t>
      </w:r>
    </w:p>
    <w:p w:rsidR="00AA22C1" w:rsidRDefault="00AA22C1" w:rsidP="00A05BAD">
      <w:pPr>
        <w:spacing w:before="60" w:after="60"/>
        <w:ind w:firstLine="720"/>
        <w:jc w:val="both"/>
        <w:rPr>
          <w:rFonts w:cs="Arial"/>
        </w:rPr>
      </w:pPr>
      <w:r>
        <w:rPr>
          <w:rFonts w:cs="Arial"/>
        </w:rPr>
        <w:t xml:space="preserve">В границах города проходят воздушные линии электропередачи напряжением </w:t>
      </w:r>
      <w:r>
        <w:rPr>
          <w:rFonts w:cs="Arial"/>
        </w:rPr>
        <w:br/>
        <w:t xml:space="preserve">35-110 кВ, имеющие охранные зоны величиной </w:t>
      </w:r>
      <w:r w:rsidR="00A85AC9">
        <w:rPr>
          <w:rFonts w:cs="Arial"/>
        </w:rPr>
        <w:t>10</w:t>
      </w:r>
      <w:r>
        <w:rPr>
          <w:rFonts w:cs="Arial"/>
        </w:rPr>
        <w:t xml:space="preserve">-20 метров по обе стороны. </w:t>
      </w:r>
    </w:p>
    <w:p w:rsidR="00AA22C1" w:rsidRDefault="00AA22C1" w:rsidP="00A05BAD">
      <w:pPr>
        <w:spacing w:before="60" w:after="60"/>
        <w:ind w:firstLine="720"/>
        <w:jc w:val="both"/>
        <w:rPr>
          <w:rFonts w:cs="Arial"/>
        </w:rPr>
      </w:pPr>
      <w:r>
        <w:rPr>
          <w:rFonts w:cs="Arial"/>
        </w:rPr>
        <w:t>В соответствии с “Санитарными нормами и правилами защиты населения от воздействия электрического поля, создаваемого воздушными линиями электропередачи переменного тока промышленной частоты” защиты населения от воздействия электрического поля линий электропередач напряжением 220 кВ и ниже, удовлетворяющим требованиям Правил устройства электроустановок и Правил охраны высоковольтных электрических сетей не требуется.</w:t>
      </w:r>
    </w:p>
    <w:p w:rsidR="00AA22C1" w:rsidRDefault="00AA22C1" w:rsidP="00A05BAD">
      <w:pPr>
        <w:spacing w:before="60" w:after="60"/>
        <w:ind w:firstLine="720"/>
        <w:jc w:val="both"/>
        <w:rPr>
          <w:rFonts w:cs="Arial"/>
        </w:rPr>
      </w:pPr>
      <w:r>
        <w:rPr>
          <w:rFonts w:cs="Arial"/>
        </w:rPr>
        <w:t>Следовательно</w:t>
      </w:r>
      <w:r w:rsidR="008724CF">
        <w:rPr>
          <w:rFonts w:cs="Arial"/>
        </w:rPr>
        <w:t>,</w:t>
      </w:r>
      <w:r>
        <w:rPr>
          <w:rFonts w:cs="Arial"/>
        </w:rPr>
        <w:t xml:space="preserve"> линии электропередачи напряжением 35-110 кВ не оказывают негативного физического воздействия на окружающую среду и человека.</w:t>
      </w:r>
    </w:p>
    <w:p w:rsidR="00AA22C1" w:rsidRDefault="00AA22C1" w:rsidP="00A05BAD">
      <w:pPr>
        <w:spacing w:before="60" w:after="60"/>
        <w:ind w:firstLine="720"/>
        <w:jc w:val="both"/>
        <w:rPr>
          <w:rFonts w:cs="Arial"/>
        </w:rPr>
      </w:pPr>
      <w:r>
        <w:rPr>
          <w:rFonts w:cs="Arial"/>
        </w:rPr>
        <w:t>Трансформаторные подстанции закрытого типа, запроектированные в городе</w:t>
      </w:r>
      <w:r w:rsidR="00DD47B6">
        <w:rPr>
          <w:rFonts w:cs="Arial"/>
        </w:rPr>
        <w:t>,</w:t>
      </w:r>
      <w:r>
        <w:rPr>
          <w:rFonts w:cs="Arial"/>
        </w:rPr>
        <w:t xml:space="preserve"> являются источниками постоянного шума и электромагнитных полей.</w:t>
      </w:r>
      <w:r w:rsidR="00A85AC9">
        <w:rPr>
          <w:rFonts w:cs="Arial"/>
        </w:rPr>
        <w:t xml:space="preserve"> </w:t>
      </w:r>
      <w:r>
        <w:rPr>
          <w:rFonts w:cs="Arial"/>
        </w:rPr>
        <w:t>Трансформаторные подстанции из-за небольшой мощности и с соблюдением нормируемых разрывов до жилых зданий обеспечивают соблюдение предельно допустимых уровней физического воздействия на окружающую среду.</w:t>
      </w:r>
    </w:p>
    <w:p w:rsidR="00A85AC9" w:rsidRDefault="00A85AC9" w:rsidP="00A05BAD">
      <w:pPr>
        <w:spacing w:before="60" w:after="60"/>
        <w:ind w:firstLine="720"/>
        <w:jc w:val="both"/>
        <w:rPr>
          <w:rFonts w:cs="Arial"/>
        </w:rPr>
      </w:pPr>
      <w:r>
        <w:rPr>
          <w:rFonts w:cs="Arial"/>
        </w:rPr>
        <w:t>Источниками непостоянного шума на территории города является железнодорожный и автомобильный транспорт.</w:t>
      </w:r>
    </w:p>
    <w:p w:rsidR="00D32A85" w:rsidRDefault="00D32A85" w:rsidP="00A05BAD">
      <w:pPr>
        <w:spacing w:before="60" w:after="60"/>
        <w:ind w:firstLine="720"/>
        <w:jc w:val="both"/>
        <w:rPr>
          <w:rFonts w:cs="Arial"/>
        </w:rPr>
      </w:pPr>
      <w:r>
        <w:rPr>
          <w:rFonts w:cs="Arial"/>
        </w:rPr>
        <w:t>В целом повышению уровня загрязнения атмосферного воздуха (включая физическое воздействие) в городе способствуют:</w:t>
      </w:r>
    </w:p>
    <w:p w:rsidR="00D32A85" w:rsidRDefault="00D32A85" w:rsidP="00A05BAD">
      <w:pPr>
        <w:pStyle w:val="af"/>
        <w:numPr>
          <w:ilvl w:val="0"/>
          <w:numId w:val="33"/>
        </w:numPr>
        <w:spacing w:before="60" w:after="60"/>
        <w:jc w:val="both"/>
      </w:pPr>
      <w:r>
        <w:rPr>
          <w:bCs/>
        </w:rPr>
        <w:t>Неблагоприятная планировочная структура города:</w:t>
      </w:r>
    </w:p>
    <w:p w:rsidR="00D32A85" w:rsidRDefault="00D32A85" w:rsidP="00A05BAD">
      <w:pPr>
        <w:pStyle w:val="af"/>
        <w:numPr>
          <w:ilvl w:val="0"/>
          <w:numId w:val="32"/>
        </w:numPr>
        <w:spacing w:before="60" w:after="60"/>
        <w:jc w:val="both"/>
        <w:rPr>
          <w:bCs/>
          <w:iCs/>
        </w:rPr>
      </w:pPr>
      <w:r>
        <w:rPr>
          <w:bCs/>
          <w:iCs/>
        </w:rPr>
        <w:t>наличие нормируемых объектов в пределах СЗЗ предприятий;</w:t>
      </w:r>
    </w:p>
    <w:p w:rsidR="00D32A85" w:rsidRDefault="00D32A85" w:rsidP="00A05BAD">
      <w:pPr>
        <w:pStyle w:val="af"/>
        <w:numPr>
          <w:ilvl w:val="0"/>
          <w:numId w:val="32"/>
        </w:numPr>
        <w:spacing w:before="60" w:after="60"/>
        <w:jc w:val="both"/>
        <w:rPr>
          <w:sz w:val="28"/>
        </w:rPr>
      </w:pPr>
      <w:r>
        <w:rPr>
          <w:bCs/>
        </w:rPr>
        <w:t>недостаточное озеленение и благоустройство территорий СЗЗ предприятий</w:t>
      </w:r>
      <w:r>
        <w:rPr>
          <w:sz w:val="28"/>
        </w:rPr>
        <w:t>.</w:t>
      </w:r>
    </w:p>
    <w:p w:rsidR="00D32A85" w:rsidRDefault="00D32A85" w:rsidP="00A05BAD">
      <w:pPr>
        <w:pStyle w:val="af"/>
        <w:numPr>
          <w:ilvl w:val="0"/>
          <w:numId w:val="33"/>
        </w:numPr>
        <w:spacing w:before="60" w:after="60"/>
        <w:jc w:val="both"/>
        <w:rPr>
          <w:sz w:val="28"/>
        </w:rPr>
      </w:pPr>
      <w:r>
        <w:rPr>
          <w:bCs/>
        </w:rPr>
        <w:t>Недостатки организационно-технологического характера:</w:t>
      </w:r>
    </w:p>
    <w:p w:rsidR="00D32A85" w:rsidRDefault="00D32A85" w:rsidP="00A05BAD">
      <w:pPr>
        <w:pStyle w:val="af"/>
        <w:numPr>
          <w:ilvl w:val="0"/>
          <w:numId w:val="32"/>
        </w:numPr>
        <w:spacing w:before="60" w:after="60"/>
        <w:jc w:val="both"/>
        <w:rPr>
          <w:bCs/>
        </w:rPr>
      </w:pPr>
      <w:r>
        <w:rPr>
          <w:bCs/>
        </w:rPr>
        <w:t>Использование старых технологий. Высокий процент износа технологического оборудования.</w:t>
      </w:r>
    </w:p>
    <w:p w:rsidR="00D32A85" w:rsidRDefault="00D32A85" w:rsidP="00A05BAD">
      <w:pPr>
        <w:pStyle w:val="af"/>
        <w:numPr>
          <w:ilvl w:val="0"/>
          <w:numId w:val="32"/>
        </w:numPr>
        <w:spacing w:before="60" w:after="60"/>
        <w:jc w:val="both"/>
        <w:rPr>
          <w:sz w:val="28"/>
        </w:rPr>
      </w:pPr>
      <w:r>
        <w:rPr>
          <w:bCs/>
        </w:rPr>
        <w:t>Отсутствие газоочистных сооружений на источниках выброса предприятий города, или плохая работа существующих газоочистных сооружений</w:t>
      </w:r>
      <w:r>
        <w:rPr>
          <w:sz w:val="28"/>
        </w:rPr>
        <w:t>.</w:t>
      </w:r>
    </w:p>
    <w:p w:rsidR="00D32A85" w:rsidRDefault="00D32A85" w:rsidP="00A05BAD">
      <w:pPr>
        <w:pStyle w:val="af"/>
        <w:numPr>
          <w:ilvl w:val="0"/>
          <w:numId w:val="32"/>
        </w:numPr>
        <w:spacing w:before="60" w:after="60"/>
        <w:jc w:val="both"/>
        <w:rPr>
          <w:sz w:val="28"/>
        </w:rPr>
      </w:pPr>
      <w:r>
        <w:rPr>
          <w:bCs/>
        </w:rPr>
        <w:t>Отсутствие регулярного производственного контроля за соблюдением нормативов ПДВ загрязняющих веществ и контроля за выбросами от автотранспорта.</w:t>
      </w:r>
    </w:p>
    <w:p w:rsidR="00D32A85" w:rsidRDefault="00D32A85" w:rsidP="00A05BAD">
      <w:pPr>
        <w:pStyle w:val="af"/>
        <w:numPr>
          <w:ilvl w:val="0"/>
          <w:numId w:val="32"/>
        </w:numPr>
        <w:spacing w:before="60" w:after="60"/>
        <w:jc w:val="both"/>
        <w:rPr>
          <w:bCs/>
        </w:rPr>
      </w:pPr>
      <w:r>
        <w:rPr>
          <w:bCs/>
        </w:rPr>
        <w:lastRenderedPageBreak/>
        <w:t>Отсутствие сводного проекта нормативов ПДВ загрязняющих веществ для всего города в целом на момент разработки ген</w:t>
      </w:r>
      <w:r>
        <w:rPr>
          <w:bCs/>
          <w:lang w:val="ru-RU"/>
        </w:rPr>
        <w:t xml:space="preserve">ерального </w:t>
      </w:r>
      <w:r>
        <w:rPr>
          <w:bCs/>
        </w:rPr>
        <w:t>плана.</w:t>
      </w:r>
    </w:p>
    <w:p w:rsidR="00D32A85" w:rsidRDefault="00D32A85" w:rsidP="00A05BAD">
      <w:pPr>
        <w:pStyle w:val="af"/>
        <w:numPr>
          <w:ilvl w:val="0"/>
          <w:numId w:val="32"/>
        </w:numPr>
        <w:spacing w:before="60" w:after="60"/>
        <w:jc w:val="both"/>
        <w:rPr>
          <w:szCs w:val="22"/>
        </w:rPr>
      </w:pPr>
      <w:r>
        <w:rPr>
          <w:szCs w:val="22"/>
        </w:rPr>
        <w:t>Отсутствие проектов обоснования СЗЗ промышленных предприятий и как следствие невозможность реально оценить степень негативного воздействия промпредприятий на население города.</w:t>
      </w:r>
    </w:p>
    <w:p w:rsidR="003B46C9" w:rsidRPr="00252D2B" w:rsidRDefault="003B46C9" w:rsidP="00A05BAD">
      <w:pPr>
        <w:pStyle w:val="2"/>
        <w:spacing w:line="240" w:lineRule="auto"/>
      </w:pPr>
      <w:bookmarkStart w:id="45" w:name="_Toc17716005"/>
      <w:r w:rsidRPr="00252D2B">
        <w:t>5.3</w:t>
      </w:r>
      <w:r w:rsidR="00252D2B">
        <w:t>.</w:t>
      </w:r>
      <w:r w:rsidRPr="00252D2B">
        <w:t xml:space="preserve"> </w:t>
      </w:r>
      <w:bookmarkStart w:id="46" w:name="_Toc280621283"/>
      <w:r w:rsidRPr="00252D2B">
        <w:t>Земельные ресурсы. Санитарная очистка и отходы</w:t>
      </w:r>
      <w:bookmarkEnd w:id="45"/>
      <w:bookmarkEnd w:id="46"/>
    </w:p>
    <w:p w:rsidR="003B46C9" w:rsidRDefault="007446BC" w:rsidP="00A05BAD">
      <w:pPr>
        <w:spacing w:before="60" w:after="60"/>
        <w:ind w:firstLine="720"/>
        <w:jc w:val="both"/>
        <w:rPr>
          <w:rFonts w:cs="Arial"/>
        </w:rPr>
      </w:pPr>
      <w:r>
        <w:rPr>
          <w:rFonts w:cs="Arial"/>
        </w:rPr>
        <w:t>Согласно данным</w:t>
      </w:r>
      <w:r w:rsidR="00DD47B6">
        <w:rPr>
          <w:rFonts w:cs="Arial"/>
        </w:rPr>
        <w:t>,</w:t>
      </w:r>
      <w:r w:rsidR="003B46C9">
        <w:rPr>
          <w:rFonts w:cs="Arial"/>
        </w:rPr>
        <w:t xml:space="preserve"> </w:t>
      </w:r>
      <w:r w:rsidR="00091182">
        <w:rPr>
          <w:rFonts w:cs="Arial"/>
        </w:rPr>
        <w:t>полученны</w:t>
      </w:r>
      <w:r>
        <w:rPr>
          <w:rFonts w:cs="Arial"/>
        </w:rPr>
        <w:t>м</w:t>
      </w:r>
      <w:r w:rsidR="00091182">
        <w:rPr>
          <w:rFonts w:cs="Arial"/>
        </w:rPr>
        <w:t xml:space="preserve"> от Федеральной службы государственной регистрации, кадастра и картографии Росреестр по Владимирской области</w:t>
      </w:r>
      <w:r>
        <w:rPr>
          <w:rFonts w:cs="Arial"/>
        </w:rPr>
        <w:t>,</w:t>
      </w:r>
      <w:r w:rsidR="00091182">
        <w:rPr>
          <w:rFonts w:cs="Arial"/>
        </w:rPr>
        <w:t xml:space="preserve"> </w:t>
      </w:r>
      <w:r w:rsidR="003B46C9">
        <w:rPr>
          <w:rFonts w:cs="Arial"/>
        </w:rPr>
        <w:t xml:space="preserve">общая площадь земель </w:t>
      </w:r>
      <w:r w:rsidR="00091182">
        <w:rPr>
          <w:rFonts w:cs="Arial"/>
        </w:rPr>
        <w:t>муниципального образования город</w:t>
      </w:r>
      <w:r w:rsidR="003B46C9">
        <w:rPr>
          <w:rFonts w:cs="Arial"/>
        </w:rPr>
        <w:t xml:space="preserve"> Костерево состав</w:t>
      </w:r>
      <w:r w:rsidR="00091182">
        <w:rPr>
          <w:rFonts w:cs="Arial"/>
        </w:rPr>
        <w:t>ляет 1437</w:t>
      </w:r>
      <w:r w:rsidR="003B46C9">
        <w:rPr>
          <w:rFonts w:cs="Arial"/>
        </w:rPr>
        <w:t xml:space="preserve"> га.</w:t>
      </w:r>
    </w:p>
    <w:p w:rsidR="00091182" w:rsidRDefault="00252D2B" w:rsidP="00A05BAD">
      <w:pPr>
        <w:spacing w:before="60" w:after="60"/>
        <w:ind w:firstLine="720"/>
        <w:jc w:val="both"/>
        <w:rPr>
          <w:rFonts w:cs="Arial"/>
        </w:rPr>
      </w:pPr>
      <w:r>
        <w:rPr>
          <w:rFonts w:cs="Arial"/>
        </w:rPr>
        <w:t>Согласно действующего</w:t>
      </w:r>
      <w:r w:rsidR="00091182">
        <w:rPr>
          <w:rFonts w:cs="Arial"/>
        </w:rPr>
        <w:t xml:space="preserve"> генерального плана общая площадь земель города Костерево - 781 га.</w:t>
      </w:r>
    </w:p>
    <w:p w:rsidR="002313B6" w:rsidRDefault="002313B6" w:rsidP="00A05BAD">
      <w:pPr>
        <w:spacing w:before="60" w:after="60"/>
        <w:ind w:firstLine="720"/>
        <w:jc w:val="both"/>
        <w:rPr>
          <w:rFonts w:cs="Arial"/>
        </w:rPr>
      </w:pPr>
      <w:r>
        <w:rPr>
          <w:rFonts w:cs="Arial"/>
        </w:rPr>
        <w:t>В процессе жизнедеятельности населения города, работы хозяйственных служб и промышленных предприятий образуются твердые и жидкие бытовые отходы, промышленные отходы. Сбором ТБО от населения занимается МУП ЖКХ г. Костерево.</w:t>
      </w:r>
    </w:p>
    <w:p w:rsidR="002313B6" w:rsidRDefault="002313B6" w:rsidP="00A05BAD">
      <w:pPr>
        <w:spacing w:before="60" w:after="60"/>
        <w:ind w:firstLine="720"/>
        <w:jc w:val="both"/>
        <w:rPr>
          <w:rFonts w:cs="Arial"/>
        </w:rPr>
      </w:pPr>
      <w:r>
        <w:rPr>
          <w:rFonts w:cs="Arial"/>
        </w:rPr>
        <w:t>Промышленные предприятия города не имеют собственных полигонов для размещения и захоронения отходов. Отходы накапливаются на площадках временного хранения отхо</w:t>
      </w:r>
      <w:r w:rsidR="007446BC">
        <w:rPr>
          <w:rFonts w:cs="Arial"/>
        </w:rPr>
        <w:t xml:space="preserve">дов, расположенных на территориях </w:t>
      </w:r>
      <w:r w:rsidR="00252D2B">
        <w:rPr>
          <w:rFonts w:cs="Arial"/>
        </w:rPr>
        <w:t>п</w:t>
      </w:r>
      <w:r>
        <w:rPr>
          <w:rFonts w:cs="Arial"/>
        </w:rPr>
        <w:t>редприятий.</w:t>
      </w:r>
    </w:p>
    <w:p w:rsidR="002313B6" w:rsidRDefault="002313B6" w:rsidP="00A05BAD">
      <w:pPr>
        <w:spacing w:before="60" w:after="60"/>
        <w:ind w:firstLine="720"/>
        <w:jc w:val="both"/>
        <w:rPr>
          <w:rFonts w:cs="Arial"/>
        </w:rPr>
      </w:pPr>
      <w:r>
        <w:rPr>
          <w:rFonts w:cs="Arial"/>
        </w:rPr>
        <w:t xml:space="preserve">В настоящее время в городе отсутствует объект размещения отходов. Образовавшиеся отходы размещаются на Петушинской городской свалке. </w:t>
      </w:r>
    </w:p>
    <w:p w:rsidR="00D32A85" w:rsidRPr="004A05FB" w:rsidRDefault="002313B6" w:rsidP="00A05BAD">
      <w:pPr>
        <w:spacing w:before="60" w:after="60"/>
        <w:ind w:firstLine="720"/>
        <w:jc w:val="both"/>
        <w:rPr>
          <w:rFonts w:cs="Arial"/>
        </w:rPr>
      </w:pPr>
      <w:r w:rsidRPr="004A05FB">
        <w:rPr>
          <w:rFonts w:cs="Arial"/>
        </w:rPr>
        <w:t xml:space="preserve">В связи с проводимой в Российской Федерации мусорной реформой, региональные власти </w:t>
      </w:r>
      <w:r w:rsidR="004A05FB">
        <w:rPr>
          <w:rFonts w:cs="Arial"/>
        </w:rPr>
        <w:t>до</w:t>
      </w:r>
      <w:r w:rsidR="007446BC">
        <w:rPr>
          <w:rFonts w:cs="Arial"/>
        </w:rPr>
        <w:t>л</w:t>
      </w:r>
      <w:r w:rsidR="004A05FB">
        <w:rPr>
          <w:rFonts w:cs="Arial"/>
        </w:rPr>
        <w:t>жны</w:t>
      </w:r>
      <w:r w:rsidRPr="004A05FB">
        <w:rPr>
          <w:rFonts w:cs="Arial"/>
        </w:rPr>
        <w:t xml:space="preserve"> разработать территориальн</w:t>
      </w:r>
      <w:r w:rsidR="004A05FB">
        <w:rPr>
          <w:rFonts w:cs="Arial"/>
        </w:rPr>
        <w:t xml:space="preserve">ую программу по </w:t>
      </w:r>
      <w:r w:rsidRPr="004A05FB">
        <w:rPr>
          <w:rFonts w:cs="Arial"/>
        </w:rPr>
        <w:t>сбору и утилизации</w:t>
      </w:r>
      <w:r w:rsidR="004A05FB" w:rsidRPr="004A05FB">
        <w:rPr>
          <w:rFonts w:cs="Arial"/>
        </w:rPr>
        <w:t xml:space="preserve"> </w:t>
      </w:r>
      <w:r w:rsidR="007446BC">
        <w:rPr>
          <w:rFonts w:cs="Arial"/>
        </w:rPr>
        <w:t>твердых коммунальных отходов. В</w:t>
      </w:r>
      <w:r w:rsidRPr="004A05FB">
        <w:rPr>
          <w:rFonts w:cs="Arial"/>
        </w:rPr>
        <w:t xml:space="preserve"> настоящее время</w:t>
      </w:r>
      <w:r w:rsidR="007446BC">
        <w:rPr>
          <w:rFonts w:cs="Arial"/>
        </w:rPr>
        <w:t>,</w:t>
      </w:r>
      <w:r w:rsidRPr="004A05FB">
        <w:rPr>
          <w:rFonts w:cs="Arial"/>
        </w:rPr>
        <w:t xml:space="preserve"> </w:t>
      </w:r>
      <w:r w:rsidR="007446BC">
        <w:rPr>
          <w:rFonts w:cs="Arial"/>
        </w:rPr>
        <w:t xml:space="preserve">в соответствии с </w:t>
      </w:r>
      <w:r w:rsidR="004A05FB" w:rsidRPr="004A05FB">
        <w:rPr>
          <w:rFonts w:cs="Arial"/>
        </w:rPr>
        <w:t xml:space="preserve"> распоряжением Губернатора Владимирской области №</w:t>
      </w:r>
      <w:r w:rsidR="007446BC">
        <w:rPr>
          <w:rFonts w:cs="Arial"/>
        </w:rPr>
        <w:t xml:space="preserve"> </w:t>
      </w:r>
      <w:r w:rsidR="004A05FB" w:rsidRPr="004A05FB">
        <w:rPr>
          <w:rFonts w:cs="Arial"/>
        </w:rPr>
        <w:t>938-р от 28.12.2018г.</w:t>
      </w:r>
      <w:r w:rsidR="007446BC">
        <w:rPr>
          <w:rFonts w:cs="Arial"/>
        </w:rPr>
        <w:t>,</w:t>
      </w:r>
      <w:r w:rsidR="004A05FB" w:rsidRPr="004A05FB">
        <w:rPr>
          <w:rFonts w:cs="Arial"/>
        </w:rPr>
        <w:t xml:space="preserve"> </w:t>
      </w:r>
      <w:r w:rsidR="007446BC">
        <w:rPr>
          <w:rFonts w:cs="Arial"/>
        </w:rPr>
        <w:t xml:space="preserve"> применение положений</w:t>
      </w:r>
      <w:r w:rsidR="004A05FB" w:rsidRPr="004A05FB">
        <w:rPr>
          <w:rFonts w:cs="Arial"/>
        </w:rPr>
        <w:t xml:space="preserve"> Федерального закона №89 «Об отходах производства и потребления»</w:t>
      </w:r>
      <w:r w:rsidR="00DE1C38">
        <w:rPr>
          <w:rFonts w:cs="Arial"/>
        </w:rPr>
        <w:t xml:space="preserve"> отложено до 01 января 2020 года.</w:t>
      </w:r>
    </w:p>
    <w:p w:rsidR="00DE1C38" w:rsidRDefault="00DE1C38" w:rsidP="00A05BAD">
      <w:pPr>
        <w:spacing w:before="20" w:after="40"/>
        <w:ind w:firstLine="720"/>
        <w:jc w:val="both"/>
        <w:rPr>
          <w:rFonts w:cs="Arial"/>
        </w:rPr>
      </w:pPr>
      <w:r>
        <w:rPr>
          <w:rFonts w:cs="Arial"/>
        </w:rPr>
        <w:t xml:space="preserve">Ликвидация стихийных свалок, которые присутствуют в городской черте, является действенным средством борьбы за чистоту почвы. Ликвидация свалок должна проводиться органами местного самоуправления города. </w:t>
      </w:r>
    </w:p>
    <w:p w:rsidR="0049553E" w:rsidRPr="00DE1C38" w:rsidRDefault="00DE1C38" w:rsidP="00A05BAD">
      <w:pPr>
        <w:pStyle w:val="6"/>
        <w:spacing w:line="240" w:lineRule="auto"/>
        <w:rPr>
          <w:rStyle w:val="S30"/>
          <w:u w:val="none"/>
        </w:rPr>
      </w:pPr>
      <w:bookmarkStart w:id="47" w:name="_Toc17716006"/>
      <w:r w:rsidRPr="00DE1C38">
        <w:rPr>
          <w:rStyle w:val="S30"/>
          <w:u w:val="none"/>
          <w:lang w:val="ru-RU"/>
        </w:rPr>
        <w:t>5.4</w:t>
      </w:r>
      <w:r w:rsidR="0049553E" w:rsidRPr="00DE1C38">
        <w:rPr>
          <w:rStyle w:val="S30"/>
          <w:u w:val="none"/>
        </w:rPr>
        <w:t xml:space="preserve"> </w:t>
      </w:r>
      <w:r w:rsidR="00246E1A" w:rsidRPr="00DE1C38">
        <w:rPr>
          <w:rStyle w:val="S30"/>
          <w:u w:val="none"/>
        </w:rPr>
        <w:t>Объекты культурного наследия</w:t>
      </w:r>
      <w:bookmarkEnd w:id="47"/>
    </w:p>
    <w:p w:rsidR="00073226" w:rsidRDefault="008D0B31" w:rsidP="00A05BAD">
      <w:pPr>
        <w:ind w:firstLine="709"/>
        <w:jc w:val="both"/>
        <w:rPr>
          <w:rFonts w:cs="Arial"/>
        </w:rPr>
      </w:pPr>
      <w:r>
        <w:rPr>
          <w:rFonts w:cs="Arial"/>
        </w:rPr>
        <w:t>Согласно сведениям</w:t>
      </w:r>
      <w:r w:rsidR="009F6124" w:rsidRPr="009F6124">
        <w:rPr>
          <w:rFonts w:cs="Arial"/>
        </w:rPr>
        <w:t xml:space="preserve"> из Единого государственного реестра объектов культурного наследия (памятников истории и культуры) народов Российской Федерации</w:t>
      </w:r>
      <w:r w:rsidR="009F6124">
        <w:rPr>
          <w:rFonts w:cs="Arial"/>
        </w:rPr>
        <w:t>, н</w:t>
      </w:r>
      <w:r w:rsidR="00DE1C38" w:rsidRPr="009F6124">
        <w:rPr>
          <w:rFonts w:cs="Arial"/>
        </w:rPr>
        <w:t xml:space="preserve">а территории муниципального образования город Костерево Петушинского района </w:t>
      </w:r>
      <w:r w:rsidR="00D87D47" w:rsidRPr="009F6124">
        <w:rPr>
          <w:rFonts w:cs="Arial"/>
        </w:rPr>
        <w:t>Владимирской области</w:t>
      </w:r>
      <w:r w:rsidR="009F6124">
        <w:rPr>
          <w:rFonts w:cs="Arial"/>
        </w:rPr>
        <w:t xml:space="preserve">, </w:t>
      </w:r>
      <w:r w:rsidR="005F0173">
        <w:rPr>
          <w:rFonts w:cs="Arial"/>
        </w:rPr>
        <w:t>располагаются</w:t>
      </w:r>
      <w:r w:rsidR="009F6124">
        <w:rPr>
          <w:rFonts w:cs="Arial"/>
        </w:rPr>
        <w:t xml:space="preserve"> следующие </w:t>
      </w:r>
      <w:r w:rsidR="009F6124" w:rsidRPr="009F6124">
        <w:rPr>
          <w:rFonts w:cs="Arial"/>
        </w:rPr>
        <w:t>объект</w:t>
      </w:r>
      <w:r w:rsidR="009F6124">
        <w:rPr>
          <w:rFonts w:cs="Arial"/>
        </w:rPr>
        <w:t>ы</w:t>
      </w:r>
      <w:r w:rsidR="009F6124" w:rsidRPr="009F6124">
        <w:rPr>
          <w:rFonts w:cs="Arial"/>
        </w:rPr>
        <w:t xml:space="preserve"> культурного наследия</w:t>
      </w:r>
      <w:r w:rsidR="009F6124">
        <w:rPr>
          <w:rFonts w:cs="Arial"/>
        </w:rPr>
        <w:t>.</w:t>
      </w:r>
    </w:p>
    <w:p w:rsidR="00C544EE" w:rsidRPr="00C544EE" w:rsidRDefault="005F0173" w:rsidP="00A05BAD">
      <w:pPr>
        <w:ind w:firstLine="709"/>
        <w:jc w:val="both"/>
        <w:rPr>
          <w:rFonts w:cs="Arial"/>
        </w:rPr>
      </w:pPr>
      <w:r>
        <w:rPr>
          <w:rFonts w:cs="Arial"/>
        </w:rPr>
        <w:t>5.4.</w:t>
      </w:r>
      <w:r w:rsidR="00925558" w:rsidRPr="005F0173">
        <w:rPr>
          <w:rFonts w:cs="Arial"/>
        </w:rPr>
        <w:t>1</w:t>
      </w:r>
      <w:r w:rsidR="00925558" w:rsidRPr="00C544EE">
        <w:rPr>
          <w:rFonts w:cs="Arial"/>
        </w:rPr>
        <w:t xml:space="preserve"> </w:t>
      </w:r>
      <w:r w:rsidR="00073226" w:rsidRPr="00C544EE">
        <w:rPr>
          <w:rFonts w:cs="Arial"/>
        </w:rPr>
        <w:t>«</w:t>
      </w:r>
      <w:r w:rsidR="009F6124" w:rsidRPr="00C544EE">
        <w:rPr>
          <w:rFonts w:cs="Arial"/>
        </w:rPr>
        <w:t>Братская могила воинов, погибших в годы Великой Отечественной войны 1941- 1945 гг.</w:t>
      </w:r>
      <w:r w:rsidR="00073226" w:rsidRPr="00C544EE">
        <w:rPr>
          <w:rFonts w:cs="Arial"/>
        </w:rPr>
        <w:t xml:space="preserve">» - </w:t>
      </w:r>
      <w:r w:rsidR="00925558" w:rsidRPr="00C544EE">
        <w:rPr>
          <w:rFonts w:cs="Arial"/>
        </w:rPr>
        <w:t>Месторасположение</w:t>
      </w:r>
      <w:r w:rsidR="008D0B31">
        <w:rPr>
          <w:rFonts w:cs="Arial"/>
        </w:rPr>
        <w:t>:</w:t>
      </w:r>
      <w:r w:rsidR="00925558" w:rsidRPr="00C544EE">
        <w:rPr>
          <w:rFonts w:cs="Arial"/>
        </w:rPr>
        <w:t xml:space="preserve"> </w:t>
      </w:r>
      <w:r w:rsidR="009F6124" w:rsidRPr="00C544EE">
        <w:rPr>
          <w:rFonts w:cs="Arial"/>
        </w:rPr>
        <w:t>Владимирская область, Петушинский район, г. Костерево (территория кладбища</w:t>
      </w:r>
      <w:r w:rsidR="007608C6">
        <w:rPr>
          <w:rFonts w:cs="Arial"/>
        </w:rPr>
        <w:t xml:space="preserve">), </w:t>
      </w:r>
      <w:r w:rsidR="009F6124" w:rsidRPr="00C544EE">
        <w:rPr>
          <w:rFonts w:cs="Arial"/>
        </w:rPr>
        <w:t>номер в реестре 331610733620005</w:t>
      </w:r>
      <w:r w:rsidR="00C544EE" w:rsidRPr="00C544EE">
        <w:rPr>
          <w:rFonts w:cs="Arial"/>
        </w:rPr>
        <w:t>, памятник регионального значения</w:t>
      </w:r>
      <w:r>
        <w:rPr>
          <w:rFonts w:cs="Arial"/>
        </w:rPr>
        <w:t xml:space="preserve">. </w:t>
      </w:r>
      <w:r w:rsidRPr="005F0173">
        <w:rPr>
          <w:rFonts w:cs="Arial"/>
        </w:rPr>
        <w:t xml:space="preserve">Нормативно-правового </w:t>
      </w:r>
      <w:r w:rsidRPr="00C544EE">
        <w:rPr>
          <w:rFonts w:cs="Arial"/>
        </w:rPr>
        <w:t>акт</w:t>
      </w:r>
      <w:r w:rsidRPr="005F0173">
        <w:rPr>
          <w:rFonts w:cs="Arial"/>
        </w:rPr>
        <w:t xml:space="preserve"> о постановке объекта на государственную охрану Решение исполнительного комитета Владимирского областного совета депутатов трудящихся «Об улучшении охраны памятников культуры Владимирской области» от 05.10.1960г. №754</w:t>
      </w:r>
      <w:r w:rsidR="00C544EE" w:rsidRPr="00C544EE">
        <w:rPr>
          <w:rFonts w:cs="Arial"/>
        </w:rPr>
        <w:t>;</w:t>
      </w:r>
    </w:p>
    <w:p w:rsidR="00925558" w:rsidRDefault="00464AB9" w:rsidP="00A05BAD">
      <w:pPr>
        <w:ind w:firstLine="709"/>
        <w:jc w:val="both"/>
        <w:rPr>
          <w:rFonts w:cs="Arial"/>
        </w:rPr>
      </w:pPr>
      <w:r>
        <w:rPr>
          <w:rFonts w:cs="Arial"/>
        </w:rPr>
        <w:t>5.4.2</w:t>
      </w:r>
      <w:r w:rsidRPr="00C544EE">
        <w:rPr>
          <w:rFonts w:cs="Arial"/>
        </w:rPr>
        <w:t xml:space="preserve"> </w:t>
      </w:r>
      <w:r w:rsidR="007608C6" w:rsidRPr="005F0173">
        <w:rPr>
          <w:rFonts w:cs="Arial"/>
        </w:rPr>
        <w:t xml:space="preserve">Воздвиженская церковь </w:t>
      </w:r>
      <w:r w:rsidR="00925558" w:rsidRPr="005F0173">
        <w:rPr>
          <w:rFonts w:cs="Arial"/>
        </w:rPr>
        <w:t xml:space="preserve">по адресу: </w:t>
      </w:r>
      <w:r w:rsidR="005F0173" w:rsidRPr="005F0173">
        <w:rPr>
          <w:rFonts w:cs="Arial"/>
        </w:rPr>
        <w:t xml:space="preserve">Владимирская область. Петушинский район, г. Костерево, ул. Новинская, </w:t>
      </w:r>
      <w:r w:rsidR="008D0B31">
        <w:rPr>
          <w:rFonts w:cs="Arial"/>
        </w:rPr>
        <w:t xml:space="preserve">д. </w:t>
      </w:r>
      <w:r w:rsidR="005F0173" w:rsidRPr="005F0173">
        <w:rPr>
          <w:rFonts w:cs="Arial"/>
        </w:rPr>
        <w:t>58</w:t>
      </w:r>
      <w:r w:rsidR="008D0B31">
        <w:rPr>
          <w:rFonts w:cs="Arial"/>
        </w:rPr>
        <w:t>,</w:t>
      </w:r>
      <w:r w:rsidR="00925558" w:rsidRPr="005F0173">
        <w:rPr>
          <w:rFonts w:cs="Arial"/>
        </w:rPr>
        <w:t xml:space="preserve"> </w:t>
      </w:r>
      <w:r w:rsidR="005F0173" w:rsidRPr="00C544EE">
        <w:rPr>
          <w:rFonts w:cs="Arial"/>
        </w:rPr>
        <w:t xml:space="preserve">номер в реестре </w:t>
      </w:r>
      <w:r w:rsidR="005F0173" w:rsidRPr="005F0173">
        <w:rPr>
          <w:rFonts w:cs="Arial"/>
        </w:rPr>
        <w:t>331610685640005</w:t>
      </w:r>
      <w:r w:rsidR="005F0173" w:rsidRPr="00C544EE">
        <w:rPr>
          <w:rFonts w:cs="Arial"/>
        </w:rPr>
        <w:t xml:space="preserve">, </w:t>
      </w:r>
      <w:r>
        <w:rPr>
          <w:rFonts w:cs="Arial"/>
        </w:rPr>
        <w:t xml:space="preserve">памятник регионального значения. </w:t>
      </w:r>
      <w:r w:rsidRPr="005F0173">
        <w:rPr>
          <w:rFonts w:cs="Arial"/>
        </w:rPr>
        <w:t xml:space="preserve">Нормативно-правового </w:t>
      </w:r>
      <w:r w:rsidRPr="00C544EE">
        <w:rPr>
          <w:rFonts w:cs="Arial"/>
        </w:rPr>
        <w:t>акт</w:t>
      </w:r>
      <w:r w:rsidRPr="005F0173">
        <w:rPr>
          <w:rFonts w:cs="Arial"/>
        </w:rPr>
        <w:t xml:space="preserve"> о постановке объекта на государственную охрану Решение исполнительного комитета Владимирского областного совета депутатов трудящихся «Об улучшении охраны памятников культуры Владимирской области» от 05.10.1960г. №754</w:t>
      </w:r>
      <w:r w:rsidRPr="00C544EE">
        <w:rPr>
          <w:rFonts w:cs="Arial"/>
        </w:rPr>
        <w:t>;</w:t>
      </w:r>
    </w:p>
    <w:p w:rsidR="00464AB9" w:rsidRDefault="00464AB9" w:rsidP="00A05BAD">
      <w:pPr>
        <w:ind w:firstLine="709"/>
        <w:jc w:val="both"/>
        <w:rPr>
          <w:rFonts w:cs="Arial"/>
        </w:rPr>
      </w:pPr>
      <w:r>
        <w:rPr>
          <w:rFonts w:cs="Arial"/>
        </w:rPr>
        <w:t>5.4.3</w:t>
      </w:r>
      <w:r w:rsidRPr="00C544EE">
        <w:rPr>
          <w:rFonts w:cs="Arial"/>
        </w:rPr>
        <w:t xml:space="preserve"> </w:t>
      </w:r>
      <w:r w:rsidRPr="00464AB9">
        <w:rPr>
          <w:rFonts w:cs="Arial"/>
        </w:rPr>
        <w:t xml:space="preserve">Дом И.И. Левитана. </w:t>
      </w:r>
      <w:r w:rsidRPr="00C544EE">
        <w:rPr>
          <w:rFonts w:cs="Arial"/>
        </w:rPr>
        <w:t>Месторасположение</w:t>
      </w:r>
      <w:r w:rsidR="008D0B31">
        <w:rPr>
          <w:rFonts w:cs="Arial"/>
        </w:rPr>
        <w:t>:</w:t>
      </w:r>
      <w:r w:rsidRPr="005F0173">
        <w:rPr>
          <w:rFonts w:cs="Arial"/>
        </w:rPr>
        <w:t xml:space="preserve"> </w:t>
      </w:r>
      <w:r w:rsidRPr="00464AB9">
        <w:rPr>
          <w:rFonts w:cs="Arial"/>
        </w:rPr>
        <w:t>Владимирская область, Петушинский район, г. Костерево</w:t>
      </w:r>
      <w:r w:rsidRPr="005F0173">
        <w:rPr>
          <w:rFonts w:cs="Arial"/>
        </w:rPr>
        <w:t xml:space="preserve"> (</w:t>
      </w:r>
      <w:r>
        <w:rPr>
          <w:rFonts w:cs="Arial"/>
        </w:rPr>
        <w:t>фактически отсутствует, сгорел в 1999г.</w:t>
      </w:r>
      <w:r w:rsidRPr="005F0173">
        <w:rPr>
          <w:rFonts w:cs="Arial"/>
        </w:rPr>
        <w:t>)</w:t>
      </w:r>
      <w:r w:rsidR="008D0B31">
        <w:rPr>
          <w:rFonts w:cs="Arial"/>
        </w:rPr>
        <w:t>,</w:t>
      </w:r>
      <w:r w:rsidRPr="005F0173">
        <w:rPr>
          <w:rFonts w:cs="Arial"/>
        </w:rPr>
        <w:t xml:space="preserve"> </w:t>
      </w:r>
      <w:r w:rsidRPr="00C544EE">
        <w:rPr>
          <w:rFonts w:cs="Arial"/>
        </w:rPr>
        <w:t xml:space="preserve">номер в реестре </w:t>
      </w:r>
      <w:r w:rsidRPr="00464AB9">
        <w:rPr>
          <w:rFonts w:cs="Arial"/>
        </w:rPr>
        <w:t>331711253240005</w:t>
      </w:r>
      <w:r w:rsidRPr="00C544EE">
        <w:rPr>
          <w:rFonts w:cs="Arial"/>
        </w:rPr>
        <w:t xml:space="preserve">, </w:t>
      </w:r>
      <w:r>
        <w:rPr>
          <w:rFonts w:cs="Arial"/>
        </w:rPr>
        <w:t xml:space="preserve">памятник регионального значения. </w:t>
      </w:r>
      <w:r w:rsidRPr="005F0173">
        <w:rPr>
          <w:rFonts w:cs="Arial"/>
        </w:rPr>
        <w:t xml:space="preserve">Нормативно-правового </w:t>
      </w:r>
      <w:r w:rsidRPr="00C544EE">
        <w:rPr>
          <w:rFonts w:cs="Arial"/>
        </w:rPr>
        <w:t>акт</w:t>
      </w:r>
      <w:r w:rsidRPr="005F0173">
        <w:rPr>
          <w:rFonts w:cs="Arial"/>
        </w:rPr>
        <w:t xml:space="preserve"> о постановке объекта на государственную охрану </w:t>
      </w:r>
      <w:r w:rsidRPr="00464AB9">
        <w:rPr>
          <w:rFonts w:cs="Arial"/>
        </w:rPr>
        <w:t xml:space="preserve">Решение исполнительного комитета </w:t>
      </w:r>
      <w:r w:rsidRPr="00464AB9">
        <w:rPr>
          <w:rFonts w:cs="Arial"/>
        </w:rPr>
        <w:lastRenderedPageBreak/>
        <w:t>владимирского областного совета народных депутатов «О дополнении решения облисполкома от 5 октября 1960 г. №754 «О принятии на государственную охрану местного значения памятников истории и культуры Владимирской области»</w:t>
      </w:r>
      <w:r w:rsidRPr="00C544EE">
        <w:rPr>
          <w:rFonts w:cs="Arial"/>
        </w:rPr>
        <w:t>;</w:t>
      </w:r>
    </w:p>
    <w:p w:rsidR="00464AB9" w:rsidRDefault="00464AB9" w:rsidP="00A05BAD">
      <w:pPr>
        <w:ind w:firstLine="709"/>
        <w:jc w:val="both"/>
        <w:rPr>
          <w:rFonts w:cs="Arial"/>
        </w:rPr>
      </w:pPr>
      <w:r>
        <w:rPr>
          <w:rFonts w:cs="Arial"/>
        </w:rPr>
        <w:t>5.4.4</w:t>
      </w:r>
      <w:r w:rsidRPr="00C544EE">
        <w:rPr>
          <w:rFonts w:cs="Arial"/>
        </w:rPr>
        <w:t xml:space="preserve"> </w:t>
      </w:r>
      <w:r w:rsidR="00626658" w:rsidRPr="00626658">
        <w:rPr>
          <w:rFonts w:cs="Arial"/>
        </w:rPr>
        <w:t>Комбинат пластмассовых технических изделий текстильной промышленности (бывшая кустарная мастерская по изготовлению деталей для текстильного оборудования)</w:t>
      </w:r>
      <w:r w:rsidRPr="00464AB9">
        <w:rPr>
          <w:rFonts w:cs="Arial"/>
        </w:rPr>
        <w:t xml:space="preserve">. </w:t>
      </w:r>
      <w:r w:rsidRPr="00C544EE">
        <w:rPr>
          <w:rFonts w:cs="Arial"/>
        </w:rPr>
        <w:t>Месторасположение</w:t>
      </w:r>
      <w:r w:rsidR="008D0B31">
        <w:rPr>
          <w:rFonts w:cs="Arial"/>
        </w:rPr>
        <w:t xml:space="preserve">: </w:t>
      </w:r>
      <w:r w:rsidR="00626658" w:rsidRPr="00626658">
        <w:rPr>
          <w:rFonts w:cs="Arial"/>
        </w:rPr>
        <w:t>Владимирская область, Петушинский район, г. Костерево, ул. Писцов, д. 50</w:t>
      </w:r>
      <w:r w:rsidR="00626658" w:rsidRPr="005F0173">
        <w:rPr>
          <w:rFonts w:cs="Arial"/>
        </w:rPr>
        <w:t xml:space="preserve"> </w:t>
      </w:r>
      <w:r w:rsidRPr="005F0173">
        <w:rPr>
          <w:rFonts w:cs="Arial"/>
        </w:rPr>
        <w:t>(</w:t>
      </w:r>
      <w:r>
        <w:rPr>
          <w:rFonts w:cs="Arial"/>
        </w:rPr>
        <w:t xml:space="preserve">фактически отсутствует, </w:t>
      </w:r>
      <w:r w:rsidR="00626658" w:rsidRPr="00626658">
        <w:rPr>
          <w:rFonts w:cs="Arial"/>
        </w:rPr>
        <w:t>В 1993 году комбинат был признан банкротом. В настоящее время на комбинате около 30 коммерческих структур, которые произвели реконструкцию производственных зданий и помещений по профилю своей деятельности.</w:t>
      </w:r>
      <w:r w:rsidRPr="005F0173">
        <w:rPr>
          <w:rFonts w:cs="Arial"/>
        </w:rPr>
        <w:t>)</w:t>
      </w:r>
      <w:r w:rsidR="008D0B31">
        <w:rPr>
          <w:rFonts w:cs="Arial"/>
        </w:rPr>
        <w:t>, н</w:t>
      </w:r>
      <w:r w:rsidRPr="00C544EE">
        <w:rPr>
          <w:rFonts w:cs="Arial"/>
        </w:rPr>
        <w:t xml:space="preserve">омер в реестре </w:t>
      </w:r>
      <w:r w:rsidR="00626658" w:rsidRPr="001C78DA">
        <w:rPr>
          <w:rFonts w:cs="Arial"/>
        </w:rPr>
        <w:t>331610733580005</w:t>
      </w:r>
      <w:r w:rsidRPr="00C544EE">
        <w:rPr>
          <w:rFonts w:cs="Arial"/>
        </w:rPr>
        <w:t xml:space="preserve">, </w:t>
      </w:r>
      <w:r>
        <w:rPr>
          <w:rFonts w:cs="Arial"/>
        </w:rPr>
        <w:t xml:space="preserve">памятник регионального значения. </w:t>
      </w:r>
      <w:r w:rsidRPr="005F0173">
        <w:rPr>
          <w:rFonts w:cs="Arial"/>
        </w:rPr>
        <w:t xml:space="preserve">Нормативно-правового </w:t>
      </w:r>
      <w:r w:rsidRPr="00C544EE">
        <w:rPr>
          <w:rFonts w:cs="Arial"/>
        </w:rPr>
        <w:t>акт</w:t>
      </w:r>
      <w:r w:rsidRPr="005F0173">
        <w:rPr>
          <w:rFonts w:cs="Arial"/>
        </w:rPr>
        <w:t xml:space="preserve"> о постановке объекта на государственную охрану </w:t>
      </w:r>
      <w:r w:rsidR="00626658" w:rsidRPr="001C78DA">
        <w:rPr>
          <w:rFonts w:cs="Arial"/>
        </w:rPr>
        <w:t>Решение Законодательного Собрания Владимирской области «О постановке на государственную охрану памятников истории и культуры Владимирской области»</w:t>
      </w:r>
      <w:r w:rsidR="00626658" w:rsidRPr="00464AB9">
        <w:rPr>
          <w:rFonts w:cs="Arial"/>
        </w:rPr>
        <w:t xml:space="preserve"> </w:t>
      </w:r>
      <w:r w:rsidRPr="00464AB9">
        <w:rPr>
          <w:rFonts w:cs="Arial"/>
        </w:rPr>
        <w:t xml:space="preserve">от </w:t>
      </w:r>
      <w:r w:rsidR="00626658">
        <w:rPr>
          <w:rFonts w:cs="Arial"/>
        </w:rPr>
        <w:t>18</w:t>
      </w:r>
      <w:r w:rsidRPr="00464AB9">
        <w:rPr>
          <w:rFonts w:cs="Arial"/>
        </w:rPr>
        <w:t xml:space="preserve"> </w:t>
      </w:r>
      <w:r w:rsidR="00626658">
        <w:rPr>
          <w:rFonts w:cs="Arial"/>
        </w:rPr>
        <w:t>августа</w:t>
      </w:r>
      <w:r w:rsidRPr="00464AB9">
        <w:rPr>
          <w:rFonts w:cs="Arial"/>
        </w:rPr>
        <w:t xml:space="preserve"> 19</w:t>
      </w:r>
      <w:r w:rsidR="00626658">
        <w:rPr>
          <w:rFonts w:cs="Arial"/>
        </w:rPr>
        <w:t>95</w:t>
      </w:r>
      <w:r w:rsidRPr="00464AB9">
        <w:rPr>
          <w:rFonts w:cs="Arial"/>
        </w:rPr>
        <w:t xml:space="preserve"> г. №</w:t>
      </w:r>
      <w:r w:rsidR="00626658">
        <w:rPr>
          <w:rFonts w:cs="Arial"/>
        </w:rPr>
        <w:t>222;</w:t>
      </w:r>
    </w:p>
    <w:p w:rsidR="001C78DA" w:rsidRPr="00732607" w:rsidRDefault="001C78DA" w:rsidP="00A05BAD">
      <w:pPr>
        <w:ind w:firstLine="709"/>
        <w:jc w:val="both"/>
        <w:rPr>
          <w:rFonts w:cs="Arial"/>
        </w:rPr>
      </w:pPr>
      <w:r>
        <w:rPr>
          <w:rFonts w:cs="Arial"/>
        </w:rPr>
        <w:t>5.4.5</w:t>
      </w:r>
      <w:r w:rsidRPr="00C544EE">
        <w:rPr>
          <w:rFonts w:cs="Arial"/>
        </w:rPr>
        <w:t xml:space="preserve"> </w:t>
      </w:r>
      <w:r w:rsidRPr="00732607">
        <w:rPr>
          <w:rFonts w:cs="Arial"/>
        </w:rPr>
        <w:t>Троицкая церковь</w:t>
      </w:r>
      <w:r w:rsidRPr="00464AB9">
        <w:rPr>
          <w:rFonts w:cs="Arial"/>
        </w:rPr>
        <w:t xml:space="preserve">. </w:t>
      </w:r>
      <w:r w:rsidRPr="00C544EE">
        <w:rPr>
          <w:rFonts w:cs="Arial"/>
        </w:rPr>
        <w:t>Месторасположение</w:t>
      </w:r>
      <w:r w:rsidR="008724CF">
        <w:rPr>
          <w:rFonts w:cs="Arial"/>
        </w:rPr>
        <w:t>:</w:t>
      </w:r>
      <w:r w:rsidRPr="005F0173">
        <w:rPr>
          <w:rFonts w:cs="Arial"/>
        </w:rPr>
        <w:t xml:space="preserve"> </w:t>
      </w:r>
      <w:r w:rsidRPr="00732607">
        <w:rPr>
          <w:rFonts w:cs="Arial"/>
        </w:rPr>
        <w:t xml:space="preserve">Владимирская обасть, Петушинский район, г. Костерево, ул. Новинская, 58, </w:t>
      </w:r>
      <w:r w:rsidRPr="00C544EE">
        <w:rPr>
          <w:rFonts w:cs="Arial"/>
        </w:rPr>
        <w:t xml:space="preserve">номер в реестре </w:t>
      </w:r>
      <w:r w:rsidRPr="00732607">
        <w:rPr>
          <w:rFonts w:cs="Arial"/>
        </w:rPr>
        <w:t>331610724730005</w:t>
      </w:r>
      <w:r w:rsidRPr="00C544EE">
        <w:rPr>
          <w:rFonts w:cs="Arial"/>
        </w:rPr>
        <w:t xml:space="preserve">, </w:t>
      </w:r>
      <w:r>
        <w:rPr>
          <w:rFonts w:cs="Arial"/>
        </w:rPr>
        <w:t xml:space="preserve">памятник регионального значения. </w:t>
      </w:r>
      <w:r w:rsidR="00732607" w:rsidRPr="005F0173">
        <w:rPr>
          <w:rFonts w:cs="Arial"/>
        </w:rPr>
        <w:t xml:space="preserve">Нормативно-правового </w:t>
      </w:r>
      <w:r w:rsidR="00732607" w:rsidRPr="00C544EE">
        <w:rPr>
          <w:rFonts w:cs="Arial"/>
        </w:rPr>
        <w:t>акт</w:t>
      </w:r>
      <w:r w:rsidR="00732607" w:rsidRPr="005F0173">
        <w:rPr>
          <w:rFonts w:cs="Arial"/>
        </w:rPr>
        <w:t xml:space="preserve"> о постановке объекта на государственную охрану Решение исполнительного комитета Владимирского областного совета депутатов трудящихся «Об улучшении охраны памятников культуры Владимирской области» от 05.10.1960г. №754</w:t>
      </w:r>
      <w:r w:rsidR="00732607">
        <w:rPr>
          <w:rFonts w:cs="Arial"/>
        </w:rPr>
        <w:t>.</w:t>
      </w:r>
    </w:p>
    <w:p w:rsidR="00222F5B" w:rsidRPr="008B7EEB" w:rsidRDefault="00D95810" w:rsidP="00A05BAD">
      <w:pPr>
        <w:pStyle w:val="5"/>
        <w:spacing w:line="240" w:lineRule="auto"/>
        <w:rPr>
          <w:i w:val="0"/>
          <w:sz w:val="28"/>
          <w:szCs w:val="28"/>
          <w:lang w:val="ru-RU"/>
        </w:rPr>
      </w:pPr>
      <w:bookmarkStart w:id="48" w:name="_Toc17716007"/>
      <w:r w:rsidRPr="008B7EEB">
        <w:rPr>
          <w:i w:val="0"/>
          <w:sz w:val="28"/>
          <w:szCs w:val="28"/>
          <w:lang w:val="ru-RU"/>
        </w:rPr>
        <w:t>6</w:t>
      </w:r>
      <w:r w:rsidR="008B7EEB">
        <w:rPr>
          <w:i w:val="0"/>
          <w:sz w:val="28"/>
          <w:szCs w:val="28"/>
          <w:lang w:val="ru-RU"/>
        </w:rPr>
        <w:t>. КОМПЛЕКСНАЯ ОЦЕНКА РАЗВИТИЯ ТЕРРИТОРИИ.</w:t>
      </w:r>
      <w:bookmarkEnd w:id="48"/>
      <w:r w:rsidR="00222F5B" w:rsidRPr="008B7EEB">
        <w:rPr>
          <w:i w:val="0"/>
          <w:sz w:val="28"/>
          <w:szCs w:val="28"/>
        </w:rPr>
        <w:t xml:space="preserve"> </w:t>
      </w:r>
    </w:p>
    <w:p w:rsidR="00395103" w:rsidRPr="00411C45" w:rsidRDefault="00222F5B" w:rsidP="00A05BAD">
      <w:pPr>
        <w:ind w:firstLine="709"/>
        <w:jc w:val="both"/>
      </w:pPr>
      <w:r w:rsidRPr="002F1730">
        <w:t xml:space="preserve">Выбор варианта размещения объектов местного значения </w:t>
      </w:r>
      <w:r w:rsidR="00511F54" w:rsidRPr="002F1730">
        <w:t xml:space="preserve">муниципального образования </w:t>
      </w:r>
      <w:r w:rsidR="002F1730" w:rsidRPr="002F1730">
        <w:t>город Костерево</w:t>
      </w:r>
      <w:r w:rsidRPr="002F1730">
        <w:t xml:space="preserve"> осуществляется на основе комплексной оценки и анализа основных проблем развития территории. В своем составе комплексная оценка территории содержит анализ природных условий, современного размещения объектов</w:t>
      </w:r>
      <w:r w:rsidR="0037702B" w:rsidRPr="002F1730">
        <w:t xml:space="preserve"> капитального строительства,</w:t>
      </w:r>
      <w:r w:rsidRPr="002F1730">
        <w:t xml:space="preserve"> </w:t>
      </w:r>
      <w:r w:rsidR="0037702B" w:rsidRPr="002F1730">
        <w:t>размещения</w:t>
      </w:r>
      <w:r w:rsidRPr="002F1730">
        <w:t xml:space="preserve"> населения, уровня его жизни, а также определение потенциальных площадок и территорий для размещения перспективного и рекреационного строительства. Таким образом, провед</w:t>
      </w:r>
      <w:r w:rsidR="00ED42B3" w:rsidRPr="002F1730">
        <w:t>е</w:t>
      </w:r>
      <w:r w:rsidRPr="002F1730">
        <w:t xml:space="preserve">нный комплекс исследований направлен на выявление тех особенностей территории, которые определяют направления перспективного ее использования и способствуют </w:t>
      </w:r>
      <w:r w:rsidRPr="00411C45">
        <w:t>рациональному размещению всех отраслей хозяйства, наиболее эффективной эксплуатации природных ресурсов и охране окружающей среды. Кроме того, комплексная оценка позволяет установить степень благоприятности выделяемых участков для размещения того или иного объекта строительства и</w:t>
      </w:r>
      <w:r w:rsidR="00F235F4" w:rsidRPr="00411C45">
        <w:t>ли реконструкции.</w:t>
      </w:r>
    </w:p>
    <w:p w:rsidR="00511F54" w:rsidRPr="00411C45" w:rsidRDefault="00511F54" w:rsidP="00A05BAD">
      <w:pPr>
        <w:ind w:firstLine="709"/>
        <w:jc w:val="both"/>
      </w:pPr>
      <w:r w:rsidRPr="00411C45">
        <w:t xml:space="preserve">В состав муниципального образования </w:t>
      </w:r>
      <w:r w:rsidR="002F1730" w:rsidRPr="00411C45">
        <w:t xml:space="preserve">город Костерево </w:t>
      </w:r>
      <w:r w:rsidRPr="00411C45">
        <w:t xml:space="preserve">входит один населенный пункт </w:t>
      </w:r>
      <w:r w:rsidR="002F1730" w:rsidRPr="00411C45">
        <w:t>город</w:t>
      </w:r>
      <w:r w:rsidRPr="00411C45">
        <w:t xml:space="preserve"> </w:t>
      </w:r>
      <w:r w:rsidR="002F1730" w:rsidRPr="00411C45">
        <w:t>Костерево</w:t>
      </w:r>
      <w:r w:rsidRPr="00411C45">
        <w:t xml:space="preserve"> со статусом </w:t>
      </w:r>
      <w:hyperlink r:id="rId14" w:tooltip="Городское поселение" w:history="1">
        <w:r w:rsidRPr="00411C45">
          <w:t>городского поселения</w:t>
        </w:r>
      </w:hyperlink>
      <w:r w:rsidRPr="00411C45">
        <w:t>.</w:t>
      </w:r>
    </w:p>
    <w:p w:rsidR="0003597F" w:rsidRPr="001561BB" w:rsidRDefault="00511F54" w:rsidP="00A05BAD">
      <w:pPr>
        <w:ind w:firstLine="709"/>
        <w:jc w:val="both"/>
      </w:pPr>
      <w:r w:rsidRPr="00411C45">
        <w:t xml:space="preserve">Расположен в </w:t>
      </w:r>
      <w:r w:rsidR="002F1730" w:rsidRPr="00411C45">
        <w:t>54</w:t>
      </w:r>
      <w:r w:rsidRPr="00411C45">
        <w:t xml:space="preserve"> км к югу</w:t>
      </w:r>
      <w:r w:rsidR="00F62365" w:rsidRPr="00411C45">
        <w:t>-западу</w:t>
      </w:r>
      <w:r w:rsidRPr="00411C45">
        <w:t xml:space="preserve"> от</w:t>
      </w:r>
      <w:r w:rsidR="002F1730" w:rsidRPr="00411C45">
        <w:t xml:space="preserve"> </w:t>
      </w:r>
      <w:hyperlink r:id="rId15" w:tooltip="Тула" w:history="1">
        <w:r w:rsidR="002F1730" w:rsidRPr="00411C45">
          <w:t>города</w:t>
        </w:r>
      </w:hyperlink>
      <w:r w:rsidR="002F1730" w:rsidRPr="00411C45">
        <w:t xml:space="preserve"> Владимир</w:t>
      </w:r>
      <w:r w:rsidR="00F62365" w:rsidRPr="00411C45">
        <w:t xml:space="preserve"> и 14 км. восточнее города Петушки.</w:t>
      </w:r>
      <w:r w:rsidR="002F1730" w:rsidRPr="00411C45">
        <w:t xml:space="preserve"> </w:t>
      </w:r>
      <w:r w:rsidR="00EC451B" w:rsidRPr="00411C45">
        <w:t xml:space="preserve">В городе располагается </w:t>
      </w:r>
      <w:hyperlink r:id="rId16" w:tooltip="Тёплое (станция)" w:history="1">
        <w:r w:rsidR="00EC451B" w:rsidRPr="00411C45">
          <w:t>ж</w:t>
        </w:r>
        <w:r w:rsidRPr="00411C45">
          <w:t>елезнодорожная станция</w:t>
        </w:r>
      </w:hyperlink>
      <w:r w:rsidR="00F62365" w:rsidRPr="00411C45">
        <w:t xml:space="preserve"> </w:t>
      </w:r>
      <w:r w:rsidR="00C93A7B" w:rsidRPr="00411C45">
        <w:t>«Костерево»</w:t>
      </w:r>
      <w:r w:rsidR="0003597F" w:rsidRPr="00411C45">
        <w:t>,</w:t>
      </w:r>
      <w:r w:rsidR="00C93A7B" w:rsidRPr="00411C45">
        <w:t xml:space="preserve"> станция </w:t>
      </w:r>
      <w:hyperlink r:id="rId17" w:tooltip="Горьковская железная дорога" w:history="1">
        <w:r w:rsidR="00C93A7B" w:rsidRPr="00411C45">
          <w:t>Горьковской железной дороги</w:t>
        </w:r>
      </w:hyperlink>
      <w:r w:rsidR="0003597F" w:rsidRPr="00411C45">
        <w:t xml:space="preserve"> </w:t>
      </w:r>
      <w:r w:rsidR="00C93A7B" w:rsidRPr="00411C45">
        <w:t>на линии</w:t>
      </w:r>
      <w:r w:rsidR="0003597F" w:rsidRPr="00411C45">
        <w:t xml:space="preserve"> </w:t>
      </w:r>
      <w:hyperlink r:id="rId18" w:tooltip="Москва" w:history="1">
        <w:r w:rsidR="00C93A7B" w:rsidRPr="00411C45">
          <w:t>Москва</w:t>
        </w:r>
      </w:hyperlink>
      <w:r w:rsidR="0003597F" w:rsidRPr="00411C45">
        <w:t xml:space="preserve"> </w:t>
      </w:r>
      <w:r w:rsidR="00C93A7B" w:rsidRPr="00411C45">
        <w:t>—</w:t>
      </w:r>
      <w:r w:rsidR="0003597F" w:rsidRPr="00411C45">
        <w:t xml:space="preserve"> </w:t>
      </w:r>
      <w:hyperlink r:id="rId19" w:tooltip="Владимир (город)" w:history="1">
        <w:r w:rsidR="00C93A7B" w:rsidRPr="00411C45">
          <w:t>Владимир</w:t>
        </w:r>
      </w:hyperlink>
      <w:r w:rsidR="0003597F" w:rsidRPr="001561BB">
        <w:t>.</w:t>
      </w:r>
    </w:p>
    <w:p w:rsidR="001561BB" w:rsidRDefault="001561BB" w:rsidP="00A05BAD">
      <w:pPr>
        <w:ind w:firstLine="709"/>
        <w:jc w:val="both"/>
        <w:rPr>
          <w:rFonts w:cs="Arial"/>
        </w:rPr>
      </w:pPr>
      <w:r w:rsidRPr="001561BB">
        <w:t xml:space="preserve">Город Костерево связан </w:t>
      </w:r>
      <w:r w:rsidRPr="001561BB">
        <w:rPr>
          <w:rFonts w:cs="Arial"/>
        </w:rPr>
        <w:t>автомобильной дорогой общего пользования федерального значения М-7 «Волга» с городами Москва, Владимир, Нижний Новгород, Казань, Уфа. Выезд на трассу М-7 «Волга» от города осуществляется по автомобильной дороге общего пользования местного значения Петушинского района «Волга».</w:t>
      </w:r>
    </w:p>
    <w:p w:rsidR="001561BB" w:rsidRDefault="001561BB" w:rsidP="00A05BAD">
      <w:pPr>
        <w:tabs>
          <w:tab w:val="left" w:pos="4028"/>
        </w:tabs>
        <w:ind w:firstLine="709"/>
        <w:jc w:val="both"/>
        <w:rPr>
          <w:rFonts w:cs="Arial"/>
        </w:rPr>
      </w:pPr>
      <w:r w:rsidRPr="001561BB">
        <w:rPr>
          <w:rFonts w:cs="Arial"/>
        </w:rPr>
        <w:t>Промышленность</w:t>
      </w:r>
      <w:r w:rsidR="00CF4EA1" w:rsidRPr="001561BB">
        <w:rPr>
          <w:rFonts w:cs="Arial"/>
        </w:rPr>
        <w:t xml:space="preserve"> </w:t>
      </w:r>
      <w:r w:rsidRPr="001561BB">
        <w:rPr>
          <w:rFonts w:cs="Arial"/>
        </w:rPr>
        <w:t>города</w:t>
      </w:r>
      <w:r w:rsidR="00CF4EA1" w:rsidRPr="001561BB">
        <w:rPr>
          <w:rFonts w:cs="Arial"/>
        </w:rPr>
        <w:t xml:space="preserve"> </w:t>
      </w:r>
      <w:r>
        <w:rPr>
          <w:rFonts w:cs="Arial"/>
        </w:rPr>
        <w:t>представлена обрабатывающими предприятиями текстильной и деревообрабатывающей промышленности.</w:t>
      </w:r>
    </w:p>
    <w:p w:rsidR="00B12419" w:rsidRPr="0036621E" w:rsidRDefault="0036621E" w:rsidP="00A05BAD">
      <w:pPr>
        <w:pStyle w:val="6"/>
        <w:spacing w:line="240" w:lineRule="auto"/>
        <w:rPr>
          <w:rStyle w:val="S30"/>
          <w:u w:val="none"/>
        </w:rPr>
      </w:pPr>
      <w:bookmarkStart w:id="49" w:name="_Toc516686155"/>
      <w:bookmarkStart w:id="50" w:name="_Toc17716008"/>
      <w:bookmarkStart w:id="51" w:name="_Toc453077125"/>
      <w:bookmarkStart w:id="52" w:name="_Toc364244921"/>
      <w:bookmarkStart w:id="53" w:name="_Toc402696882"/>
      <w:r w:rsidRPr="0036621E">
        <w:rPr>
          <w:rStyle w:val="S30"/>
          <w:u w:val="none"/>
          <w:lang w:val="ru-RU"/>
        </w:rPr>
        <w:t>6</w:t>
      </w:r>
      <w:r w:rsidR="00B12419" w:rsidRPr="0036621E">
        <w:rPr>
          <w:rStyle w:val="S30"/>
          <w:u w:val="none"/>
        </w:rPr>
        <w:t>.1 Трудовые ресурсы</w:t>
      </w:r>
      <w:bookmarkEnd w:id="49"/>
      <w:bookmarkEnd w:id="50"/>
    </w:p>
    <w:p w:rsidR="00B12419" w:rsidRPr="00411C45" w:rsidRDefault="00B12419" w:rsidP="00A05BAD">
      <w:pPr>
        <w:ind w:firstLine="709"/>
        <w:jc w:val="both"/>
      </w:pPr>
      <w:r w:rsidRPr="0036621E">
        <w:tab/>
        <w:t xml:space="preserve">Трудовые ресурсы – это часть населения, обладающая необходимым </w:t>
      </w:r>
      <w:r w:rsidRPr="00411C45">
        <w:t>физическим развитием, интеллектуальными (умственными) способностями, знаниями и практическим опытом, необходимыми для трудовой деятельности. В трудовые ресурсы входят как занятые, так и потенциальные работники, способные к участию в труде, но занятые в домашнем и личном крестьянском хозяйстве, на учебе с отрывом от производства, на военной службе. Изменение численности населения, е</w:t>
      </w:r>
      <w:r w:rsidR="00ED42B3" w:rsidRPr="00411C45">
        <w:t>е</w:t>
      </w:r>
      <w:r w:rsidRPr="00411C45">
        <w:t xml:space="preserve"> динамики оказывает влияние на </w:t>
      </w:r>
      <w:r w:rsidRPr="00411C45">
        <w:lastRenderedPageBreak/>
        <w:t>экономическое развитие территории поселения, в частности его производственной, социальной и иных сфер.</w:t>
      </w:r>
    </w:p>
    <w:p w:rsidR="00B12419" w:rsidRDefault="00B12419" w:rsidP="00A05BAD">
      <w:pPr>
        <w:ind w:firstLine="709"/>
        <w:jc w:val="both"/>
      </w:pPr>
      <w:r w:rsidRPr="00411C45">
        <w:t>Характеристика демографической ситуации, сложившейся на территории, а именно динамика численности, уровень естественного и механического прироста, половозрастная структура являются важным этапом в оценке социально-экономического развития территории. На основе оценки предполагаемой динамики численности населения делаются выводы о необходимости резервирования территории под жилую и социальную застройку, о развитии инженерной и транспортной инфраструктуры, определяются перспективы реализации производственного потенциала.</w:t>
      </w:r>
    </w:p>
    <w:p w:rsidR="00ED42B3" w:rsidRPr="0026104F" w:rsidRDefault="00B12419" w:rsidP="00A05BAD">
      <w:pPr>
        <w:pStyle w:val="a7"/>
        <w:spacing w:before="0" w:after="0"/>
        <w:ind w:firstLine="633"/>
        <w:rPr>
          <w:rFonts w:ascii="Times New Roman" w:hAnsi="Times New Roman"/>
          <w:color w:val="auto"/>
          <w:sz w:val="24"/>
          <w:szCs w:val="24"/>
          <w:lang w:eastAsia="ar-SA"/>
        </w:rPr>
      </w:pPr>
      <w:r w:rsidRPr="0026104F">
        <w:rPr>
          <w:rFonts w:ascii="Times New Roman" w:hAnsi="Times New Roman"/>
          <w:b/>
          <w:color w:val="auto"/>
          <w:sz w:val="24"/>
          <w:szCs w:val="24"/>
          <w:lang w:eastAsia="ar-SA"/>
        </w:rPr>
        <w:t>Численность населения</w:t>
      </w:r>
      <w:r w:rsidRPr="0026104F">
        <w:rPr>
          <w:rFonts w:ascii="Times New Roman" w:hAnsi="Times New Roman"/>
          <w:color w:val="auto"/>
          <w:sz w:val="24"/>
          <w:szCs w:val="24"/>
          <w:lang w:eastAsia="ar-SA"/>
        </w:rPr>
        <w:t xml:space="preserve">. </w:t>
      </w:r>
    </w:p>
    <w:p w:rsidR="00B12419" w:rsidRDefault="00B12419" w:rsidP="00A05BAD">
      <w:pPr>
        <w:ind w:firstLine="709"/>
        <w:jc w:val="both"/>
      </w:pPr>
      <w:r w:rsidRPr="0026104F">
        <w:t>Анализ численности населения представлен за период 201</w:t>
      </w:r>
      <w:r w:rsidR="0026104F" w:rsidRPr="0026104F">
        <w:t>5</w:t>
      </w:r>
      <w:r w:rsidRPr="0026104F">
        <w:t>-201</w:t>
      </w:r>
      <w:r w:rsidR="0026104F" w:rsidRPr="0026104F">
        <w:t>9</w:t>
      </w:r>
      <w:r w:rsidRPr="0026104F">
        <w:t xml:space="preserve"> годы. По состоянию на 01.01.201</w:t>
      </w:r>
      <w:r w:rsidR="008170B1" w:rsidRPr="0026104F">
        <w:t>9</w:t>
      </w:r>
      <w:r w:rsidRPr="0026104F">
        <w:t xml:space="preserve"> года численность </w:t>
      </w:r>
      <w:r w:rsidR="0026104F" w:rsidRPr="0026104F">
        <w:t>жителей города Костерево</w:t>
      </w:r>
      <w:r w:rsidRPr="0026104F">
        <w:t xml:space="preserve"> составила </w:t>
      </w:r>
      <w:r w:rsidR="0026104F" w:rsidRPr="0026104F">
        <w:t xml:space="preserve">8070 (восемь тысяч семьдесят) </w:t>
      </w:r>
      <w:r w:rsidRPr="0026104F">
        <w:t xml:space="preserve">человек. На конец рассматриваемого периода численность поселения уменьшилась на </w:t>
      </w:r>
      <w:r w:rsidR="0026104F" w:rsidRPr="0026104F">
        <w:t>571</w:t>
      </w:r>
      <w:r w:rsidRPr="0026104F">
        <w:t xml:space="preserve"> человек</w:t>
      </w:r>
      <w:r w:rsidR="0026104F" w:rsidRPr="0026104F">
        <w:t>а</w:t>
      </w:r>
      <w:r w:rsidRPr="0026104F">
        <w:t xml:space="preserve">, что составляет </w:t>
      </w:r>
      <w:r w:rsidR="0026104F" w:rsidRPr="0026104F">
        <w:t>7</w:t>
      </w:r>
      <w:r w:rsidRPr="0026104F">
        <w:t xml:space="preserve"> % от исходного значения 201</w:t>
      </w:r>
      <w:r w:rsidR="0026104F" w:rsidRPr="0026104F">
        <w:t>5</w:t>
      </w:r>
      <w:r w:rsidRPr="0026104F">
        <w:t xml:space="preserve"> г.</w:t>
      </w:r>
    </w:p>
    <w:p w:rsidR="0055357F" w:rsidRPr="0026104F" w:rsidRDefault="0055357F" w:rsidP="00A05BAD">
      <w:pPr>
        <w:ind w:firstLine="709"/>
        <w:jc w:val="both"/>
      </w:pPr>
    </w:p>
    <w:p w:rsidR="00B12419" w:rsidRPr="007D682A" w:rsidRDefault="00B12419" w:rsidP="00A05BAD">
      <w:pPr>
        <w:pStyle w:val="S8"/>
        <w:jc w:val="right"/>
        <w:rPr>
          <w:i/>
        </w:rPr>
      </w:pPr>
      <w:r w:rsidRPr="007D682A">
        <w:rPr>
          <w:i/>
        </w:rPr>
        <w:t xml:space="preserve">Таблица </w:t>
      </w:r>
      <w:r w:rsidR="009E7E2C">
        <w:rPr>
          <w:i/>
        </w:rPr>
        <w:t>1</w:t>
      </w:r>
    </w:p>
    <w:p w:rsidR="00B12419" w:rsidRPr="007D682A" w:rsidRDefault="00B12419" w:rsidP="00A05BAD">
      <w:pPr>
        <w:pStyle w:val="S8"/>
        <w:jc w:val="center"/>
      </w:pPr>
      <w:r w:rsidRPr="007D682A">
        <w:t>Численность</w:t>
      </w:r>
      <w:r w:rsidR="008724CF">
        <w:t xml:space="preserve"> населения</w:t>
      </w:r>
      <w:r w:rsidRPr="007D682A">
        <w:t xml:space="preserve"> </w:t>
      </w:r>
      <w:r w:rsidR="009371F6" w:rsidRPr="007D682A">
        <w:t xml:space="preserve">муниципального образования </w:t>
      </w:r>
      <w:r w:rsidR="007D682A">
        <w:t>город Костерево Петушинского района Владимирской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3666"/>
        <w:gridCol w:w="3670"/>
      </w:tblGrid>
      <w:tr w:rsidR="00230A46" w:rsidRPr="007D682A" w:rsidTr="00F725F1">
        <w:trPr>
          <w:trHeight w:val="562"/>
        </w:trPr>
        <w:tc>
          <w:tcPr>
            <w:tcW w:w="1278" w:type="pct"/>
          </w:tcPr>
          <w:p w:rsidR="00B12419" w:rsidRPr="007D682A" w:rsidRDefault="00B12419" w:rsidP="00A05BAD">
            <w:pPr>
              <w:pStyle w:val="S8"/>
              <w:ind w:firstLine="0"/>
              <w:jc w:val="center"/>
            </w:pPr>
            <w:r w:rsidRPr="007D682A">
              <w:t>Год</w:t>
            </w:r>
          </w:p>
        </w:tc>
        <w:tc>
          <w:tcPr>
            <w:tcW w:w="1860" w:type="pct"/>
          </w:tcPr>
          <w:p w:rsidR="00B12419" w:rsidRPr="007D682A" w:rsidRDefault="00B12419" w:rsidP="00A05BAD">
            <w:pPr>
              <w:pStyle w:val="S8"/>
              <w:ind w:firstLine="0"/>
              <w:jc w:val="center"/>
            </w:pPr>
            <w:r w:rsidRPr="007D682A">
              <w:t>Население по МО, чел.</w:t>
            </w:r>
          </w:p>
        </w:tc>
        <w:tc>
          <w:tcPr>
            <w:tcW w:w="1862" w:type="pct"/>
          </w:tcPr>
          <w:p w:rsidR="00B12419" w:rsidRPr="007D682A" w:rsidRDefault="00B12419" w:rsidP="00A05BAD">
            <w:pPr>
              <w:pStyle w:val="S8"/>
              <w:ind w:firstLine="0"/>
              <w:jc w:val="center"/>
            </w:pPr>
            <w:r w:rsidRPr="007D682A">
              <w:t>Динамика по МО, чел.</w:t>
            </w:r>
          </w:p>
        </w:tc>
      </w:tr>
      <w:tr w:rsidR="00230A46" w:rsidRPr="007D682A" w:rsidTr="00F725F1">
        <w:tc>
          <w:tcPr>
            <w:tcW w:w="1278" w:type="pct"/>
          </w:tcPr>
          <w:p w:rsidR="00B12419" w:rsidRPr="007D682A" w:rsidRDefault="00B12419" w:rsidP="00A05BAD">
            <w:pPr>
              <w:pStyle w:val="S8"/>
              <w:ind w:firstLine="0"/>
              <w:jc w:val="center"/>
            </w:pPr>
            <w:r w:rsidRPr="007D682A">
              <w:t>201</w:t>
            </w:r>
            <w:r w:rsidR="007D682A" w:rsidRPr="007D682A">
              <w:t>5</w:t>
            </w:r>
          </w:p>
        </w:tc>
        <w:tc>
          <w:tcPr>
            <w:tcW w:w="1860" w:type="pct"/>
          </w:tcPr>
          <w:p w:rsidR="00B12419" w:rsidRPr="007D682A" w:rsidRDefault="007D682A" w:rsidP="00A05BAD">
            <w:pPr>
              <w:pStyle w:val="S8"/>
              <w:ind w:firstLine="0"/>
              <w:jc w:val="center"/>
            </w:pPr>
            <w:r w:rsidRPr="007D682A">
              <w:t>8641</w:t>
            </w:r>
          </w:p>
        </w:tc>
        <w:tc>
          <w:tcPr>
            <w:tcW w:w="1862" w:type="pct"/>
          </w:tcPr>
          <w:p w:rsidR="00B12419" w:rsidRPr="007D682A" w:rsidRDefault="00B12419" w:rsidP="00A05BAD">
            <w:pPr>
              <w:pStyle w:val="S8"/>
              <w:ind w:firstLine="0"/>
              <w:jc w:val="center"/>
            </w:pPr>
            <w:r w:rsidRPr="007D682A">
              <w:t>-</w:t>
            </w:r>
          </w:p>
        </w:tc>
      </w:tr>
      <w:tr w:rsidR="00230A46" w:rsidRPr="007D682A" w:rsidTr="00F725F1">
        <w:tc>
          <w:tcPr>
            <w:tcW w:w="1278" w:type="pct"/>
          </w:tcPr>
          <w:p w:rsidR="00B12419" w:rsidRPr="007D682A" w:rsidRDefault="00B12419" w:rsidP="00A05BAD">
            <w:pPr>
              <w:pStyle w:val="S8"/>
              <w:ind w:firstLine="0"/>
              <w:jc w:val="center"/>
            </w:pPr>
            <w:r w:rsidRPr="007D682A">
              <w:t>201</w:t>
            </w:r>
            <w:r w:rsidR="007D682A" w:rsidRPr="007D682A">
              <w:t>6</w:t>
            </w:r>
          </w:p>
        </w:tc>
        <w:tc>
          <w:tcPr>
            <w:tcW w:w="1860" w:type="pct"/>
          </w:tcPr>
          <w:p w:rsidR="00B12419" w:rsidRPr="007D682A" w:rsidRDefault="007D682A" w:rsidP="00A05BAD">
            <w:pPr>
              <w:pStyle w:val="S8"/>
              <w:ind w:firstLine="0"/>
              <w:jc w:val="center"/>
            </w:pPr>
            <w:r w:rsidRPr="007D682A">
              <w:t>8460</w:t>
            </w:r>
          </w:p>
        </w:tc>
        <w:tc>
          <w:tcPr>
            <w:tcW w:w="1862" w:type="pct"/>
          </w:tcPr>
          <w:p w:rsidR="00B12419" w:rsidRPr="007D682A" w:rsidRDefault="007D682A" w:rsidP="00A05BAD">
            <w:pPr>
              <w:pStyle w:val="S8"/>
              <w:ind w:firstLine="0"/>
              <w:jc w:val="center"/>
            </w:pPr>
            <w:r w:rsidRPr="007D682A">
              <w:t>-181</w:t>
            </w:r>
          </w:p>
        </w:tc>
      </w:tr>
      <w:tr w:rsidR="00230A46" w:rsidRPr="007D682A" w:rsidTr="00F725F1">
        <w:tc>
          <w:tcPr>
            <w:tcW w:w="1278" w:type="pct"/>
          </w:tcPr>
          <w:p w:rsidR="00B12419" w:rsidRPr="007D682A" w:rsidRDefault="00B12419" w:rsidP="00A05BAD">
            <w:pPr>
              <w:pStyle w:val="S8"/>
              <w:ind w:firstLine="0"/>
              <w:jc w:val="center"/>
            </w:pPr>
            <w:r w:rsidRPr="007D682A">
              <w:t>201</w:t>
            </w:r>
            <w:r w:rsidR="007D682A" w:rsidRPr="007D682A">
              <w:t>7</w:t>
            </w:r>
          </w:p>
        </w:tc>
        <w:tc>
          <w:tcPr>
            <w:tcW w:w="1860" w:type="pct"/>
          </w:tcPr>
          <w:p w:rsidR="00B12419" w:rsidRPr="007D682A" w:rsidRDefault="007D682A" w:rsidP="00A05BAD">
            <w:pPr>
              <w:pStyle w:val="S8"/>
              <w:ind w:firstLine="0"/>
              <w:jc w:val="center"/>
            </w:pPr>
            <w:r w:rsidRPr="007D682A">
              <w:t>8340</w:t>
            </w:r>
          </w:p>
        </w:tc>
        <w:tc>
          <w:tcPr>
            <w:tcW w:w="1862" w:type="pct"/>
          </w:tcPr>
          <w:p w:rsidR="00B12419" w:rsidRPr="007D682A" w:rsidRDefault="00B12419" w:rsidP="00A05BAD">
            <w:pPr>
              <w:pStyle w:val="S8"/>
              <w:ind w:firstLine="0"/>
              <w:jc w:val="center"/>
            </w:pPr>
            <w:r w:rsidRPr="007D682A">
              <w:t>-</w:t>
            </w:r>
            <w:r w:rsidR="007D682A" w:rsidRPr="007D682A">
              <w:t>120</w:t>
            </w:r>
          </w:p>
        </w:tc>
      </w:tr>
      <w:tr w:rsidR="00230A46" w:rsidRPr="007D682A" w:rsidTr="00F725F1">
        <w:tc>
          <w:tcPr>
            <w:tcW w:w="1278" w:type="pct"/>
          </w:tcPr>
          <w:p w:rsidR="00B12419" w:rsidRPr="007D682A" w:rsidRDefault="00B12419" w:rsidP="00A05BAD">
            <w:pPr>
              <w:pStyle w:val="S8"/>
              <w:ind w:firstLine="0"/>
              <w:jc w:val="center"/>
            </w:pPr>
            <w:r w:rsidRPr="007D682A">
              <w:t>201</w:t>
            </w:r>
            <w:r w:rsidR="007D682A" w:rsidRPr="007D682A">
              <w:t>8</w:t>
            </w:r>
          </w:p>
        </w:tc>
        <w:tc>
          <w:tcPr>
            <w:tcW w:w="1860" w:type="pct"/>
          </w:tcPr>
          <w:p w:rsidR="00B12419" w:rsidRPr="007D682A" w:rsidRDefault="007D682A" w:rsidP="00A05BAD">
            <w:pPr>
              <w:pStyle w:val="S8"/>
              <w:ind w:firstLine="0"/>
              <w:jc w:val="center"/>
            </w:pPr>
            <w:r w:rsidRPr="007D682A">
              <w:t>8216</w:t>
            </w:r>
          </w:p>
        </w:tc>
        <w:tc>
          <w:tcPr>
            <w:tcW w:w="1862" w:type="pct"/>
          </w:tcPr>
          <w:p w:rsidR="00B12419" w:rsidRPr="007D682A" w:rsidRDefault="00B12419" w:rsidP="00A05BAD">
            <w:pPr>
              <w:pStyle w:val="S8"/>
              <w:ind w:firstLine="0"/>
              <w:jc w:val="center"/>
            </w:pPr>
            <w:r w:rsidRPr="007D682A">
              <w:t>-</w:t>
            </w:r>
            <w:r w:rsidR="007D682A" w:rsidRPr="007D682A">
              <w:t>124</w:t>
            </w:r>
          </w:p>
        </w:tc>
      </w:tr>
      <w:tr w:rsidR="007D682A" w:rsidRPr="007D682A" w:rsidTr="00F725F1">
        <w:tc>
          <w:tcPr>
            <w:tcW w:w="1278" w:type="pct"/>
          </w:tcPr>
          <w:p w:rsidR="00B12419" w:rsidRPr="007D682A" w:rsidRDefault="00B12419" w:rsidP="00A05BAD">
            <w:pPr>
              <w:pStyle w:val="S8"/>
              <w:ind w:firstLine="0"/>
              <w:jc w:val="center"/>
            </w:pPr>
            <w:r w:rsidRPr="007D682A">
              <w:t>201</w:t>
            </w:r>
            <w:r w:rsidR="007D682A" w:rsidRPr="007D682A">
              <w:t>9</w:t>
            </w:r>
          </w:p>
        </w:tc>
        <w:tc>
          <w:tcPr>
            <w:tcW w:w="1860" w:type="pct"/>
          </w:tcPr>
          <w:p w:rsidR="00B12419" w:rsidRPr="007D682A" w:rsidRDefault="007D682A" w:rsidP="00A05BAD">
            <w:pPr>
              <w:pStyle w:val="S8"/>
              <w:ind w:firstLine="0"/>
              <w:jc w:val="center"/>
            </w:pPr>
            <w:r w:rsidRPr="007D682A">
              <w:t>8070</w:t>
            </w:r>
          </w:p>
        </w:tc>
        <w:tc>
          <w:tcPr>
            <w:tcW w:w="1862" w:type="pct"/>
          </w:tcPr>
          <w:p w:rsidR="00B12419" w:rsidRPr="007D682A" w:rsidRDefault="00B12419" w:rsidP="00A05BAD">
            <w:pPr>
              <w:pStyle w:val="S8"/>
              <w:ind w:firstLine="0"/>
              <w:jc w:val="center"/>
            </w:pPr>
            <w:r w:rsidRPr="007D682A">
              <w:t>-</w:t>
            </w:r>
            <w:r w:rsidR="007D682A" w:rsidRPr="007D682A">
              <w:t>146</w:t>
            </w:r>
          </w:p>
        </w:tc>
      </w:tr>
    </w:tbl>
    <w:p w:rsidR="00991508" w:rsidRPr="00230A46" w:rsidRDefault="00991508" w:rsidP="00A05BAD">
      <w:pPr>
        <w:pStyle w:val="S8"/>
        <w:rPr>
          <w:color w:val="FF0000"/>
        </w:rPr>
      </w:pPr>
    </w:p>
    <w:p w:rsidR="00B12419" w:rsidRPr="00495D54" w:rsidRDefault="00B12419" w:rsidP="00A05BAD">
      <w:pPr>
        <w:ind w:firstLine="709"/>
        <w:jc w:val="both"/>
      </w:pPr>
      <w:r w:rsidRPr="00495D54">
        <w:t>Динамика</w:t>
      </w:r>
      <w:r w:rsidR="00430E92">
        <w:t xml:space="preserve"> изменения численности населения</w:t>
      </w:r>
      <w:r w:rsidRPr="00495D54">
        <w:t xml:space="preserve"> за рассматриваемый период характеризуется как отрицательная, каждый год</w:t>
      </w:r>
      <w:r w:rsidR="001F5D3A" w:rsidRPr="00495D54">
        <w:t xml:space="preserve">, </w:t>
      </w:r>
      <w:r w:rsidRPr="00495D54">
        <w:t xml:space="preserve">прослеживается убыль населения в среднем на </w:t>
      </w:r>
      <w:r w:rsidR="00495D54" w:rsidRPr="00495D54">
        <w:t>143</w:t>
      </w:r>
      <w:r w:rsidRPr="00495D54">
        <w:t xml:space="preserve"> человек</w:t>
      </w:r>
      <w:r w:rsidR="00495D54" w:rsidRPr="00495D54">
        <w:t>а</w:t>
      </w:r>
      <w:r w:rsidRPr="00495D54">
        <w:t>. Максимальные значения отмечаются в 201</w:t>
      </w:r>
      <w:r w:rsidR="00495D54" w:rsidRPr="00495D54">
        <w:t xml:space="preserve">6 </w:t>
      </w:r>
      <w:r w:rsidRPr="00495D54">
        <w:t>г</w:t>
      </w:r>
      <w:r w:rsidR="00495D54" w:rsidRPr="00495D54">
        <w:t>оду</w:t>
      </w:r>
      <w:r w:rsidRPr="00495D54">
        <w:t xml:space="preserve"> и составляют убыль </w:t>
      </w:r>
      <w:r w:rsidR="00495D54" w:rsidRPr="00495D54">
        <w:t>181</w:t>
      </w:r>
      <w:r w:rsidRPr="00495D54">
        <w:t xml:space="preserve"> человек за год. </w:t>
      </w:r>
    </w:p>
    <w:p w:rsidR="00163BA7" w:rsidRPr="00230A46" w:rsidRDefault="004549DB" w:rsidP="00A05BAD">
      <w:pPr>
        <w:pStyle w:val="S8"/>
        <w:ind w:left="709" w:firstLine="0"/>
        <w:rPr>
          <w:color w:val="FF0000"/>
        </w:rPr>
      </w:pPr>
      <w:r w:rsidRPr="00230A46">
        <w:rPr>
          <w:noProof/>
          <w:color w:val="FF0000"/>
          <w:lang w:eastAsia="ru-RU"/>
        </w:rPr>
        <w:drawing>
          <wp:inline distT="0" distB="0" distL="0" distR="0" wp14:anchorId="76C838A3" wp14:editId="7A31AA5D">
            <wp:extent cx="5382490" cy="3241963"/>
            <wp:effectExtent l="0" t="0" r="8890" b="1587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12419" w:rsidRPr="00BA5C47" w:rsidRDefault="00B12419" w:rsidP="00A05BAD">
      <w:pPr>
        <w:pStyle w:val="S8"/>
        <w:jc w:val="center"/>
        <w:rPr>
          <w:rFonts w:eastAsia="Calibri"/>
          <w:lang w:eastAsia="zh-CN"/>
        </w:rPr>
      </w:pPr>
    </w:p>
    <w:p w:rsidR="00991508" w:rsidRPr="00BA5C47" w:rsidRDefault="00B12419" w:rsidP="00A05BAD">
      <w:pPr>
        <w:pStyle w:val="S8"/>
        <w:jc w:val="center"/>
        <w:rPr>
          <w:rFonts w:eastAsia="Calibri"/>
          <w:lang w:eastAsia="zh-CN"/>
        </w:rPr>
      </w:pPr>
      <w:r w:rsidRPr="00BA5C47">
        <w:rPr>
          <w:rFonts w:eastAsia="Calibri"/>
          <w:lang w:eastAsia="zh-CN"/>
        </w:rPr>
        <w:t>Динамика</w:t>
      </w:r>
      <w:r w:rsidR="00430E92">
        <w:rPr>
          <w:rFonts w:eastAsia="Calibri"/>
          <w:lang w:eastAsia="zh-CN"/>
        </w:rPr>
        <w:t xml:space="preserve"> изменения</w:t>
      </w:r>
      <w:r w:rsidRPr="00BA5C47">
        <w:rPr>
          <w:rFonts w:eastAsia="Calibri"/>
          <w:lang w:eastAsia="zh-CN"/>
        </w:rPr>
        <w:t xml:space="preserve"> численности населения </w:t>
      </w:r>
      <w:r w:rsidR="00991508" w:rsidRPr="00BA5C47">
        <w:rPr>
          <w:rFonts w:eastAsia="Calibri"/>
          <w:lang w:eastAsia="zh-CN"/>
        </w:rPr>
        <w:t xml:space="preserve">муниципального образования </w:t>
      </w:r>
    </w:p>
    <w:p w:rsidR="00B12419" w:rsidRPr="00230A46" w:rsidRDefault="00B12419" w:rsidP="00A05BAD">
      <w:pPr>
        <w:pStyle w:val="a7"/>
        <w:spacing w:before="0" w:after="0"/>
        <w:ind w:firstLine="633"/>
        <w:rPr>
          <w:rFonts w:ascii="Times New Roman" w:hAnsi="Times New Roman"/>
          <w:color w:val="FF0000"/>
          <w:sz w:val="24"/>
          <w:szCs w:val="24"/>
          <w:lang w:eastAsia="ar-SA"/>
        </w:rPr>
      </w:pPr>
    </w:p>
    <w:p w:rsidR="00BA5C47" w:rsidRPr="00BA5C47" w:rsidRDefault="00BA5C47" w:rsidP="00A05BAD">
      <w:pPr>
        <w:pStyle w:val="S8"/>
        <w:rPr>
          <w:rFonts w:eastAsia="Calibri"/>
          <w:lang w:eastAsia="zh-CN"/>
        </w:rPr>
      </w:pPr>
      <w:r w:rsidRPr="00BA5C47">
        <w:rPr>
          <w:rFonts w:eastAsia="Calibri"/>
          <w:lang w:eastAsia="zh-CN"/>
        </w:rPr>
        <w:lastRenderedPageBreak/>
        <w:t>Для анализа динамики</w:t>
      </w:r>
      <w:r w:rsidR="00430E92">
        <w:rPr>
          <w:rFonts w:eastAsia="Calibri"/>
          <w:lang w:eastAsia="zh-CN"/>
        </w:rPr>
        <w:t xml:space="preserve"> изменения</w:t>
      </w:r>
      <w:r w:rsidRPr="00BA5C47">
        <w:rPr>
          <w:rFonts w:eastAsia="Calibri"/>
          <w:lang w:eastAsia="zh-CN"/>
        </w:rPr>
        <w:t xml:space="preserve"> численности населения необходимо рассмотреть естественное движение население, соотношение количества родившихся и умерших, данные </w:t>
      </w:r>
      <w:r w:rsidR="00126A03" w:rsidRPr="00BA5C47">
        <w:rPr>
          <w:rFonts w:eastAsia="Calibri"/>
          <w:lang w:eastAsia="zh-CN"/>
        </w:rPr>
        <w:t>представлены</w:t>
      </w:r>
      <w:r w:rsidRPr="00BA5C47">
        <w:rPr>
          <w:rFonts w:eastAsia="Calibri"/>
          <w:lang w:eastAsia="zh-CN"/>
        </w:rPr>
        <w:t xml:space="preserve"> в таблице </w:t>
      </w:r>
      <w:r w:rsidR="00430E92">
        <w:rPr>
          <w:rFonts w:eastAsia="Calibri"/>
          <w:lang w:eastAsia="zh-CN"/>
        </w:rPr>
        <w:t>2</w:t>
      </w:r>
      <w:r w:rsidR="00126A03">
        <w:rPr>
          <w:rFonts w:eastAsia="Calibri"/>
          <w:lang w:eastAsia="zh-CN"/>
        </w:rPr>
        <w:t>.</w:t>
      </w:r>
    </w:p>
    <w:p w:rsidR="00126A03" w:rsidRPr="007D682A" w:rsidRDefault="00126A03" w:rsidP="00A05BAD">
      <w:pPr>
        <w:pStyle w:val="S8"/>
        <w:jc w:val="right"/>
        <w:rPr>
          <w:i/>
        </w:rPr>
      </w:pPr>
      <w:r w:rsidRPr="007D682A">
        <w:rPr>
          <w:i/>
        </w:rPr>
        <w:t xml:space="preserve">Таблица </w:t>
      </w:r>
      <w:r w:rsidR="009E7E2C">
        <w:rPr>
          <w:i/>
        </w:rPr>
        <w:t>2</w:t>
      </w:r>
    </w:p>
    <w:p w:rsidR="00BA5C47" w:rsidRDefault="00126A03" w:rsidP="00A05BAD">
      <w:pPr>
        <w:pStyle w:val="S8"/>
        <w:rPr>
          <w:b/>
          <w:color w:val="FF0000"/>
        </w:rPr>
      </w:pPr>
      <w:r>
        <w:t>Естественное движение населения</w:t>
      </w:r>
    </w:p>
    <w:tbl>
      <w:tblPr>
        <w:tblStyle w:val="aff8"/>
        <w:tblW w:w="9635" w:type="dxa"/>
        <w:tblLook w:val="04A0" w:firstRow="1" w:lastRow="0" w:firstColumn="1" w:lastColumn="0" w:noHBand="0" w:noVBand="1"/>
      </w:tblPr>
      <w:tblGrid>
        <w:gridCol w:w="4248"/>
        <w:gridCol w:w="1276"/>
        <w:gridCol w:w="1276"/>
        <w:gridCol w:w="1417"/>
        <w:gridCol w:w="1418"/>
      </w:tblGrid>
      <w:tr w:rsidR="00126A03" w:rsidRPr="00BA5C47" w:rsidTr="00126A03">
        <w:tc>
          <w:tcPr>
            <w:tcW w:w="4248" w:type="dxa"/>
          </w:tcPr>
          <w:p w:rsidR="00126A03" w:rsidRPr="00BA5C47" w:rsidRDefault="00126A03" w:rsidP="00A05BAD">
            <w:pPr>
              <w:pStyle w:val="S8"/>
              <w:ind w:firstLine="0"/>
              <w:jc w:val="center"/>
              <w:rPr>
                <w:b/>
              </w:rPr>
            </w:pPr>
            <w:r w:rsidRPr="00BA5C47">
              <w:rPr>
                <w:b/>
              </w:rPr>
              <w:t>Показатель</w:t>
            </w:r>
          </w:p>
        </w:tc>
        <w:tc>
          <w:tcPr>
            <w:tcW w:w="1276" w:type="dxa"/>
          </w:tcPr>
          <w:p w:rsidR="00126A03" w:rsidRPr="00BA5C47" w:rsidRDefault="00126A03" w:rsidP="00A05BAD">
            <w:pPr>
              <w:pStyle w:val="S8"/>
              <w:ind w:firstLine="0"/>
              <w:jc w:val="center"/>
              <w:rPr>
                <w:b/>
              </w:rPr>
            </w:pPr>
            <w:r w:rsidRPr="00BA5C47">
              <w:rPr>
                <w:b/>
              </w:rPr>
              <w:t>2015</w:t>
            </w:r>
            <w:r>
              <w:rPr>
                <w:b/>
              </w:rPr>
              <w:t xml:space="preserve"> г.</w:t>
            </w:r>
          </w:p>
        </w:tc>
        <w:tc>
          <w:tcPr>
            <w:tcW w:w="1276" w:type="dxa"/>
          </w:tcPr>
          <w:p w:rsidR="00126A03" w:rsidRPr="00BA5C47" w:rsidRDefault="00126A03" w:rsidP="00A05BAD">
            <w:pPr>
              <w:pStyle w:val="S8"/>
              <w:ind w:firstLine="0"/>
              <w:jc w:val="center"/>
              <w:rPr>
                <w:b/>
              </w:rPr>
            </w:pPr>
            <w:r w:rsidRPr="00BA5C47">
              <w:rPr>
                <w:b/>
              </w:rPr>
              <w:t>2016</w:t>
            </w:r>
            <w:r>
              <w:rPr>
                <w:b/>
              </w:rPr>
              <w:t xml:space="preserve"> г.</w:t>
            </w:r>
          </w:p>
        </w:tc>
        <w:tc>
          <w:tcPr>
            <w:tcW w:w="1417" w:type="dxa"/>
          </w:tcPr>
          <w:p w:rsidR="00126A03" w:rsidRPr="00BA5C47" w:rsidRDefault="00126A03" w:rsidP="00A05BAD">
            <w:pPr>
              <w:pStyle w:val="S8"/>
              <w:ind w:firstLine="0"/>
              <w:jc w:val="center"/>
              <w:rPr>
                <w:b/>
              </w:rPr>
            </w:pPr>
            <w:r w:rsidRPr="00BA5C47">
              <w:rPr>
                <w:b/>
              </w:rPr>
              <w:t>2017</w:t>
            </w:r>
            <w:r>
              <w:rPr>
                <w:b/>
              </w:rPr>
              <w:t xml:space="preserve"> г.</w:t>
            </w:r>
          </w:p>
        </w:tc>
        <w:tc>
          <w:tcPr>
            <w:tcW w:w="1418" w:type="dxa"/>
          </w:tcPr>
          <w:p w:rsidR="00126A03" w:rsidRPr="00BA5C47" w:rsidRDefault="00126A03" w:rsidP="00A05BAD">
            <w:pPr>
              <w:pStyle w:val="S8"/>
              <w:ind w:firstLine="0"/>
              <w:jc w:val="center"/>
              <w:rPr>
                <w:b/>
              </w:rPr>
            </w:pPr>
            <w:r w:rsidRPr="00BA5C47">
              <w:rPr>
                <w:b/>
              </w:rPr>
              <w:t>2018</w:t>
            </w:r>
            <w:r>
              <w:rPr>
                <w:b/>
              </w:rPr>
              <w:t xml:space="preserve"> г.</w:t>
            </w:r>
          </w:p>
        </w:tc>
      </w:tr>
      <w:tr w:rsidR="00126A03" w:rsidRPr="00BA5C47" w:rsidTr="00126A03">
        <w:tc>
          <w:tcPr>
            <w:tcW w:w="4248" w:type="dxa"/>
            <w:vAlign w:val="center"/>
          </w:tcPr>
          <w:p w:rsidR="00126A03" w:rsidRPr="00BA5C47" w:rsidRDefault="00126A03" w:rsidP="00A05BAD">
            <w:pPr>
              <w:spacing w:before="60" w:after="60"/>
              <w:rPr>
                <w:rFonts w:cs="Arial"/>
              </w:rPr>
            </w:pPr>
            <w:r w:rsidRPr="00BA5C47">
              <w:rPr>
                <w:rFonts w:cs="Arial"/>
              </w:rPr>
              <w:t>Число родившихся (</w:t>
            </w:r>
            <w:r w:rsidRPr="00BA5C47">
              <w:t>чел.)</w:t>
            </w:r>
          </w:p>
        </w:tc>
        <w:tc>
          <w:tcPr>
            <w:tcW w:w="1276" w:type="dxa"/>
          </w:tcPr>
          <w:p w:rsidR="00126A03" w:rsidRPr="00BA5C47" w:rsidRDefault="00126A03" w:rsidP="00A05BAD">
            <w:pPr>
              <w:pStyle w:val="S8"/>
              <w:ind w:firstLine="0"/>
              <w:jc w:val="center"/>
            </w:pPr>
            <w:r w:rsidRPr="00BA5C47">
              <w:t>72</w:t>
            </w:r>
          </w:p>
        </w:tc>
        <w:tc>
          <w:tcPr>
            <w:tcW w:w="1276" w:type="dxa"/>
          </w:tcPr>
          <w:p w:rsidR="00126A03" w:rsidRPr="00BA5C47" w:rsidRDefault="00126A03" w:rsidP="00A05BAD">
            <w:pPr>
              <w:pStyle w:val="S8"/>
              <w:ind w:firstLine="0"/>
              <w:jc w:val="center"/>
            </w:pPr>
            <w:r w:rsidRPr="00BA5C47">
              <w:t>80</w:t>
            </w:r>
          </w:p>
        </w:tc>
        <w:tc>
          <w:tcPr>
            <w:tcW w:w="1417" w:type="dxa"/>
          </w:tcPr>
          <w:p w:rsidR="00126A03" w:rsidRPr="00BA5C47" w:rsidRDefault="00126A03" w:rsidP="00A05BAD">
            <w:pPr>
              <w:pStyle w:val="S8"/>
              <w:ind w:firstLine="0"/>
              <w:jc w:val="center"/>
            </w:pPr>
            <w:r w:rsidRPr="00BA5C47">
              <w:t>67</w:t>
            </w:r>
          </w:p>
        </w:tc>
        <w:tc>
          <w:tcPr>
            <w:tcW w:w="1418" w:type="dxa"/>
          </w:tcPr>
          <w:p w:rsidR="00126A03" w:rsidRPr="00BA5C47" w:rsidRDefault="00126A03" w:rsidP="00A05BAD">
            <w:pPr>
              <w:pStyle w:val="S8"/>
              <w:ind w:firstLine="0"/>
              <w:jc w:val="center"/>
            </w:pPr>
            <w:r w:rsidRPr="00BA5C47">
              <w:t>58</w:t>
            </w:r>
          </w:p>
        </w:tc>
      </w:tr>
      <w:tr w:rsidR="00126A03" w:rsidRPr="00BA5C47" w:rsidTr="00126A03">
        <w:tc>
          <w:tcPr>
            <w:tcW w:w="4248" w:type="dxa"/>
            <w:vAlign w:val="center"/>
          </w:tcPr>
          <w:p w:rsidR="00126A03" w:rsidRPr="00BA5C47" w:rsidRDefault="00126A03" w:rsidP="00A05BAD">
            <w:pPr>
              <w:spacing w:before="60" w:after="60"/>
              <w:rPr>
                <w:rFonts w:cs="Arial"/>
              </w:rPr>
            </w:pPr>
            <w:r w:rsidRPr="00BA5C47">
              <w:rPr>
                <w:rFonts w:cs="Arial"/>
              </w:rPr>
              <w:t>Число умерших (</w:t>
            </w:r>
            <w:r w:rsidRPr="00BA5C47">
              <w:t>чел.)</w:t>
            </w:r>
          </w:p>
        </w:tc>
        <w:tc>
          <w:tcPr>
            <w:tcW w:w="1276" w:type="dxa"/>
          </w:tcPr>
          <w:p w:rsidR="00126A03" w:rsidRPr="00BA5C47" w:rsidRDefault="00126A03" w:rsidP="00A05BAD">
            <w:pPr>
              <w:pStyle w:val="S8"/>
              <w:ind w:firstLine="0"/>
              <w:jc w:val="center"/>
            </w:pPr>
            <w:r w:rsidRPr="00BA5C47">
              <w:t>157</w:t>
            </w:r>
          </w:p>
        </w:tc>
        <w:tc>
          <w:tcPr>
            <w:tcW w:w="1276" w:type="dxa"/>
          </w:tcPr>
          <w:p w:rsidR="00126A03" w:rsidRPr="00BA5C47" w:rsidRDefault="00126A03" w:rsidP="00A05BAD">
            <w:pPr>
              <w:pStyle w:val="S8"/>
              <w:ind w:firstLine="0"/>
              <w:jc w:val="center"/>
            </w:pPr>
            <w:r w:rsidRPr="00BA5C47">
              <w:t>137</w:t>
            </w:r>
          </w:p>
        </w:tc>
        <w:tc>
          <w:tcPr>
            <w:tcW w:w="1417" w:type="dxa"/>
          </w:tcPr>
          <w:p w:rsidR="00126A03" w:rsidRPr="00BA5C47" w:rsidRDefault="00126A03" w:rsidP="00A05BAD">
            <w:pPr>
              <w:pStyle w:val="S8"/>
              <w:ind w:firstLine="0"/>
              <w:jc w:val="center"/>
            </w:pPr>
            <w:r w:rsidRPr="00BA5C47">
              <w:t>148</w:t>
            </w:r>
          </w:p>
        </w:tc>
        <w:tc>
          <w:tcPr>
            <w:tcW w:w="1418" w:type="dxa"/>
          </w:tcPr>
          <w:p w:rsidR="00126A03" w:rsidRPr="00BA5C47" w:rsidRDefault="00126A03" w:rsidP="00A05BAD">
            <w:pPr>
              <w:pStyle w:val="S8"/>
              <w:ind w:firstLine="0"/>
              <w:jc w:val="center"/>
            </w:pPr>
            <w:r w:rsidRPr="00BA5C47">
              <w:t>123</w:t>
            </w:r>
          </w:p>
        </w:tc>
      </w:tr>
      <w:tr w:rsidR="00126A03" w:rsidRPr="00BA5C47" w:rsidTr="00126A03">
        <w:tc>
          <w:tcPr>
            <w:tcW w:w="4248" w:type="dxa"/>
            <w:vAlign w:val="center"/>
          </w:tcPr>
          <w:p w:rsidR="00126A03" w:rsidRPr="00BA5C47" w:rsidRDefault="00126A03" w:rsidP="00A05BAD">
            <w:pPr>
              <w:spacing w:before="60" w:after="60"/>
              <w:rPr>
                <w:rFonts w:cs="Arial"/>
              </w:rPr>
            </w:pPr>
            <w:r w:rsidRPr="00BA5C47">
              <w:rPr>
                <w:rFonts w:cs="Arial"/>
              </w:rPr>
              <w:t>Естественный прирост (+), убыль (-)</w:t>
            </w:r>
          </w:p>
        </w:tc>
        <w:tc>
          <w:tcPr>
            <w:tcW w:w="1276" w:type="dxa"/>
          </w:tcPr>
          <w:p w:rsidR="00126A03" w:rsidRPr="00BA5C47" w:rsidRDefault="00126A03" w:rsidP="00A05BAD">
            <w:pPr>
              <w:pStyle w:val="S8"/>
              <w:ind w:firstLine="0"/>
              <w:jc w:val="center"/>
            </w:pPr>
            <w:r>
              <w:t>- 85</w:t>
            </w:r>
          </w:p>
        </w:tc>
        <w:tc>
          <w:tcPr>
            <w:tcW w:w="1276" w:type="dxa"/>
          </w:tcPr>
          <w:p w:rsidR="00126A03" w:rsidRPr="00BA5C47" w:rsidRDefault="00126A03" w:rsidP="00A05BAD">
            <w:pPr>
              <w:pStyle w:val="S8"/>
              <w:ind w:firstLine="0"/>
              <w:jc w:val="center"/>
            </w:pPr>
            <w:r>
              <w:t>-57</w:t>
            </w:r>
          </w:p>
        </w:tc>
        <w:tc>
          <w:tcPr>
            <w:tcW w:w="1417" w:type="dxa"/>
          </w:tcPr>
          <w:p w:rsidR="00126A03" w:rsidRPr="00BA5C47" w:rsidRDefault="00126A03" w:rsidP="00A05BAD">
            <w:pPr>
              <w:pStyle w:val="S8"/>
              <w:ind w:firstLine="0"/>
              <w:jc w:val="center"/>
            </w:pPr>
            <w:r>
              <w:t>-81</w:t>
            </w:r>
          </w:p>
        </w:tc>
        <w:tc>
          <w:tcPr>
            <w:tcW w:w="1418" w:type="dxa"/>
          </w:tcPr>
          <w:p w:rsidR="00126A03" w:rsidRPr="00BA5C47" w:rsidRDefault="00126A03" w:rsidP="00A05BAD">
            <w:pPr>
              <w:pStyle w:val="S8"/>
              <w:ind w:firstLine="0"/>
              <w:jc w:val="center"/>
            </w:pPr>
            <w:r>
              <w:t>-65</w:t>
            </w:r>
          </w:p>
        </w:tc>
      </w:tr>
    </w:tbl>
    <w:p w:rsidR="002E7E8B" w:rsidRDefault="002E7E8B" w:rsidP="00A05BAD">
      <w:pPr>
        <w:spacing w:before="60" w:after="60"/>
        <w:ind w:firstLine="720"/>
        <w:jc w:val="both"/>
      </w:pPr>
    </w:p>
    <w:p w:rsidR="002E7E8B" w:rsidRDefault="002E7E8B" w:rsidP="00A05BAD">
      <w:pPr>
        <w:spacing w:before="60" w:after="60"/>
        <w:ind w:firstLine="720"/>
        <w:jc w:val="both"/>
        <w:rPr>
          <w:rFonts w:cs="Arial"/>
          <w:bCs/>
        </w:rPr>
      </w:pPr>
      <w:r>
        <w:t>Как видно из представленных данных</w:t>
      </w:r>
      <w:r w:rsidR="00430E92">
        <w:t>,</w:t>
      </w:r>
      <w:r>
        <w:t xml:space="preserve"> происходит естественная убыль населения, смертность в полтора раза превышает рождаемость. </w:t>
      </w:r>
      <w:r>
        <w:rPr>
          <w:rFonts w:cs="Arial"/>
        </w:rPr>
        <w:t>Величина естественной убыли колеблется от 57 до 85 человек в год.</w:t>
      </w:r>
      <w:r>
        <w:t xml:space="preserve"> </w:t>
      </w:r>
    </w:p>
    <w:p w:rsidR="00126A03" w:rsidRDefault="00430E92" w:rsidP="00A05BAD">
      <w:pPr>
        <w:pStyle w:val="S8"/>
        <w:rPr>
          <w:rFonts w:eastAsia="Calibri"/>
          <w:lang w:eastAsia="zh-CN"/>
        </w:rPr>
      </w:pPr>
      <w:r>
        <w:rPr>
          <w:rFonts w:eastAsia="Calibri"/>
          <w:lang w:eastAsia="zh-CN"/>
        </w:rPr>
        <w:t>Кроме этого,</w:t>
      </w:r>
      <w:r w:rsidR="00126A03">
        <w:rPr>
          <w:rFonts w:eastAsia="Calibri"/>
          <w:lang w:eastAsia="zh-CN"/>
        </w:rPr>
        <w:t xml:space="preserve"> необходимо проанализировать механическое движение население, соотношение убывших и прибывших в муниципальное образование</w:t>
      </w:r>
      <w:r w:rsidR="00126A03" w:rsidRPr="00BA5C47">
        <w:rPr>
          <w:rFonts w:eastAsia="Calibri"/>
          <w:lang w:eastAsia="zh-CN"/>
        </w:rPr>
        <w:t xml:space="preserve">, данные представлены в таблице </w:t>
      </w:r>
      <w:r w:rsidR="009E7E2C">
        <w:rPr>
          <w:rFonts w:eastAsia="Calibri"/>
          <w:lang w:eastAsia="zh-CN"/>
        </w:rPr>
        <w:t>3</w:t>
      </w:r>
      <w:r w:rsidR="00126A03">
        <w:rPr>
          <w:rFonts w:eastAsia="Calibri"/>
          <w:lang w:eastAsia="zh-CN"/>
        </w:rPr>
        <w:t>.</w:t>
      </w:r>
    </w:p>
    <w:p w:rsidR="00126A03" w:rsidRPr="007D682A" w:rsidRDefault="008B7EEB" w:rsidP="00A05BAD">
      <w:pPr>
        <w:pStyle w:val="S8"/>
        <w:jc w:val="right"/>
        <w:rPr>
          <w:i/>
        </w:rPr>
      </w:pPr>
      <w:r>
        <w:rPr>
          <w:i/>
        </w:rPr>
        <w:t>Т</w:t>
      </w:r>
      <w:r w:rsidR="00126A03" w:rsidRPr="007D682A">
        <w:rPr>
          <w:i/>
        </w:rPr>
        <w:t xml:space="preserve">аблица </w:t>
      </w:r>
      <w:r w:rsidR="009E7E2C">
        <w:rPr>
          <w:i/>
        </w:rPr>
        <w:t>3</w:t>
      </w:r>
    </w:p>
    <w:p w:rsidR="00126A03" w:rsidRPr="004E14E7" w:rsidRDefault="004E14E7" w:rsidP="00A05BAD">
      <w:pPr>
        <w:pStyle w:val="S8"/>
        <w:rPr>
          <w:rFonts w:eastAsia="Calibri"/>
          <w:lang w:eastAsia="zh-CN"/>
        </w:rPr>
      </w:pPr>
      <w:r w:rsidRPr="004E14E7">
        <w:rPr>
          <w:rFonts w:eastAsia="Calibri"/>
          <w:lang w:eastAsia="zh-CN"/>
        </w:rPr>
        <w:t>Механическое движение населения</w:t>
      </w:r>
    </w:p>
    <w:tbl>
      <w:tblPr>
        <w:tblStyle w:val="aff8"/>
        <w:tblW w:w="9635" w:type="dxa"/>
        <w:tblLook w:val="04A0" w:firstRow="1" w:lastRow="0" w:firstColumn="1" w:lastColumn="0" w:noHBand="0" w:noVBand="1"/>
      </w:tblPr>
      <w:tblGrid>
        <w:gridCol w:w="4248"/>
        <w:gridCol w:w="1276"/>
        <w:gridCol w:w="1276"/>
        <w:gridCol w:w="1417"/>
        <w:gridCol w:w="1418"/>
      </w:tblGrid>
      <w:tr w:rsidR="00126A03" w:rsidRPr="00BA5C47" w:rsidTr="002435AA">
        <w:tc>
          <w:tcPr>
            <w:tcW w:w="4248" w:type="dxa"/>
          </w:tcPr>
          <w:p w:rsidR="00126A03" w:rsidRPr="00BA5C47" w:rsidRDefault="00126A03" w:rsidP="00A05BAD">
            <w:pPr>
              <w:pStyle w:val="S8"/>
              <w:ind w:firstLine="0"/>
              <w:jc w:val="center"/>
              <w:rPr>
                <w:b/>
              </w:rPr>
            </w:pPr>
            <w:r w:rsidRPr="00BA5C47">
              <w:rPr>
                <w:b/>
              </w:rPr>
              <w:t>Показатель</w:t>
            </w:r>
          </w:p>
        </w:tc>
        <w:tc>
          <w:tcPr>
            <w:tcW w:w="1276" w:type="dxa"/>
          </w:tcPr>
          <w:p w:rsidR="00126A03" w:rsidRPr="00BA5C47" w:rsidRDefault="00126A03" w:rsidP="00A05BAD">
            <w:pPr>
              <w:pStyle w:val="S8"/>
              <w:ind w:firstLine="0"/>
              <w:jc w:val="center"/>
              <w:rPr>
                <w:b/>
              </w:rPr>
            </w:pPr>
            <w:r w:rsidRPr="00BA5C47">
              <w:rPr>
                <w:b/>
              </w:rPr>
              <w:t>2015</w:t>
            </w:r>
            <w:r>
              <w:rPr>
                <w:b/>
              </w:rPr>
              <w:t xml:space="preserve"> г.</w:t>
            </w:r>
          </w:p>
        </w:tc>
        <w:tc>
          <w:tcPr>
            <w:tcW w:w="1276" w:type="dxa"/>
          </w:tcPr>
          <w:p w:rsidR="00126A03" w:rsidRPr="00BA5C47" w:rsidRDefault="00126A03" w:rsidP="00A05BAD">
            <w:pPr>
              <w:pStyle w:val="S8"/>
              <w:ind w:firstLine="0"/>
              <w:jc w:val="center"/>
              <w:rPr>
                <w:b/>
              </w:rPr>
            </w:pPr>
            <w:r w:rsidRPr="00BA5C47">
              <w:rPr>
                <w:b/>
              </w:rPr>
              <w:t>2016</w:t>
            </w:r>
            <w:r>
              <w:rPr>
                <w:b/>
              </w:rPr>
              <w:t xml:space="preserve"> г.</w:t>
            </w:r>
          </w:p>
        </w:tc>
        <w:tc>
          <w:tcPr>
            <w:tcW w:w="1417" w:type="dxa"/>
          </w:tcPr>
          <w:p w:rsidR="00126A03" w:rsidRPr="00BA5C47" w:rsidRDefault="00126A03" w:rsidP="00A05BAD">
            <w:pPr>
              <w:pStyle w:val="S8"/>
              <w:ind w:firstLine="0"/>
              <w:jc w:val="center"/>
              <w:rPr>
                <w:b/>
              </w:rPr>
            </w:pPr>
            <w:r w:rsidRPr="00BA5C47">
              <w:rPr>
                <w:b/>
              </w:rPr>
              <w:t>2017</w:t>
            </w:r>
            <w:r>
              <w:rPr>
                <w:b/>
              </w:rPr>
              <w:t xml:space="preserve"> г.</w:t>
            </w:r>
          </w:p>
        </w:tc>
        <w:tc>
          <w:tcPr>
            <w:tcW w:w="1418" w:type="dxa"/>
          </w:tcPr>
          <w:p w:rsidR="00126A03" w:rsidRPr="00BA5C47" w:rsidRDefault="00126A03" w:rsidP="00A05BAD">
            <w:pPr>
              <w:pStyle w:val="S8"/>
              <w:ind w:firstLine="0"/>
              <w:jc w:val="center"/>
              <w:rPr>
                <w:b/>
              </w:rPr>
            </w:pPr>
            <w:r w:rsidRPr="00BA5C47">
              <w:rPr>
                <w:b/>
              </w:rPr>
              <w:t>2018</w:t>
            </w:r>
            <w:r>
              <w:rPr>
                <w:b/>
              </w:rPr>
              <w:t xml:space="preserve"> г.</w:t>
            </w:r>
          </w:p>
        </w:tc>
      </w:tr>
      <w:tr w:rsidR="00126A03" w:rsidRPr="00BA5C47" w:rsidTr="002435AA">
        <w:tc>
          <w:tcPr>
            <w:tcW w:w="4248" w:type="dxa"/>
            <w:vAlign w:val="center"/>
          </w:tcPr>
          <w:p w:rsidR="00126A03" w:rsidRPr="00BA5C47" w:rsidRDefault="004E14E7" w:rsidP="00A05BAD">
            <w:pPr>
              <w:spacing w:before="60" w:after="60"/>
              <w:rPr>
                <w:rFonts w:cs="Arial"/>
              </w:rPr>
            </w:pPr>
            <w:r>
              <w:rPr>
                <w:rFonts w:cs="Arial"/>
              </w:rPr>
              <w:t xml:space="preserve">Прибыло </w:t>
            </w:r>
            <w:r>
              <w:t>(чел.)</w:t>
            </w:r>
          </w:p>
        </w:tc>
        <w:tc>
          <w:tcPr>
            <w:tcW w:w="1276" w:type="dxa"/>
          </w:tcPr>
          <w:p w:rsidR="00126A03" w:rsidRPr="00BA5C47" w:rsidRDefault="004E14E7" w:rsidP="00A05BAD">
            <w:pPr>
              <w:pStyle w:val="S8"/>
              <w:ind w:firstLine="0"/>
              <w:jc w:val="center"/>
            </w:pPr>
            <w:r>
              <w:t>224</w:t>
            </w:r>
          </w:p>
        </w:tc>
        <w:tc>
          <w:tcPr>
            <w:tcW w:w="1276" w:type="dxa"/>
          </w:tcPr>
          <w:p w:rsidR="00126A03" w:rsidRPr="00BA5C47" w:rsidRDefault="004E14E7" w:rsidP="00A05BAD">
            <w:pPr>
              <w:pStyle w:val="S8"/>
              <w:ind w:firstLine="0"/>
              <w:jc w:val="center"/>
            </w:pPr>
            <w:r>
              <w:t>259</w:t>
            </w:r>
          </w:p>
        </w:tc>
        <w:tc>
          <w:tcPr>
            <w:tcW w:w="1417" w:type="dxa"/>
          </w:tcPr>
          <w:p w:rsidR="00126A03" w:rsidRPr="00BA5C47" w:rsidRDefault="004E14E7" w:rsidP="00A05BAD">
            <w:pPr>
              <w:pStyle w:val="S8"/>
              <w:ind w:firstLine="0"/>
              <w:jc w:val="center"/>
            </w:pPr>
            <w:r>
              <w:t>277</w:t>
            </w:r>
          </w:p>
        </w:tc>
        <w:tc>
          <w:tcPr>
            <w:tcW w:w="1418" w:type="dxa"/>
          </w:tcPr>
          <w:p w:rsidR="00126A03" w:rsidRPr="00BA5C47" w:rsidRDefault="004E14E7" w:rsidP="00A05BAD">
            <w:pPr>
              <w:pStyle w:val="S8"/>
              <w:ind w:firstLine="0"/>
              <w:jc w:val="center"/>
            </w:pPr>
            <w:r>
              <w:t>253</w:t>
            </w:r>
          </w:p>
        </w:tc>
      </w:tr>
      <w:tr w:rsidR="00126A03" w:rsidRPr="00BA5C47" w:rsidTr="002435AA">
        <w:tc>
          <w:tcPr>
            <w:tcW w:w="4248" w:type="dxa"/>
            <w:vAlign w:val="center"/>
          </w:tcPr>
          <w:p w:rsidR="00126A03" w:rsidRPr="00BA5C47" w:rsidRDefault="004E14E7" w:rsidP="00A05BAD">
            <w:pPr>
              <w:spacing w:before="60" w:after="60"/>
              <w:rPr>
                <w:rFonts w:cs="Arial"/>
              </w:rPr>
            </w:pPr>
            <w:r>
              <w:rPr>
                <w:rFonts w:cs="Arial"/>
              </w:rPr>
              <w:t xml:space="preserve">Выбыло </w:t>
            </w:r>
            <w:r>
              <w:t>(чел.)</w:t>
            </w:r>
          </w:p>
        </w:tc>
        <w:tc>
          <w:tcPr>
            <w:tcW w:w="1276" w:type="dxa"/>
          </w:tcPr>
          <w:p w:rsidR="00126A03" w:rsidRPr="00BA5C47" w:rsidRDefault="004E14E7" w:rsidP="00A05BAD">
            <w:pPr>
              <w:pStyle w:val="S8"/>
              <w:ind w:firstLine="0"/>
              <w:jc w:val="center"/>
            </w:pPr>
            <w:r>
              <w:t>320</w:t>
            </w:r>
          </w:p>
        </w:tc>
        <w:tc>
          <w:tcPr>
            <w:tcW w:w="1276" w:type="dxa"/>
          </w:tcPr>
          <w:p w:rsidR="00126A03" w:rsidRPr="00BA5C47" w:rsidRDefault="004E14E7" w:rsidP="00A05BAD">
            <w:pPr>
              <w:pStyle w:val="S8"/>
              <w:ind w:firstLine="0"/>
              <w:jc w:val="center"/>
            </w:pPr>
            <w:r>
              <w:t>322</w:t>
            </w:r>
          </w:p>
        </w:tc>
        <w:tc>
          <w:tcPr>
            <w:tcW w:w="1417" w:type="dxa"/>
          </w:tcPr>
          <w:p w:rsidR="00126A03" w:rsidRPr="00BA5C47" w:rsidRDefault="004E14E7" w:rsidP="00A05BAD">
            <w:pPr>
              <w:pStyle w:val="S8"/>
              <w:ind w:firstLine="0"/>
              <w:jc w:val="center"/>
            </w:pPr>
            <w:r>
              <w:t>320</w:t>
            </w:r>
          </w:p>
        </w:tc>
        <w:tc>
          <w:tcPr>
            <w:tcW w:w="1418" w:type="dxa"/>
          </w:tcPr>
          <w:p w:rsidR="00126A03" w:rsidRPr="00BA5C47" w:rsidRDefault="004E14E7" w:rsidP="00A05BAD">
            <w:pPr>
              <w:pStyle w:val="S8"/>
              <w:ind w:firstLine="0"/>
              <w:jc w:val="center"/>
            </w:pPr>
            <w:r>
              <w:t>334</w:t>
            </w:r>
          </w:p>
        </w:tc>
      </w:tr>
      <w:tr w:rsidR="00126A03" w:rsidRPr="00BA5C47" w:rsidTr="002435AA">
        <w:tc>
          <w:tcPr>
            <w:tcW w:w="4248" w:type="dxa"/>
            <w:vAlign w:val="center"/>
          </w:tcPr>
          <w:p w:rsidR="00126A03" w:rsidRPr="00BA5C47" w:rsidRDefault="004E14E7" w:rsidP="00A05BAD">
            <w:pPr>
              <w:spacing w:before="60" w:after="60"/>
              <w:rPr>
                <w:rFonts w:cs="Arial"/>
              </w:rPr>
            </w:pPr>
            <w:r>
              <w:rPr>
                <w:rFonts w:cs="Arial"/>
              </w:rPr>
              <w:t>Механический прирост (+), убыль (-)</w:t>
            </w:r>
          </w:p>
        </w:tc>
        <w:tc>
          <w:tcPr>
            <w:tcW w:w="1276" w:type="dxa"/>
          </w:tcPr>
          <w:p w:rsidR="00126A03" w:rsidRPr="00BA5C47" w:rsidRDefault="00126A03" w:rsidP="00A05BAD">
            <w:pPr>
              <w:pStyle w:val="S8"/>
              <w:ind w:firstLine="0"/>
              <w:jc w:val="center"/>
            </w:pPr>
            <w:r>
              <w:t xml:space="preserve">- </w:t>
            </w:r>
            <w:r w:rsidR="004E14E7">
              <w:t>96</w:t>
            </w:r>
          </w:p>
        </w:tc>
        <w:tc>
          <w:tcPr>
            <w:tcW w:w="1276" w:type="dxa"/>
          </w:tcPr>
          <w:p w:rsidR="00126A03" w:rsidRPr="00BA5C47" w:rsidRDefault="004E14E7" w:rsidP="00A05BAD">
            <w:pPr>
              <w:pStyle w:val="S8"/>
              <w:ind w:firstLine="0"/>
              <w:jc w:val="center"/>
            </w:pPr>
            <w:r>
              <w:t>-63</w:t>
            </w:r>
          </w:p>
        </w:tc>
        <w:tc>
          <w:tcPr>
            <w:tcW w:w="1417" w:type="dxa"/>
          </w:tcPr>
          <w:p w:rsidR="00126A03" w:rsidRPr="00BA5C47" w:rsidRDefault="00126A03" w:rsidP="00A05BAD">
            <w:pPr>
              <w:pStyle w:val="S8"/>
              <w:ind w:firstLine="0"/>
              <w:jc w:val="center"/>
            </w:pPr>
            <w:r>
              <w:t>-</w:t>
            </w:r>
            <w:r w:rsidR="004E14E7">
              <w:t>43</w:t>
            </w:r>
          </w:p>
        </w:tc>
        <w:tc>
          <w:tcPr>
            <w:tcW w:w="1418" w:type="dxa"/>
          </w:tcPr>
          <w:p w:rsidR="00126A03" w:rsidRPr="00BA5C47" w:rsidRDefault="00126A03" w:rsidP="00A05BAD">
            <w:pPr>
              <w:pStyle w:val="S8"/>
              <w:ind w:firstLine="0"/>
              <w:jc w:val="center"/>
            </w:pPr>
            <w:r>
              <w:t>-</w:t>
            </w:r>
            <w:r w:rsidR="004E14E7">
              <w:t>81</w:t>
            </w:r>
          </w:p>
        </w:tc>
      </w:tr>
    </w:tbl>
    <w:p w:rsidR="00BA5C47" w:rsidRDefault="00BA5C47" w:rsidP="00A05BAD">
      <w:pPr>
        <w:pStyle w:val="S8"/>
        <w:rPr>
          <w:b/>
          <w:color w:val="FF0000"/>
        </w:rPr>
      </w:pPr>
    </w:p>
    <w:p w:rsidR="000B40A4" w:rsidRPr="007D682A" w:rsidRDefault="000B40A4" w:rsidP="00A05BAD">
      <w:pPr>
        <w:pStyle w:val="S8"/>
        <w:jc w:val="right"/>
        <w:rPr>
          <w:i/>
        </w:rPr>
      </w:pPr>
      <w:r w:rsidRPr="007D682A">
        <w:rPr>
          <w:i/>
        </w:rPr>
        <w:t xml:space="preserve">Таблица </w:t>
      </w:r>
      <w:r w:rsidR="009E7E2C">
        <w:rPr>
          <w:i/>
        </w:rPr>
        <w:t>4</w:t>
      </w:r>
    </w:p>
    <w:p w:rsidR="00713ADF" w:rsidRDefault="00713ADF" w:rsidP="00A05BAD">
      <w:pPr>
        <w:pStyle w:val="S8"/>
      </w:pPr>
      <w:r w:rsidRPr="00FF180A">
        <w:t xml:space="preserve">Основные показатели, характеризующие демографическую ситуацию на территории </w:t>
      </w:r>
      <w:r>
        <w:t>муниципального образования город Костерево</w:t>
      </w:r>
      <w:r w:rsidR="0055357F">
        <w:t>.</w:t>
      </w:r>
    </w:p>
    <w:tbl>
      <w:tblPr>
        <w:tblStyle w:val="aff8"/>
        <w:tblW w:w="9629" w:type="dxa"/>
        <w:tblLook w:val="04A0" w:firstRow="1" w:lastRow="0" w:firstColumn="1" w:lastColumn="0" w:noHBand="0" w:noVBand="1"/>
      </w:tblPr>
      <w:tblGrid>
        <w:gridCol w:w="3223"/>
        <w:gridCol w:w="1215"/>
        <w:gridCol w:w="1215"/>
        <w:gridCol w:w="1341"/>
        <w:gridCol w:w="1342"/>
        <w:gridCol w:w="1293"/>
      </w:tblGrid>
      <w:tr w:rsidR="000B40A4" w:rsidRPr="00BA5C47" w:rsidTr="000B40A4">
        <w:tc>
          <w:tcPr>
            <w:tcW w:w="3223" w:type="dxa"/>
          </w:tcPr>
          <w:p w:rsidR="000B40A4" w:rsidRPr="00BA5C47" w:rsidRDefault="000B40A4" w:rsidP="00A05BAD">
            <w:pPr>
              <w:pStyle w:val="S8"/>
              <w:ind w:firstLine="0"/>
              <w:jc w:val="center"/>
              <w:rPr>
                <w:b/>
              </w:rPr>
            </w:pPr>
            <w:r w:rsidRPr="00BA5C47">
              <w:rPr>
                <w:b/>
              </w:rPr>
              <w:t>Показатель</w:t>
            </w:r>
          </w:p>
        </w:tc>
        <w:tc>
          <w:tcPr>
            <w:tcW w:w="1215" w:type="dxa"/>
          </w:tcPr>
          <w:p w:rsidR="000B40A4" w:rsidRPr="00BA5C47" w:rsidRDefault="000B40A4" w:rsidP="00A05BAD">
            <w:pPr>
              <w:pStyle w:val="S8"/>
              <w:ind w:firstLine="0"/>
              <w:jc w:val="center"/>
              <w:rPr>
                <w:b/>
              </w:rPr>
            </w:pPr>
            <w:r w:rsidRPr="00BA5C47">
              <w:rPr>
                <w:b/>
              </w:rPr>
              <w:t>2015</w:t>
            </w:r>
            <w:r>
              <w:rPr>
                <w:b/>
              </w:rPr>
              <w:t xml:space="preserve"> г.</w:t>
            </w:r>
          </w:p>
        </w:tc>
        <w:tc>
          <w:tcPr>
            <w:tcW w:w="1215" w:type="dxa"/>
          </w:tcPr>
          <w:p w:rsidR="000B40A4" w:rsidRPr="00BA5C47" w:rsidRDefault="000B40A4" w:rsidP="00A05BAD">
            <w:pPr>
              <w:pStyle w:val="S8"/>
              <w:ind w:firstLine="0"/>
              <w:jc w:val="center"/>
              <w:rPr>
                <w:b/>
              </w:rPr>
            </w:pPr>
            <w:r w:rsidRPr="00BA5C47">
              <w:rPr>
                <w:b/>
              </w:rPr>
              <w:t>2016</w:t>
            </w:r>
            <w:r>
              <w:rPr>
                <w:b/>
              </w:rPr>
              <w:t xml:space="preserve"> г.</w:t>
            </w:r>
          </w:p>
        </w:tc>
        <w:tc>
          <w:tcPr>
            <w:tcW w:w="1341" w:type="dxa"/>
          </w:tcPr>
          <w:p w:rsidR="000B40A4" w:rsidRPr="00BA5C47" w:rsidRDefault="000B40A4" w:rsidP="00A05BAD">
            <w:pPr>
              <w:pStyle w:val="S8"/>
              <w:ind w:firstLine="0"/>
              <w:jc w:val="center"/>
              <w:rPr>
                <w:b/>
              </w:rPr>
            </w:pPr>
            <w:r w:rsidRPr="00BA5C47">
              <w:rPr>
                <w:b/>
              </w:rPr>
              <w:t>2017</w:t>
            </w:r>
            <w:r>
              <w:rPr>
                <w:b/>
              </w:rPr>
              <w:t xml:space="preserve"> г.</w:t>
            </w:r>
          </w:p>
        </w:tc>
        <w:tc>
          <w:tcPr>
            <w:tcW w:w="1342" w:type="dxa"/>
          </w:tcPr>
          <w:p w:rsidR="000B40A4" w:rsidRPr="00BA5C47" w:rsidRDefault="000B40A4" w:rsidP="00A05BAD">
            <w:pPr>
              <w:pStyle w:val="S8"/>
              <w:ind w:firstLine="0"/>
              <w:jc w:val="center"/>
              <w:rPr>
                <w:b/>
              </w:rPr>
            </w:pPr>
            <w:r w:rsidRPr="00BA5C47">
              <w:rPr>
                <w:b/>
              </w:rPr>
              <w:t>2018</w:t>
            </w:r>
            <w:r>
              <w:rPr>
                <w:b/>
              </w:rPr>
              <w:t xml:space="preserve"> г.</w:t>
            </w:r>
          </w:p>
        </w:tc>
        <w:tc>
          <w:tcPr>
            <w:tcW w:w="1293" w:type="dxa"/>
          </w:tcPr>
          <w:p w:rsidR="000B40A4" w:rsidRPr="00BA5C47" w:rsidRDefault="000B40A4" w:rsidP="00A05BAD">
            <w:pPr>
              <w:pStyle w:val="S8"/>
              <w:ind w:firstLine="0"/>
              <w:jc w:val="center"/>
              <w:rPr>
                <w:b/>
              </w:rPr>
            </w:pPr>
            <w:r>
              <w:rPr>
                <w:b/>
              </w:rPr>
              <w:t>2019 г.</w:t>
            </w:r>
          </w:p>
        </w:tc>
      </w:tr>
      <w:tr w:rsidR="000B40A4" w:rsidRPr="00BA5C47" w:rsidTr="000B40A4">
        <w:tc>
          <w:tcPr>
            <w:tcW w:w="3223" w:type="dxa"/>
            <w:vAlign w:val="center"/>
          </w:tcPr>
          <w:p w:rsidR="000B40A4" w:rsidRPr="00BA5C47" w:rsidRDefault="000B40A4" w:rsidP="00A05BAD">
            <w:pPr>
              <w:spacing w:before="60" w:after="60"/>
              <w:rPr>
                <w:rFonts w:cs="Arial"/>
              </w:rPr>
            </w:pPr>
            <w:r w:rsidRPr="00F26C70">
              <w:rPr>
                <w:rFonts w:eastAsia="Times New Roman"/>
                <w:color w:val="000000"/>
                <w:lang w:eastAsia="ru-RU"/>
              </w:rPr>
              <w:t>Численность населения на начало года, чел</w:t>
            </w:r>
          </w:p>
        </w:tc>
        <w:tc>
          <w:tcPr>
            <w:tcW w:w="1215" w:type="dxa"/>
          </w:tcPr>
          <w:p w:rsidR="000B40A4" w:rsidRPr="00BA5C47" w:rsidRDefault="00171541" w:rsidP="00A05BAD">
            <w:pPr>
              <w:pStyle w:val="S8"/>
              <w:ind w:firstLine="0"/>
              <w:jc w:val="center"/>
            </w:pPr>
            <w:r>
              <w:t>8641</w:t>
            </w:r>
          </w:p>
        </w:tc>
        <w:tc>
          <w:tcPr>
            <w:tcW w:w="1215" w:type="dxa"/>
          </w:tcPr>
          <w:p w:rsidR="000B40A4" w:rsidRPr="00BA5C47" w:rsidRDefault="00171541" w:rsidP="00A05BAD">
            <w:pPr>
              <w:pStyle w:val="S8"/>
              <w:ind w:firstLine="0"/>
              <w:jc w:val="center"/>
            </w:pPr>
            <w:r>
              <w:t>8460</w:t>
            </w:r>
          </w:p>
        </w:tc>
        <w:tc>
          <w:tcPr>
            <w:tcW w:w="1341" w:type="dxa"/>
          </w:tcPr>
          <w:p w:rsidR="000B40A4" w:rsidRPr="00BA5C47" w:rsidRDefault="00171541" w:rsidP="00A05BAD">
            <w:pPr>
              <w:pStyle w:val="S8"/>
              <w:ind w:firstLine="0"/>
              <w:jc w:val="center"/>
            </w:pPr>
            <w:r>
              <w:t>8340</w:t>
            </w:r>
          </w:p>
        </w:tc>
        <w:tc>
          <w:tcPr>
            <w:tcW w:w="1342" w:type="dxa"/>
          </w:tcPr>
          <w:p w:rsidR="000B40A4" w:rsidRPr="00BA5C47" w:rsidRDefault="00171541" w:rsidP="00A05BAD">
            <w:pPr>
              <w:pStyle w:val="S8"/>
              <w:ind w:firstLine="0"/>
              <w:jc w:val="center"/>
            </w:pPr>
            <w:r>
              <w:t>8216</w:t>
            </w:r>
          </w:p>
        </w:tc>
        <w:tc>
          <w:tcPr>
            <w:tcW w:w="1293" w:type="dxa"/>
          </w:tcPr>
          <w:p w:rsidR="000B40A4" w:rsidRDefault="00171541" w:rsidP="00A05BAD">
            <w:pPr>
              <w:pStyle w:val="S8"/>
              <w:ind w:firstLine="0"/>
              <w:jc w:val="center"/>
            </w:pPr>
            <w:r>
              <w:t>8070</w:t>
            </w:r>
          </w:p>
        </w:tc>
      </w:tr>
      <w:tr w:rsidR="000B40A4" w:rsidRPr="00BA5C47" w:rsidTr="000B40A4">
        <w:tc>
          <w:tcPr>
            <w:tcW w:w="3223" w:type="dxa"/>
            <w:vAlign w:val="center"/>
          </w:tcPr>
          <w:p w:rsidR="000B40A4" w:rsidRPr="00BA5C47" w:rsidRDefault="00171541" w:rsidP="00A05BAD">
            <w:pPr>
              <w:spacing w:before="60" w:after="60"/>
              <w:rPr>
                <w:rFonts w:cs="Arial"/>
              </w:rPr>
            </w:pPr>
            <w:r w:rsidRPr="00F26C70">
              <w:rPr>
                <w:rFonts w:eastAsia="Times New Roman"/>
                <w:color w:val="000000"/>
                <w:lang w:eastAsia="ru-RU"/>
              </w:rPr>
              <w:t>Число родившихся, чел.</w:t>
            </w:r>
          </w:p>
        </w:tc>
        <w:tc>
          <w:tcPr>
            <w:tcW w:w="1215" w:type="dxa"/>
          </w:tcPr>
          <w:p w:rsidR="000B40A4" w:rsidRPr="00BA5C47" w:rsidRDefault="00171541" w:rsidP="00A05BAD">
            <w:pPr>
              <w:pStyle w:val="S8"/>
              <w:ind w:firstLine="0"/>
              <w:jc w:val="center"/>
            </w:pPr>
            <w:r>
              <w:t>72</w:t>
            </w:r>
          </w:p>
        </w:tc>
        <w:tc>
          <w:tcPr>
            <w:tcW w:w="1215" w:type="dxa"/>
          </w:tcPr>
          <w:p w:rsidR="000B40A4" w:rsidRPr="00BA5C47" w:rsidRDefault="00171541" w:rsidP="00A05BAD">
            <w:pPr>
              <w:pStyle w:val="S8"/>
              <w:ind w:firstLine="0"/>
              <w:jc w:val="center"/>
            </w:pPr>
            <w:r>
              <w:t>80</w:t>
            </w:r>
          </w:p>
        </w:tc>
        <w:tc>
          <w:tcPr>
            <w:tcW w:w="1341" w:type="dxa"/>
          </w:tcPr>
          <w:p w:rsidR="000B40A4" w:rsidRPr="00BA5C47" w:rsidRDefault="00171541" w:rsidP="00A05BAD">
            <w:pPr>
              <w:pStyle w:val="S8"/>
              <w:ind w:firstLine="0"/>
              <w:jc w:val="center"/>
            </w:pPr>
            <w:r>
              <w:t>67</w:t>
            </w:r>
          </w:p>
        </w:tc>
        <w:tc>
          <w:tcPr>
            <w:tcW w:w="1342" w:type="dxa"/>
          </w:tcPr>
          <w:p w:rsidR="000B40A4" w:rsidRPr="00BA5C47" w:rsidRDefault="00171541" w:rsidP="00A05BAD">
            <w:pPr>
              <w:pStyle w:val="S8"/>
              <w:ind w:firstLine="0"/>
              <w:jc w:val="center"/>
            </w:pPr>
            <w:r>
              <w:t>58</w:t>
            </w:r>
          </w:p>
        </w:tc>
        <w:tc>
          <w:tcPr>
            <w:tcW w:w="1293" w:type="dxa"/>
          </w:tcPr>
          <w:p w:rsidR="000B40A4" w:rsidRDefault="00377579" w:rsidP="00A05BAD">
            <w:pPr>
              <w:pStyle w:val="S8"/>
              <w:ind w:firstLine="0"/>
              <w:jc w:val="center"/>
            </w:pPr>
            <w:r>
              <w:t>-</w:t>
            </w:r>
          </w:p>
        </w:tc>
      </w:tr>
      <w:tr w:rsidR="000B40A4" w:rsidRPr="00BA5C47" w:rsidTr="000B40A4">
        <w:tc>
          <w:tcPr>
            <w:tcW w:w="3223" w:type="dxa"/>
            <w:vAlign w:val="center"/>
          </w:tcPr>
          <w:p w:rsidR="000B40A4" w:rsidRPr="00BA5C47" w:rsidRDefault="00377579" w:rsidP="00A05BAD">
            <w:pPr>
              <w:spacing w:before="60" w:after="60"/>
              <w:rPr>
                <w:rFonts w:cs="Arial"/>
              </w:rPr>
            </w:pPr>
            <w:r>
              <w:rPr>
                <w:rFonts w:eastAsia="Times New Roman"/>
                <w:color w:val="000000"/>
                <w:lang w:eastAsia="ru-RU"/>
              </w:rPr>
              <w:t>Общий коэффициент рождаемости</w:t>
            </w:r>
          </w:p>
        </w:tc>
        <w:tc>
          <w:tcPr>
            <w:tcW w:w="1215" w:type="dxa"/>
          </w:tcPr>
          <w:p w:rsidR="000B40A4" w:rsidRPr="00BA5C47" w:rsidRDefault="00377579" w:rsidP="00A05BAD">
            <w:pPr>
              <w:pStyle w:val="S8"/>
              <w:ind w:firstLine="0"/>
              <w:jc w:val="center"/>
            </w:pPr>
            <w:r>
              <w:t>8,3</w:t>
            </w:r>
          </w:p>
        </w:tc>
        <w:tc>
          <w:tcPr>
            <w:tcW w:w="1215" w:type="dxa"/>
          </w:tcPr>
          <w:p w:rsidR="000B40A4" w:rsidRPr="00BA5C47" w:rsidRDefault="00377579" w:rsidP="00A05BAD">
            <w:pPr>
              <w:pStyle w:val="S8"/>
              <w:ind w:firstLine="0"/>
              <w:jc w:val="center"/>
            </w:pPr>
            <w:r>
              <w:t>9,5</w:t>
            </w:r>
          </w:p>
        </w:tc>
        <w:tc>
          <w:tcPr>
            <w:tcW w:w="1341" w:type="dxa"/>
          </w:tcPr>
          <w:p w:rsidR="000B40A4" w:rsidRPr="00BA5C47" w:rsidRDefault="00377579" w:rsidP="00A05BAD">
            <w:pPr>
              <w:pStyle w:val="S8"/>
              <w:ind w:firstLine="0"/>
              <w:jc w:val="center"/>
            </w:pPr>
            <w:r>
              <w:t>8,1</w:t>
            </w:r>
          </w:p>
        </w:tc>
        <w:tc>
          <w:tcPr>
            <w:tcW w:w="1342" w:type="dxa"/>
          </w:tcPr>
          <w:p w:rsidR="000B40A4" w:rsidRPr="00BA5C47" w:rsidRDefault="00377579" w:rsidP="00A05BAD">
            <w:pPr>
              <w:pStyle w:val="S8"/>
              <w:ind w:firstLine="0"/>
              <w:jc w:val="center"/>
            </w:pPr>
            <w:r>
              <w:t>7,1</w:t>
            </w:r>
          </w:p>
        </w:tc>
        <w:tc>
          <w:tcPr>
            <w:tcW w:w="1293" w:type="dxa"/>
          </w:tcPr>
          <w:p w:rsidR="000B40A4" w:rsidRDefault="00377579" w:rsidP="00A05BAD">
            <w:pPr>
              <w:pStyle w:val="S8"/>
              <w:ind w:firstLine="0"/>
              <w:jc w:val="center"/>
            </w:pPr>
            <w:r>
              <w:t>-</w:t>
            </w:r>
          </w:p>
        </w:tc>
      </w:tr>
      <w:tr w:rsidR="00377579" w:rsidRPr="00BA5C47" w:rsidTr="000B40A4">
        <w:tc>
          <w:tcPr>
            <w:tcW w:w="3223" w:type="dxa"/>
            <w:vAlign w:val="center"/>
          </w:tcPr>
          <w:p w:rsidR="00377579" w:rsidRDefault="00377579" w:rsidP="00A05BAD">
            <w:pPr>
              <w:spacing w:before="60" w:after="60"/>
              <w:rPr>
                <w:rFonts w:cs="Arial"/>
              </w:rPr>
            </w:pPr>
            <w:r w:rsidRPr="00F26C70">
              <w:rPr>
                <w:rFonts w:eastAsia="Times New Roman"/>
                <w:color w:val="000000"/>
                <w:lang w:eastAsia="ru-RU"/>
              </w:rPr>
              <w:t>Число умерших, чел.</w:t>
            </w:r>
          </w:p>
        </w:tc>
        <w:tc>
          <w:tcPr>
            <w:tcW w:w="1215" w:type="dxa"/>
          </w:tcPr>
          <w:p w:rsidR="00377579" w:rsidRPr="00BA5C47" w:rsidRDefault="00377579" w:rsidP="00A05BAD">
            <w:pPr>
              <w:pStyle w:val="S8"/>
              <w:ind w:firstLine="0"/>
              <w:jc w:val="center"/>
            </w:pPr>
            <w:r w:rsidRPr="00BA5C47">
              <w:t>157</w:t>
            </w:r>
          </w:p>
        </w:tc>
        <w:tc>
          <w:tcPr>
            <w:tcW w:w="1215" w:type="dxa"/>
          </w:tcPr>
          <w:p w:rsidR="00377579" w:rsidRPr="00BA5C47" w:rsidRDefault="00377579" w:rsidP="00A05BAD">
            <w:pPr>
              <w:pStyle w:val="S8"/>
              <w:ind w:firstLine="0"/>
              <w:jc w:val="center"/>
            </w:pPr>
            <w:r w:rsidRPr="00BA5C47">
              <w:t>137</w:t>
            </w:r>
          </w:p>
        </w:tc>
        <w:tc>
          <w:tcPr>
            <w:tcW w:w="1341" w:type="dxa"/>
          </w:tcPr>
          <w:p w:rsidR="00377579" w:rsidRPr="00BA5C47" w:rsidRDefault="00377579" w:rsidP="00A05BAD">
            <w:pPr>
              <w:pStyle w:val="S8"/>
              <w:ind w:firstLine="0"/>
              <w:jc w:val="center"/>
            </w:pPr>
            <w:r w:rsidRPr="00BA5C47">
              <w:t>148</w:t>
            </w:r>
          </w:p>
        </w:tc>
        <w:tc>
          <w:tcPr>
            <w:tcW w:w="1342" w:type="dxa"/>
          </w:tcPr>
          <w:p w:rsidR="00377579" w:rsidRPr="00BA5C47" w:rsidRDefault="00377579" w:rsidP="00A05BAD">
            <w:pPr>
              <w:pStyle w:val="S8"/>
              <w:ind w:firstLine="0"/>
              <w:jc w:val="center"/>
            </w:pPr>
            <w:r w:rsidRPr="00BA5C47">
              <w:t>123</w:t>
            </w:r>
          </w:p>
        </w:tc>
        <w:tc>
          <w:tcPr>
            <w:tcW w:w="1293" w:type="dxa"/>
          </w:tcPr>
          <w:p w:rsidR="00377579" w:rsidRDefault="00377579" w:rsidP="00A05BAD">
            <w:pPr>
              <w:pStyle w:val="S8"/>
              <w:ind w:firstLine="0"/>
              <w:jc w:val="center"/>
            </w:pPr>
            <w:r>
              <w:t>-</w:t>
            </w:r>
          </w:p>
        </w:tc>
      </w:tr>
      <w:tr w:rsidR="00377579" w:rsidRPr="00BA5C47" w:rsidTr="000B40A4">
        <w:tc>
          <w:tcPr>
            <w:tcW w:w="3223" w:type="dxa"/>
            <w:vAlign w:val="center"/>
          </w:tcPr>
          <w:p w:rsidR="008D2083" w:rsidRDefault="00377579" w:rsidP="00A05BAD">
            <w:pPr>
              <w:spacing w:before="60" w:after="60"/>
              <w:rPr>
                <w:rFonts w:cs="Arial"/>
              </w:rPr>
            </w:pPr>
            <w:r w:rsidRPr="00F26C70">
              <w:rPr>
                <w:rFonts w:eastAsia="Times New Roman"/>
                <w:color w:val="000000"/>
                <w:lang w:eastAsia="ru-RU"/>
              </w:rPr>
              <w:t>Общий коэффициент смертности</w:t>
            </w:r>
            <w:r w:rsidR="008D2083">
              <w:rPr>
                <w:rFonts w:eastAsia="Times New Roman"/>
                <w:color w:val="000000"/>
                <w:lang w:eastAsia="ru-RU"/>
              </w:rPr>
              <w:t xml:space="preserve">, </w:t>
            </w:r>
            <w:r w:rsidR="00577222">
              <w:rPr>
                <w:color w:val="000000"/>
                <w:shd w:val="clear" w:color="auto" w:fill="FFFFFF"/>
              </w:rPr>
              <w:t>промилле</w:t>
            </w:r>
          </w:p>
        </w:tc>
        <w:tc>
          <w:tcPr>
            <w:tcW w:w="1215" w:type="dxa"/>
          </w:tcPr>
          <w:p w:rsidR="00377579" w:rsidRDefault="00377579" w:rsidP="00A05BAD">
            <w:pPr>
              <w:pStyle w:val="S8"/>
              <w:ind w:firstLine="0"/>
              <w:jc w:val="center"/>
            </w:pPr>
            <w:r>
              <w:t>18,2</w:t>
            </w:r>
          </w:p>
        </w:tc>
        <w:tc>
          <w:tcPr>
            <w:tcW w:w="1215" w:type="dxa"/>
          </w:tcPr>
          <w:p w:rsidR="00377579" w:rsidRDefault="00377579" w:rsidP="00A05BAD">
            <w:pPr>
              <w:pStyle w:val="S8"/>
              <w:ind w:firstLine="0"/>
              <w:jc w:val="center"/>
            </w:pPr>
            <w:r>
              <w:t>16,3</w:t>
            </w:r>
          </w:p>
        </w:tc>
        <w:tc>
          <w:tcPr>
            <w:tcW w:w="1341" w:type="dxa"/>
          </w:tcPr>
          <w:p w:rsidR="00377579" w:rsidRDefault="00377579" w:rsidP="00A05BAD">
            <w:pPr>
              <w:pStyle w:val="S8"/>
              <w:ind w:firstLine="0"/>
              <w:jc w:val="center"/>
            </w:pPr>
            <w:r>
              <w:t>17,9</w:t>
            </w:r>
          </w:p>
        </w:tc>
        <w:tc>
          <w:tcPr>
            <w:tcW w:w="1342" w:type="dxa"/>
          </w:tcPr>
          <w:p w:rsidR="00377579" w:rsidRDefault="00377579" w:rsidP="00A05BAD">
            <w:pPr>
              <w:pStyle w:val="S8"/>
              <w:ind w:firstLine="0"/>
              <w:jc w:val="center"/>
            </w:pPr>
            <w:r>
              <w:t>15,1</w:t>
            </w:r>
          </w:p>
        </w:tc>
        <w:tc>
          <w:tcPr>
            <w:tcW w:w="1293" w:type="dxa"/>
          </w:tcPr>
          <w:p w:rsidR="00377579" w:rsidRDefault="00377579" w:rsidP="00A05BAD">
            <w:pPr>
              <w:pStyle w:val="S8"/>
              <w:ind w:firstLine="0"/>
              <w:jc w:val="center"/>
            </w:pPr>
            <w:r>
              <w:t>-</w:t>
            </w:r>
          </w:p>
        </w:tc>
      </w:tr>
      <w:tr w:rsidR="00377579" w:rsidRPr="00BA5C47" w:rsidTr="000B40A4">
        <w:tc>
          <w:tcPr>
            <w:tcW w:w="3223" w:type="dxa"/>
            <w:vAlign w:val="center"/>
          </w:tcPr>
          <w:p w:rsidR="00377579" w:rsidRDefault="00377579" w:rsidP="00A05BAD">
            <w:pPr>
              <w:spacing w:before="60" w:after="60"/>
              <w:rPr>
                <w:rFonts w:cs="Arial"/>
              </w:rPr>
            </w:pPr>
            <w:r w:rsidRPr="00F26C70">
              <w:rPr>
                <w:rFonts w:eastAsia="Times New Roman"/>
                <w:color w:val="000000"/>
                <w:lang w:eastAsia="ru-RU"/>
              </w:rPr>
              <w:t>Естественный прирост/ убыль населения, чел.</w:t>
            </w:r>
          </w:p>
        </w:tc>
        <w:tc>
          <w:tcPr>
            <w:tcW w:w="1215" w:type="dxa"/>
          </w:tcPr>
          <w:p w:rsidR="00377579" w:rsidRPr="00BA5C47" w:rsidRDefault="00377579" w:rsidP="00A05BAD">
            <w:pPr>
              <w:pStyle w:val="S8"/>
              <w:ind w:firstLine="0"/>
              <w:jc w:val="center"/>
            </w:pPr>
            <w:r>
              <w:t>- 85</w:t>
            </w:r>
          </w:p>
        </w:tc>
        <w:tc>
          <w:tcPr>
            <w:tcW w:w="1215" w:type="dxa"/>
          </w:tcPr>
          <w:p w:rsidR="00377579" w:rsidRPr="00BA5C47" w:rsidRDefault="00377579" w:rsidP="00A05BAD">
            <w:pPr>
              <w:pStyle w:val="S8"/>
              <w:ind w:firstLine="0"/>
              <w:jc w:val="center"/>
            </w:pPr>
            <w:r>
              <w:t>-57</w:t>
            </w:r>
          </w:p>
        </w:tc>
        <w:tc>
          <w:tcPr>
            <w:tcW w:w="1341" w:type="dxa"/>
          </w:tcPr>
          <w:p w:rsidR="00377579" w:rsidRPr="00BA5C47" w:rsidRDefault="00377579" w:rsidP="00A05BAD">
            <w:pPr>
              <w:pStyle w:val="S8"/>
              <w:ind w:firstLine="0"/>
              <w:jc w:val="center"/>
            </w:pPr>
            <w:r>
              <w:t>-81</w:t>
            </w:r>
          </w:p>
        </w:tc>
        <w:tc>
          <w:tcPr>
            <w:tcW w:w="1342" w:type="dxa"/>
          </w:tcPr>
          <w:p w:rsidR="00377579" w:rsidRPr="00BA5C47" w:rsidRDefault="00377579" w:rsidP="00A05BAD">
            <w:pPr>
              <w:pStyle w:val="S8"/>
              <w:ind w:firstLine="0"/>
              <w:jc w:val="center"/>
            </w:pPr>
            <w:r>
              <w:t>-65</w:t>
            </w:r>
          </w:p>
        </w:tc>
        <w:tc>
          <w:tcPr>
            <w:tcW w:w="1293" w:type="dxa"/>
          </w:tcPr>
          <w:p w:rsidR="00377579" w:rsidRDefault="00377579" w:rsidP="00A05BAD">
            <w:pPr>
              <w:pStyle w:val="S8"/>
              <w:ind w:firstLine="0"/>
              <w:jc w:val="center"/>
            </w:pPr>
            <w:r>
              <w:t>-</w:t>
            </w:r>
          </w:p>
        </w:tc>
      </w:tr>
      <w:tr w:rsidR="00367ABE" w:rsidRPr="00BA5C47" w:rsidTr="000B40A4">
        <w:tc>
          <w:tcPr>
            <w:tcW w:w="3223" w:type="dxa"/>
            <w:vAlign w:val="center"/>
          </w:tcPr>
          <w:p w:rsidR="00367ABE" w:rsidRDefault="00367ABE" w:rsidP="00A05BAD">
            <w:pPr>
              <w:spacing w:before="60" w:after="60"/>
              <w:rPr>
                <w:rFonts w:cs="Arial"/>
              </w:rPr>
            </w:pPr>
            <w:r w:rsidRPr="00F26C70">
              <w:rPr>
                <w:rFonts w:eastAsia="Times New Roman"/>
                <w:color w:val="000000"/>
                <w:lang w:eastAsia="ru-RU"/>
              </w:rPr>
              <w:t>Прибывших</w:t>
            </w:r>
          </w:p>
        </w:tc>
        <w:tc>
          <w:tcPr>
            <w:tcW w:w="1215" w:type="dxa"/>
          </w:tcPr>
          <w:p w:rsidR="00367ABE" w:rsidRPr="00BA5C47" w:rsidRDefault="00367ABE" w:rsidP="00A05BAD">
            <w:pPr>
              <w:pStyle w:val="S8"/>
              <w:ind w:firstLine="0"/>
              <w:jc w:val="center"/>
            </w:pPr>
            <w:r>
              <w:t>224</w:t>
            </w:r>
          </w:p>
        </w:tc>
        <w:tc>
          <w:tcPr>
            <w:tcW w:w="1215" w:type="dxa"/>
          </w:tcPr>
          <w:p w:rsidR="00367ABE" w:rsidRPr="00BA5C47" w:rsidRDefault="00367ABE" w:rsidP="00A05BAD">
            <w:pPr>
              <w:pStyle w:val="S8"/>
              <w:ind w:firstLine="0"/>
              <w:jc w:val="center"/>
            </w:pPr>
            <w:r>
              <w:t>259</w:t>
            </w:r>
          </w:p>
        </w:tc>
        <w:tc>
          <w:tcPr>
            <w:tcW w:w="1341" w:type="dxa"/>
          </w:tcPr>
          <w:p w:rsidR="00367ABE" w:rsidRPr="00BA5C47" w:rsidRDefault="00367ABE" w:rsidP="00A05BAD">
            <w:pPr>
              <w:pStyle w:val="S8"/>
              <w:ind w:firstLine="0"/>
              <w:jc w:val="center"/>
            </w:pPr>
            <w:r>
              <w:t>277</w:t>
            </w:r>
          </w:p>
        </w:tc>
        <w:tc>
          <w:tcPr>
            <w:tcW w:w="1342" w:type="dxa"/>
          </w:tcPr>
          <w:p w:rsidR="00367ABE" w:rsidRPr="00BA5C47" w:rsidRDefault="00367ABE" w:rsidP="00A05BAD">
            <w:pPr>
              <w:pStyle w:val="S8"/>
              <w:ind w:firstLine="0"/>
              <w:jc w:val="center"/>
            </w:pPr>
            <w:r>
              <w:t>253</w:t>
            </w:r>
          </w:p>
        </w:tc>
        <w:tc>
          <w:tcPr>
            <w:tcW w:w="1293" w:type="dxa"/>
          </w:tcPr>
          <w:p w:rsidR="00367ABE" w:rsidRDefault="00367ABE" w:rsidP="00A05BAD">
            <w:pPr>
              <w:pStyle w:val="S8"/>
              <w:ind w:firstLine="0"/>
              <w:jc w:val="center"/>
            </w:pPr>
            <w:r>
              <w:t>-</w:t>
            </w:r>
          </w:p>
        </w:tc>
      </w:tr>
      <w:tr w:rsidR="00367ABE" w:rsidRPr="00BA5C47" w:rsidTr="000B40A4">
        <w:tc>
          <w:tcPr>
            <w:tcW w:w="3223" w:type="dxa"/>
            <w:vAlign w:val="center"/>
          </w:tcPr>
          <w:p w:rsidR="00367ABE" w:rsidRDefault="00367ABE" w:rsidP="00A05BAD">
            <w:pPr>
              <w:spacing w:before="60" w:after="60"/>
              <w:rPr>
                <w:rFonts w:cs="Arial"/>
              </w:rPr>
            </w:pPr>
            <w:r w:rsidRPr="00F26C70">
              <w:rPr>
                <w:rFonts w:eastAsia="Times New Roman"/>
                <w:color w:val="000000"/>
                <w:lang w:eastAsia="ru-RU"/>
              </w:rPr>
              <w:t>Убывших</w:t>
            </w:r>
          </w:p>
        </w:tc>
        <w:tc>
          <w:tcPr>
            <w:tcW w:w="1215" w:type="dxa"/>
          </w:tcPr>
          <w:p w:rsidR="00367ABE" w:rsidRPr="00BA5C47" w:rsidRDefault="00367ABE" w:rsidP="00A05BAD">
            <w:pPr>
              <w:pStyle w:val="S8"/>
              <w:ind w:firstLine="0"/>
              <w:jc w:val="center"/>
            </w:pPr>
            <w:r>
              <w:t>320</w:t>
            </w:r>
          </w:p>
        </w:tc>
        <w:tc>
          <w:tcPr>
            <w:tcW w:w="1215" w:type="dxa"/>
          </w:tcPr>
          <w:p w:rsidR="00367ABE" w:rsidRPr="00BA5C47" w:rsidRDefault="00367ABE" w:rsidP="00A05BAD">
            <w:pPr>
              <w:pStyle w:val="S8"/>
              <w:ind w:firstLine="0"/>
              <w:jc w:val="center"/>
            </w:pPr>
            <w:r>
              <w:t>322</w:t>
            </w:r>
          </w:p>
        </w:tc>
        <w:tc>
          <w:tcPr>
            <w:tcW w:w="1341" w:type="dxa"/>
          </w:tcPr>
          <w:p w:rsidR="00367ABE" w:rsidRPr="00BA5C47" w:rsidRDefault="00367ABE" w:rsidP="00A05BAD">
            <w:pPr>
              <w:pStyle w:val="S8"/>
              <w:ind w:firstLine="0"/>
              <w:jc w:val="center"/>
            </w:pPr>
            <w:r>
              <w:t>320</w:t>
            </w:r>
          </w:p>
        </w:tc>
        <w:tc>
          <w:tcPr>
            <w:tcW w:w="1342" w:type="dxa"/>
          </w:tcPr>
          <w:p w:rsidR="00367ABE" w:rsidRPr="00BA5C47" w:rsidRDefault="00367ABE" w:rsidP="00A05BAD">
            <w:pPr>
              <w:pStyle w:val="S8"/>
              <w:ind w:firstLine="0"/>
              <w:jc w:val="center"/>
            </w:pPr>
            <w:r>
              <w:t>334</w:t>
            </w:r>
          </w:p>
        </w:tc>
        <w:tc>
          <w:tcPr>
            <w:tcW w:w="1293" w:type="dxa"/>
          </w:tcPr>
          <w:p w:rsidR="00367ABE" w:rsidRDefault="00367ABE" w:rsidP="00A05BAD">
            <w:pPr>
              <w:pStyle w:val="S8"/>
              <w:ind w:firstLine="0"/>
              <w:jc w:val="center"/>
            </w:pPr>
            <w:r>
              <w:t>-</w:t>
            </w:r>
          </w:p>
        </w:tc>
      </w:tr>
      <w:tr w:rsidR="00367ABE" w:rsidRPr="00BA5C47" w:rsidTr="000B40A4">
        <w:tc>
          <w:tcPr>
            <w:tcW w:w="3223" w:type="dxa"/>
            <w:vAlign w:val="center"/>
          </w:tcPr>
          <w:p w:rsidR="00367ABE" w:rsidRDefault="00367ABE" w:rsidP="00A05BAD">
            <w:pPr>
              <w:spacing w:before="60" w:after="60"/>
              <w:rPr>
                <w:rFonts w:cs="Arial"/>
              </w:rPr>
            </w:pPr>
            <w:r w:rsidRPr="00F26C70">
              <w:rPr>
                <w:rFonts w:eastAsia="Times New Roman"/>
                <w:lang w:eastAsia="ru-RU"/>
              </w:rPr>
              <w:t>Коэффициент прибытия</w:t>
            </w:r>
            <w:r w:rsidR="00577222">
              <w:rPr>
                <w:rFonts w:eastAsia="Times New Roman"/>
                <w:lang w:eastAsia="ru-RU"/>
              </w:rPr>
              <w:t xml:space="preserve">, </w:t>
            </w:r>
            <w:r w:rsidR="00577222">
              <w:rPr>
                <w:color w:val="000000"/>
                <w:shd w:val="clear" w:color="auto" w:fill="FFFFFF"/>
              </w:rPr>
              <w:t>промилле</w:t>
            </w:r>
          </w:p>
        </w:tc>
        <w:tc>
          <w:tcPr>
            <w:tcW w:w="1215" w:type="dxa"/>
          </w:tcPr>
          <w:p w:rsidR="00367ABE" w:rsidRPr="00367ABE" w:rsidRDefault="00367ABE" w:rsidP="00A05BAD">
            <w:pPr>
              <w:pStyle w:val="S8"/>
              <w:ind w:firstLine="0"/>
              <w:jc w:val="center"/>
              <w:rPr>
                <w:lang w:val="en-US"/>
              </w:rPr>
            </w:pPr>
            <w:r>
              <w:rPr>
                <w:lang w:val="en-US"/>
              </w:rPr>
              <w:t>26</w:t>
            </w:r>
          </w:p>
        </w:tc>
        <w:tc>
          <w:tcPr>
            <w:tcW w:w="1215" w:type="dxa"/>
          </w:tcPr>
          <w:p w:rsidR="00367ABE" w:rsidRPr="00367ABE" w:rsidRDefault="00367ABE" w:rsidP="00A05BAD">
            <w:pPr>
              <w:pStyle w:val="S8"/>
              <w:ind w:firstLine="0"/>
              <w:jc w:val="center"/>
              <w:rPr>
                <w:lang w:val="en-US"/>
              </w:rPr>
            </w:pPr>
            <w:r>
              <w:rPr>
                <w:lang w:val="en-US"/>
              </w:rPr>
              <w:t>31</w:t>
            </w:r>
          </w:p>
        </w:tc>
        <w:tc>
          <w:tcPr>
            <w:tcW w:w="1341" w:type="dxa"/>
          </w:tcPr>
          <w:p w:rsidR="00367ABE" w:rsidRPr="00367ABE" w:rsidRDefault="00367ABE" w:rsidP="00A05BAD">
            <w:pPr>
              <w:pStyle w:val="S8"/>
              <w:ind w:firstLine="0"/>
              <w:jc w:val="center"/>
              <w:rPr>
                <w:lang w:val="en-US"/>
              </w:rPr>
            </w:pPr>
            <w:r>
              <w:rPr>
                <w:lang w:val="en-US"/>
              </w:rPr>
              <w:t>33</w:t>
            </w:r>
          </w:p>
        </w:tc>
        <w:tc>
          <w:tcPr>
            <w:tcW w:w="1342" w:type="dxa"/>
          </w:tcPr>
          <w:p w:rsidR="00367ABE" w:rsidRPr="00367ABE" w:rsidRDefault="00367ABE" w:rsidP="00A05BAD">
            <w:pPr>
              <w:pStyle w:val="S8"/>
              <w:ind w:firstLine="0"/>
              <w:jc w:val="center"/>
              <w:rPr>
                <w:lang w:val="en-US"/>
              </w:rPr>
            </w:pPr>
            <w:r>
              <w:rPr>
                <w:lang w:val="en-US"/>
              </w:rPr>
              <w:t>30</w:t>
            </w:r>
            <w:r>
              <w:t>,</w:t>
            </w:r>
            <w:r>
              <w:rPr>
                <w:lang w:val="en-US"/>
              </w:rPr>
              <w:t>8</w:t>
            </w:r>
          </w:p>
        </w:tc>
        <w:tc>
          <w:tcPr>
            <w:tcW w:w="1293" w:type="dxa"/>
          </w:tcPr>
          <w:p w:rsidR="00367ABE" w:rsidRDefault="00367ABE" w:rsidP="00A05BAD">
            <w:pPr>
              <w:pStyle w:val="S8"/>
              <w:ind w:firstLine="0"/>
              <w:jc w:val="center"/>
            </w:pPr>
            <w:r>
              <w:t>-</w:t>
            </w:r>
          </w:p>
        </w:tc>
      </w:tr>
      <w:tr w:rsidR="00367ABE" w:rsidRPr="00BA5C47" w:rsidTr="000B40A4">
        <w:tc>
          <w:tcPr>
            <w:tcW w:w="3223" w:type="dxa"/>
            <w:vAlign w:val="center"/>
          </w:tcPr>
          <w:p w:rsidR="00367ABE" w:rsidRPr="00F26C70" w:rsidRDefault="00367ABE" w:rsidP="00A05BAD">
            <w:pPr>
              <w:spacing w:before="60" w:after="60"/>
              <w:rPr>
                <w:rFonts w:eastAsia="Times New Roman"/>
                <w:lang w:eastAsia="ru-RU"/>
              </w:rPr>
            </w:pPr>
            <w:r w:rsidRPr="00F26C70">
              <w:rPr>
                <w:rFonts w:eastAsia="Times New Roman"/>
                <w:lang w:eastAsia="ru-RU"/>
              </w:rPr>
              <w:t>Коэффициент выбытия</w:t>
            </w:r>
            <w:r w:rsidR="00811571">
              <w:rPr>
                <w:rFonts w:eastAsia="Times New Roman"/>
                <w:lang w:eastAsia="ru-RU"/>
              </w:rPr>
              <w:t xml:space="preserve">, </w:t>
            </w:r>
            <w:r w:rsidR="00811571">
              <w:rPr>
                <w:color w:val="000000"/>
                <w:shd w:val="clear" w:color="auto" w:fill="FFFFFF"/>
              </w:rPr>
              <w:t>промилле</w:t>
            </w:r>
          </w:p>
        </w:tc>
        <w:tc>
          <w:tcPr>
            <w:tcW w:w="1215" w:type="dxa"/>
          </w:tcPr>
          <w:p w:rsidR="00367ABE" w:rsidRDefault="00367ABE" w:rsidP="00A05BAD">
            <w:pPr>
              <w:pStyle w:val="S8"/>
              <w:ind w:firstLine="0"/>
              <w:jc w:val="center"/>
            </w:pPr>
            <w:r>
              <w:t>37</w:t>
            </w:r>
          </w:p>
        </w:tc>
        <w:tc>
          <w:tcPr>
            <w:tcW w:w="1215" w:type="dxa"/>
          </w:tcPr>
          <w:p w:rsidR="00367ABE" w:rsidRDefault="00367ABE" w:rsidP="00A05BAD">
            <w:pPr>
              <w:pStyle w:val="S8"/>
              <w:ind w:firstLine="0"/>
              <w:jc w:val="center"/>
            </w:pPr>
            <w:r>
              <w:t>38</w:t>
            </w:r>
          </w:p>
        </w:tc>
        <w:tc>
          <w:tcPr>
            <w:tcW w:w="1341" w:type="dxa"/>
          </w:tcPr>
          <w:p w:rsidR="00367ABE" w:rsidRDefault="00367ABE" w:rsidP="00A05BAD">
            <w:pPr>
              <w:pStyle w:val="S8"/>
              <w:ind w:firstLine="0"/>
              <w:jc w:val="center"/>
            </w:pPr>
            <w:r>
              <w:t>38,4</w:t>
            </w:r>
          </w:p>
        </w:tc>
        <w:tc>
          <w:tcPr>
            <w:tcW w:w="1342" w:type="dxa"/>
          </w:tcPr>
          <w:p w:rsidR="00367ABE" w:rsidRDefault="00367ABE" w:rsidP="00A05BAD">
            <w:pPr>
              <w:pStyle w:val="S8"/>
              <w:ind w:firstLine="0"/>
              <w:jc w:val="center"/>
            </w:pPr>
            <w:r>
              <w:t>40,7</w:t>
            </w:r>
          </w:p>
        </w:tc>
        <w:tc>
          <w:tcPr>
            <w:tcW w:w="1293" w:type="dxa"/>
          </w:tcPr>
          <w:p w:rsidR="00367ABE" w:rsidRDefault="00367ABE" w:rsidP="00A05BAD">
            <w:pPr>
              <w:pStyle w:val="S8"/>
              <w:ind w:firstLine="0"/>
              <w:jc w:val="center"/>
            </w:pPr>
            <w:r>
              <w:t>-</w:t>
            </w:r>
          </w:p>
        </w:tc>
      </w:tr>
      <w:tr w:rsidR="00367ABE" w:rsidRPr="00BA5C47" w:rsidTr="000B40A4">
        <w:tc>
          <w:tcPr>
            <w:tcW w:w="3223" w:type="dxa"/>
            <w:vAlign w:val="center"/>
          </w:tcPr>
          <w:p w:rsidR="00367ABE" w:rsidRPr="00F26C70" w:rsidRDefault="00367ABE" w:rsidP="00A05BAD">
            <w:pPr>
              <w:spacing w:before="60" w:after="60"/>
              <w:rPr>
                <w:rFonts w:eastAsia="Times New Roman"/>
                <w:lang w:eastAsia="ru-RU"/>
              </w:rPr>
            </w:pPr>
            <w:r w:rsidRPr="00F26C70">
              <w:rPr>
                <w:rFonts w:eastAsia="Times New Roman"/>
                <w:color w:val="000000"/>
                <w:lang w:eastAsia="ru-RU"/>
              </w:rPr>
              <w:t xml:space="preserve">Миграционный прирост/ </w:t>
            </w:r>
            <w:r w:rsidRPr="00F26C70">
              <w:rPr>
                <w:rFonts w:eastAsia="Times New Roman"/>
                <w:color w:val="000000"/>
                <w:lang w:eastAsia="ru-RU"/>
              </w:rPr>
              <w:lastRenderedPageBreak/>
              <w:t>убыль населения, чел.</w:t>
            </w:r>
          </w:p>
        </w:tc>
        <w:tc>
          <w:tcPr>
            <w:tcW w:w="1215" w:type="dxa"/>
          </w:tcPr>
          <w:p w:rsidR="00367ABE" w:rsidRPr="00BA5C47" w:rsidRDefault="00367ABE" w:rsidP="00A05BAD">
            <w:pPr>
              <w:pStyle w:val="S8"/>
              <w:ind w:firstLine="0"/>
              <w:jc w:val="center"/>
            </w:pPr>
            <w:r>
              <w:lastRenderedPageBreak/>
              <w:t>- 96</w:t>
            </w:r>
          </w:p>
        </w:tc>
        <w:tc>
          <w:tcPr>
            <w:tcW w:w="1215" w:type="dxa"/>
          </w:tcPr>
          <w:p w:rsidR="00367ABE" w:rsidRPr="00BA5C47" w:rsidRDefault="00367ABE" w:rsidP="00A05BAD">
            <w:pPr>
              <w:pStyle w:val="S8"/>
              <w:ind w:firstLine="0"/>
              <w:jc w:val="center"/>
            </w:pPr>
            <w:r>
              <w:t>-63</w:t>
            </w:r>
          </w:p>
        </w:tc>
        <w:tc>
          <w:tcPr>
            <w:tcW w:w="1341" w:type="dxa"/>
          </w:tcPr>
          <w:p w:rsidR="00367ABE" w:rsidRPr="00BA5C47" w:rsidRDefault="00367ABE" w:rsidP="00A05BAD">
            <w:pPr>
              <w:pStyle w:val="S8"/>
              <w:ind w:firstLine="0"/>
              <w:jc w:val="center"/>
            </w:pPr>
            <w:r>
              <w:t>-43</w:t>
            </w:r>
          </w:p>
        </w:tc>
        <w:tc>
          <w:tcPr>
            <w:tcW w:w="1342" w:type="dxa"/>
          </w:tcPr>
          <w:p w:rsidR="00367ABE" w:rsidRPr="00BA5C47" w:rsidRDefault="00367ABE" w:rsidP="00A05BAD">
            <w:pPr>
              <w:pStyle w:val="S8"/>
              <w:ind w:firstLine="0"/>
              <w:jc w:val="center"/>
            </w:pPr>
            <w:r>
              <w:t>-81</w:t>
            </w:r>
          </w:p>
        </w:tc>
        <w:tc>
          <w:tcPr>
            <w:tcW w:w="1293" w:type="dxa"/>
          </w:tcPr>
          <w:p w:rsidR="00367ABE" w:rsidRDefault="00367ABE" w:rsidP="00A05BAD">
            <w:pPr>
              <w:pStyle w:val="S8"/>
              <w:ind w:firstLine="0"/>
              <w:jc w:val="center"/>
            </w:pPr>
            <w:r>
              <w:t>-</w:t>
            </w:r>
          </w:p>
        </w:tc>
      </w:tr>
      <w:tr w:rsidR="00367ABE" w:rsidRPr="00BA5C47" w:rsidTr="000B40A4">
        <w:tc>
          <w:tcPr>
            <w:tcW w:w="3223" w:type="dxa"/>
            <w:vAlign w:val="center"/>
          </w:tcPr>
          <w:p w:rsidR="00367ABE" w:rsidRPr="00F26C70" w:rsidRDefault="00367ABE" w:rsidP="00A05BAD">
            <w:pPr>
              <w:spacing w:before="60" w:after="60"/>
              <w:rPr>
                <w:rFonts w:eastAsia="Times New Roman"/>
                <w:lang w:eastAsia="ru-RU"/>
              </w:rPr>
            </w:pPr>
            <w:r w:rsidRPr="00F26C70">
              <w:rPr>
                <w:rFonts w:eastAsia="Times New Roman"/>
                <w:color w:val="000000"/>
                <w:lang w:eastAsia="ru-RU"/>
              </w:rPr>
              <w:lastRenderedPageBreak/>
              <w:t>Общий прирост численности населения</w:t>
            </w:r>
            <w:r w:rsidR="00811571">
              <w:rPr>
                <w:rFonts w:eastAsia="Times New Roman"/>
                <w:color w:val="000000"/>
                <w:lang w:eastAsia="ru-RU"/>
              </w:rPr>
              <w:t>, чел.</w:t>
            </w:r>
          </w:p>
        </w:tc>
        <w:tc>
          <w:tcPr>
            <w:tcW w:w="1215" w:type="dxa"/>
          </w:tcPr>
          <w:p w:rsidR="00367ABE" w:rsidRDefault="00367ABE" w:rsidP="00A05BAD">
            <w:pPr>
              <w:pStyle w:val="S8"/>
              <w:ind w:firstLine="0"/>
              <w:jc w:val="center"/>
            </w:pPr>
            <w:r>
              <w:t>-181</w:t>
            </w:r>
          </w:p>
        </w:tc>
        <w:tc>
          <w:tcPr>
            <w:tcW w:w="1215" w:type="dxa"/>
          </w:tcPr>
          <w:p w:rsidR="00367ABE" w:rsidRDefault="00367ABE" w:rsidP="00A05BAD">
            <w:pPr>
              <w:pStyle w:val="S8"/>
              <w:ind w:firstLine="0"/>
              <w:jc w:val="center"/>
            </w:pPr>
            <w:r>
              <w:t>-120</w:t>
            </w:r>
          </w:p>
        </w:tc>
        <w:tc>
          <w:tcPr>
            <w:tcW w:w="1341" w:type="dxa"/>
          </w:tcPr>
          <w:p w:rsidR="00367ABE" w:rsidRDefault="00367ABE" w:rsidP="00A05BAD">
            <w:pPr>
              <w:pStyle w:val="S8"/>
              <w:ind w:firstLine="0"/>
              <w:jc w:val="center"/>
            </w:pPr>
            <w:r>
              <w:t>-124</w:t>
            </w:r>
          </w:p>
        </w:tc>
        <w:tc>
          <w:tcPr>
            <w:tcW w:w="1342" w:type="dxa"/>
          </w:tcPr>
          <w:p w:rsidR="00367ABE" w:rsidRDefault="00367ABE" w:rsidP="00A05BAD">
            <w:pPr>
              <w:pStyle w:val="S8"/>
              <w:ind w:firstLine="0"/>
              <w:jc w:val="center"/>
            </w:pPr>
            <w:r>
              <w:t>-146</w:t>
            </w:r>
          </w:p>
        </w:tc>
        <w:tc>
          <w:tcPr>
            <w:tcW w:w="1293" w:type="dxa"/>
          </w:tcPr>
          <w:p w:rsidR="00367ABE" w:rsidRDefault="00367ABE" w:rsidP="00A05BAD">
            <w:pPr>
              <w:pStyle w:val="S8"/>
              <w:ind w:firstLine="0"/>
              <w:jc w:val="center"/>
            </w:pPr>
            <w:r>
              <w:t>-</w:t>
            </w:r>
          </w:p>
        </w:tc>
      </w:tr>
    </w:tbl>
    <w:p w:rsidR="000B40A4" w:rsidRDefault="000B40A4" w:rsidP="00A05BAD">
      <w:pPr>
        <w:pStyle w:val="S8"/>
        <w:rPr>
          <w:b/>
          <w:color w:val="FF0000"/>
        </w:rPr>
      </w:pPr>
    </w:p>
    <w:p w:rsidR="00BF1A69" w:rsidRPr="009B747F" w:rsidRDefault="00BF1A69" w:rsidP="00A05BAD">
      <w:pPr>
        <w:pStyle w:val="S8"/>
      </w:pPr>
      <w:r w:rsidRPr="009B747F">
        <w:t xml:space="preserve">В </w:t>
      </w:r>
      <w:r>
        <w:t>городе Костерево</w:t>
      </w:r>
      <w:r w:rsidRPr="009B747F">
        <w:t xml:space="preserve"> в течение рассматриваемого периода наблюдается </w:t>
      </w:r>
      <w:r w:rsidR="008D2083">
        <w:t>тенденция к уменьшению</w:t>
      </w:r>
      <w:r>
        <w:t xml:space="preserve"> численност</w:t>
      </w:r>
      <w:r w:rsidR="008D2083">
        <w:t>и</w:t>
      </w:r>
      <w:r w:rsidRPr="009B747F">
        <w:t xml:space="preserve"> населения.  На протяжении всего периода коэффициент смертности превышает коэффициент рождаемости на </w:t>
      </w:r>
      <w:r w:rsidR="00811571">
        <w:t>8,6 промилле</w:t>
      </w:r>
      <w:r>
        <w:t xml:space="preserve">, естественный прирост отрицательный </w:t>
      </w:r>
      <w:r w:rsidR="00811571">
        <w:t>во в</w:t>
      </w:r>
      <w:r w:rsidR="00430E92">
        <w:t>сем рассматриваемом</w:t>
      </w:r>
      <w:r w:rsidR="00811571">
        <w:t xml:space="preserve"> период</w:t>
      </w:r>
      <w:r w:rsidR="00430E92">
        <w:t>е</w:t>
      </w:r>
      <w:r>
        <w:t>. Миграционн</w:t>
      </w:r>
      <w:r w:rsidR="00811571">
        <w:t>ая убыль населения</w:t>
      </w:r>
      <w:r>
        <w:t xml:space="preserve"> в среднем рав</w:t>
      </w:r>
      <w:r w:rsidR="00811571">
        <w:t>на 71</w:t>
      </w:r>
      <w:r>
        <w:t xml:space="preserve"> человек в год. Коэффициент выбытия </w:t>
      </w:r>
      <w:r w:rsidR="00811571">
        <w:t>выше</w:t>
      </w:r>
      <w:r>
        <w:t xml:space="preserve"> коэффициент</w:t>
      </w:r>
      <w:r w:rsidR="00430E92">
        <w:t>а</w:t>
      </w:r>
      <w:r>
        <w:t xml:space="preserve"> прибытия</w:t>
      </w:r>
      <w:r w:rsidR="00811571">
        <w:t>.</w:t>
      </w:r>
      <w:r w:rsidRPr="009B747F">
        <w:t xml:space="preserve"> </w:t>
      </w:r>
    </w:p>
    <w:p w:rsidR="00BF1A69" w:rsidRPr="00F01358" w:rsidRDefault="00BF1A69" w:rsidP="00A05BAD">
      <w:pPr>
        <w:ind w:firstLine="709"/>
        <w:jc w:val="both"/>
        <w:rPr>
          <w:rFonts w:eastAsia="Times New Roman"/>
          <w:noProof/>
          <w:lang w:eastAsia="ar-SA"/>
        </w:rPr>
      </w:pPr>
      <w:r w:rsidRPr="00F01358">
        <w:rPr>
          <w:rFonts w:eastAsia="Times New Roman"/>
          <w:noProof/>
          <w:lang w:eastAsia="ar-SA"/>
        </w:rPr>
        <w:t>Основными факторами, оказывающими негативное влияние на демографическую ситуацию, являются: низкая рождаемость, высокая смертность, ухудшение здоровья населения.</w:t>
      </w:r>
    </w:p>
    <w:p w:rsidR="00BF1A69" w:rsidRPr="00655AA2" w:rsidRDefault="00BF1A69" w:rsidP="00A05BAD">
      <w:pPr>
        <w:pStyle w:val="S8"/>
      </w:pPr>
      <w:r w:rsidRPr="00655AA2">
        <w:t xml:space="preserve">Миграция людей оказывает негативное влияние на процесс воспроизводства населения, следовательно, и на воспроизводство трудовых ресурсов. Мотивация выезда различна, но основными факторами, которые побуждают население покинуть поселение, являются низкий уровень социальной сферы и отсутствие рабочих мест. Отсутствие учебных учреждений профессионального образования, высокооплачиваемой работы, мест проведения досуга – всё это является причиной оттока молодёжи и наиболее перспективных кадров в областной центр и соседние регионы. Улучшение демографической ситуации в </w:t>
      </w:r>
      <w:r w:rsidR="00811571">
        <w:t>городе</w:t>
      </w:r>
      <w:r w:rsidRPr="00655AA2">
        <w:t xml:space="preserve"> возможно осуществить с помощью разработки и реализации долгосрочных (более 5 лет) и среднесрочных (от 1года до 5 лет) программ социально экономического развития. Кроме того, предполагаемое развитие инфраструктуры данной территории значительно повысит её инвестиционную привлекательность и создаст основу для притока денежных средств и бизнес-проектов, и как следствие, устойчивый рост доходов населения. Реализация вышеперечисленных мероприятий </w:t>
      </w:r>
      <w:r w:rsidR="00E4152C">
        <w:t>может</w:t>
      </w:r>
      <w:r w:rsidRPr="00655AA2">
        <w:t xml:space="preserve"> снизит показатели миграции и увеличит темпы естественного прироста населения.</w:t>
      </w:r>
    </w:p>
    <w:p w:rsidR="00E92A7D" w:rsidRDefault="00E92A7D" w:rsidP="00A05BAD">
      <w:pPr>
        <w:spacing w:before="60" w:after="60"/>
        <w:ind w:firstLine="720"/>
        <w:jc w:val="both"/>
      </w:pPr>
      <w:r>
        <w:t>Возрастная структура населения характеризуется низким удельным весом детей (15,</w:t>
      </w:r>
      <w:r w:rsidR="00D872E8">
        <w:t>8</w:t>
      </w:r>
      <w:r>
        <w:t>%) и высоким лиц пенсионного возраста (2</w:t>
      </w:r>
      <w:r w:rsidR="005C1014">
        <w:t>9</w:t>
      </w:r>
      <w:r>
        <w:t>,</w:t>
      </w:r>
      <w:r w:rsidR="005C1014">
        <w:t>7</w:t>
      </w:r>
      <w:r>
        <w:t>%). Доля трудоспособного населения города составляет (5</w:t>
      </w:r>
      <w:r w:rsidR="005C1014">
        <w:t>4</w:t>
      </w:r>
      <w:r>
        <w:t>,</w:t>
      </w:r>
      <w:r w:rsidR="005C1014">
        <w:t>5</w:t>
      </w:r>
      <w:r>
        <w:t>%)</w:t>
      </w:r>
      <w:r w:rsidR="00430E92">
        <w:t xml:space="preserve"> и</w:t>
      </w:r>
      <w:r>
        <w:t xml:space="preserve"> достаточно высока для того, чтобы обеспечить развитие всех перспективных отраслей экономики.</w:t>
      </w:r>
    </w:p>
    <w:p w:rsidR="00E92A7D" w:rsidRDefault="00E92A7D" w:rsidP="00A05BAD">
      <w:pPr>
        <w:spacing w:before="60" w:after="60"/>
        <w:jc w:val="center"/>
        <w:rPr>
          <w:rFonts w:cs="Arial"/>
        </w:rPr>
      </w:pPr>
      <w:r>
        <w:rPr>
          <w:rFonts w:cs="Arial"/>
          <w:b/>
        </w:rPr>
        <w:t>Возрастная структура населения г.</w:t>
      </w:r>
      <w:r w:rsidR="00430E92">
        <w:rPr>
          <w:rFonts w:cs="Arial"/>
          <w:b/>
        </w:rPr>
        <w:t xml:space="preserve"> </w:t>
      </w:r>
      <w:r>
        <w:rPr>
          <w:rFonts w:cs="Arial"/>
          <w:b/>
        </w:rPr>
        <w:t>Костерево на 01.01.2019</w:t>
      </w:r>
      <w:r w:rsidR="00DB775B">
        <w:rPr>
          <w:rFonts w:cs="Arial"/>
          <w:b/>
        </w:rPr>
        <w:t xml:space="preserve"> </w:t>
      </w:r>
      <w:r>
        <w:rPr>
          <w:rFonts w:cs="Arial"/>
          <w:b/>
        </w:rPr>
        <w:t>г</w:t>
      </w:r>
      <w:r>
        <w:rPr>
          <w:rFonts w:cs="Arial"/>
        </w:rPr>
        <w:t>.</w:t>
      </w:r>
    </w:p>
    <w:p w:rsidR="00E92A7D" w:rsidRDefault="0055357F" w:rsidP="00A05BAD">
      <w:pPr>
        <w:spacing w:before="60" w:after="60"/>
        <w:ind w:firstLine="720"/>
        <w:jc w:val="right"/>
        <w:rPr>
          <w:rFonts w:cs="Arial"/>
          <w:i/>
        </w:rPr>
      </w:pPr>
      <w:r>
        <w:rPr>
          <w:rFonts w:cs="Arial"/>
          <w:i/>
        </w:rPr>
        <w:t xml:space="preserve">Таблица </w:t>
      </w:r>
      <w:r w:rsidR="00430E92">
        <w:rPr>
          <w:rFonts w:cs="Arial"/>
          <w:i/>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4"/>
        <w:gridCol w:w="2400"/>
        <w:gridCol w:w="2401"/>
      </w:tblGrid>
      <w:tr w:rsidR="00E92A7D" w:rsidTr="0008259C">
        <w:trPr>
          <w:cantSplit/>
        </w:trPr>
        <w:tc>
          <w:tcPr>
            <w:tcW w:w="5070" w:type="dxa"/>
            <w:vAlign w:val="center"/>
          </w:tcPr>
          <w:p w:rsidR="00E92A7D" w:rsidRDefault="00E92A7D" w:rsidP="00A05BAD">
            <w:pPr>
              <w:spacing w:before="60" w:after="60"/>
              <w:ind w:firstLine="720"/>
              <w:jc w:val="both"/>
              <w:rPr>
                <w:rFonts w:cs="Arial"/>
              </w:rPr>
            </w:pPr>
            <w:r>
              <w:rPr>
                <w:rFonts w:cs="Arial"/>
              </w:rPr>
              <w:t>Население</w:t>
            </w:r>
          </w:p>
        </w:tc>
        <w:tc>
          <w:tcPr>
            <w:tcW w:w="2409" w:type="dxa"/>
            <w:vAlign w:val="center"/>
          </w:tcPr>
          <w:p w:rsidR="00E92A7D" w:rsidRDefault="00E92A7D" w:rsidP="00A05BAD">
            <w:pPr>
              <w:spacing w:before="60" w:after="60"/>
              <w:ind w:firstLine="720"/>
              <w:jc w:val="both"/>
              <w:rPr>
                <w:rFonts w:cs="Arial"/>
              </w:rPr>
            </w:pPr>
            <w:r>
              <w:rPr>
                <w:rFonts w:cs="Arial"/>
              </w:rPr>
              <w:t>чел</w:t>
            </w:r>
          </w:p>
        </w:tc>
        <w:tc>
          <w:tcPr>
            <w:tcW w:w="2410" w:type="dxa"/>
            <w:vAlign w:val="center"/>
          </w:tcPr>
          <w:p w:rsidR="00E92A7D" w:rsidRDefault="00E92A7D" w:rsidP="00A05BAD">
            <w:pPr>
              <w:spacing w:before="60" w:after="60"/>
              <w:ind w:firstLine="720"/>
              <w:jc w:val="both"/>
              <w:rPr>
                <w:rFonts w:cs="Arial"/>
              </w:rPr>
            </w:pPr>
            <w:r>
              <w:rPr>
                <w:rFonts w:cs="Arial"/>
              </w:rPr>
              <w:t>%</w:t>
            </w:r>
          </w:p>
        </w:tc>
      </w:tr>
      <w:tr w:rsidR="00E92A7D" w:rsidTr="0008259C">
        <w:trPr>
          <w:cantSplit/>
        </w:trPr>
        <w:tc>
          <w:tcPr>
            <w:tcW w:w="5070" w:type="dxa"/>
            <w:vAlign w:val="center"/>
          </w:tcPr>
          <w:p w:rsidR="00E92A7D" w:rsidRDefault="00E92A7D" w:rsidP="00A05BAD">
            <w:pPr>
              <w:spacing w:before="60" w:after="60"/>
              <w:jc w:val="both"/>
              <w:rPr>
                <w:rFonts w:cs="Arial"/>
              </w:rPr>
            </w:pPr>
            <w:r>
              <w:rPr>
                <w:rFonts w:cs="Arial"/>
              </w:rPr>
              <w:t>Моложе трудоспособного  (0 - 15 лет)</w:t>
            </w:r>
          </w:p>
        </w:tc>
        <w:tc>
          <w:tcPr>
            <w:tcW w:w="2409" w:type="dxa"/>
            <w:vAlign w:val="center"/>
          </w:tcPr>
          <w:p w:rsidR="00E92A7D" w:rsidRDefault="00E92A7D" w:rsidP="00A05BAD">
            <w:pPr>
              <w:spacing w:before="60" w:after="60"/>
              <w:ind w:firstLine="720"/>
              <w:jc w:val="both"/>
              <w:rPr>
                <w:rFonts w:cs="Arial"/>
              </w:rPr>
            </w:pPr>
            <w:r>
              <w:rPr>
                <w:rFonts w:cs="Arial"/>
              </w:rPr>
              <w:t>1279</w:t>
            </w:r>
          </w:p>
        </w:tc>
        <w:tc>
          <w:tcPr>
            <w:tcW w:w="2410" w:type="dxa"/>
            <w:vAlign w:val="center"/>
          </w:tcPr>
          <w:p w:rsidR="00E92A7D" w:rsidRPr="00E92A7D" w:rsidRDefault="00E92A7D" w:rsidP="00A05BAD">
            <w:pPr>
              <w:spacing w:before="60" w:after="60"/>
              <w:ind w:firstLine="720"/>
              <w:jc w:val="both"/>
              <w:rPr>
                <w:rFonts w:cs="Arial"/>
                <w:lang w:val="en-US"/>
              </w:rPr>
            </w:pPr>
            <w:r>
              <w:rPr>
                <w:rFonts w:cs="Arial"/>
              </w:rPr>
              <w:t>15,8</w:t>
            </w:r>
          </w:p>
        </w:tc>
      </w:tr>
      <w:tr w:rsidR="00E92A7D" w:rsidTr="0008259C">
        <w:trPr>
          <w:cantSplit/>
        </w:trPr>
        <w:tc>
          <w:tcPr>
            <w:tcW w:w="5070" w:type="dxa"/>
            <w:vAlign w:val="center"/>
          </w:tcPr>
          <w:p w:rsidR="00E92A7D" w:rsidRDefault="00E92A7D" w:rsidP="00A05BAD">
            <w:pPr>
              <w:spacing w:before="60" w:after="60"/>
              <w:jc w:val="both"/>
              <w:rPr>
                <w:rFonts w:cs="Arial"/>
              </w:rPr>
            </w:pPr>
            <w:r>
              <w:rPr>
                <w:rFonts w:cs="Arial"/>
              </w:rPr>
              <w:t>Трудоспособный возраст  (16 - 54/59)</w:t>
            </w:r>
          </w:p>
        </w:tc>
        <w:tc>
          <w:tcPr>
            <w:tcW w:w="2409" w:type="dxa"/>
            <w:vAlign w:val="center"/>
          </w:tcPr>
          <w:p w:rsidR="00E92A7D" w:rsidRDefault="00E92A7D" w:rsidP="00A05BAD">
            <w:pPr>
              <w:spacing w:before="60" w:after="60"/>
              <w:ind w:firstLine="720"/>
              <w:jc w:val="both"/>
              <w:rPr>
                <w:rFonts w:cs="Arial"/>
              </w:rPr>
            </w:pPr>
            <w:r>
              <w:rPr>
                <w:rFonts w:cs="Arial"/>
              </w:rPr>
              <w:t>4398</w:t>
            </w:r>
          </w:p>
        </w:tc>
        <w:tc>
          <w:tcPr>
            <w:tcW w:w="2410" w:type="dxa"/>
            <w:vAlign w:val="center"/>
          </w:tcPr>
          <w:p w:rsidR="00E92A7D" w:rsidRPr="00E92A7D" w:rsidRDefault="00E92A7D" w:rsidP="00A05BAD">
            <w:pPr>
              <w:spacing w:before="60" w:after="60"/>
              <w:ind w:firstLine="720"/>
              <w:jc w:val="both"/>
              <w:rPr>
                <w:rFonts w:cs="Arial"/>
                <w:lang w:val="en-US"/>
              </w:rPr>
            </w:pPr>
            <w:r>
              <w:rPr>
                <w:rFonts w:cs="Arial"/>
                <w:lang w:val="en-US"/>
              </w:rPr>
              <w:t>54</w:t>
            </w:r>
            <w:r>
              <w:rPr>
                <w:rFonts w:cs="Arial"/>
              </w:rPr>
              <w:t>,</w:t>
            </w:r>
            <w:r>
              <w:rPr>
                <w:rFonts w:cs="Arial"/>
                <w:lang w:val="en-US"/>
              </w:rPr>
              <w:t>5</w:t>
            </w:r>
          </w:p>
        </w:tc>
      </w:tr>
      <w:tr w:rsidR="00E92A7D" w:rsidTr="0008259C">
        <w:trPr>
          <w:cantSplit/>
        </w:trPr>
        <w:tc>
          <w:tcPr>
            <w:tcW w:w="5070" w:type="dxa"/>
            <w:vAlign w:val="center"/>
          </w:tcPr>
          <w:p w:rsidR="00E92A7D" w:rsidRDefault="00E92A7D" w:rsidP="00A05BAD">
            <w:pPr>
              <w:spacing w:before="60" w:after="60"/>
              <w:jc w:val="both"/>
              <w:rPr>
                <w:rFonts w:cs="Arial"/>
              </w:rPr>
            </w:pPr>
            <w:r>
              <w:rPr>
                <w:rFonts w:cs="Arial"/>
              </w:rPr>
              <w:t>Старше трудоспособного  (55 - 60 и старше)</w:t>
            </w:r>
          </w:p>
        </w:tc>
        <w:tc>
          <w:tcPr>
            <w:tcW w:w="2409" w:type="dxa"/>
            <w:vAlign w:val="center"/>
          </w:tcPr>
          <w:p w:rsidR="00E92A7D" w:rsidRDefault="00E92A7D" w:rsidP="00A05BAD">
            <w:pPr>
              <w:spacing w:before="60" w:after="60"/>
              <w:ind w:firstLine="720"/>
              <w:jc w:val="both"/>
              <w:rPr>
                <w:rFonts w:cs="Arial"/>
              </w:rPr>
            </w:pPr>
            <w:r>
              <w:rPr>
                <w:rFonts w:cs="Arial"/>
              </w:rPr>
              <w:t>2393</w:t>
            </w:r>
          </w:p>
        </w:tc>
        <w:tc>
          <w:tcPr>
            <w:tcW w:w="2410" w:type="dxa"/>
            <w:vAlign w:val="center"/>
          </w:tcPr>
          <w:p w:rsidR="00E92A7D" w:rsidRPr="00E92A7D" w:rsidRDefault="00E92A7D" w:rsidP="00A05BAD">
            <w:pPr>
              <w:spacing w:before="60" w:after="60"/>
              <w:ind w:firstLine="720"/>
              <w:jc w:val="both"/>
              <w:rPr>
                <w:rFonts w:cs="Arial"/>
                <w:lang w:val="en-US"/>
              </w:rPr>
            </w:pPr>
            <w:r>
              <w:rPr>
                <w:rFonts w:cs="Arial"/>
                <w:lang w:val="en-US"/>
              </w:rPr>
              <w:t>29</w:t>
            </w:r>
            <w:r>
              <w:rPr>
                <w:rFonts w:cs="Arial"/>
              </w:rPr>
              <w:t>,</w:t>
            </w:r>
            <w:r>
              <w:rPr>
                <w:rFonts w:cs="Arial"/>
                <w:lang w:val="en-US"/>
              </w:rPr>
              <w:t>7</w:t>
            </w:r>
          </w:p>
        </w:tc>
      </w:tr>
      <w:tr w:rsidR="00E92A7D" w:rsidTr="0008259C">
        <w:trPr>
          <w:cantSplit/>
        </w:trPr>
        <w:tc>
          <w:tcPr>
            <w:tcW w:w="5070" w:type="dxa"/>
            <w:vAlign w:val="center"/>
          </w:tcPr>
          <w:p w:rsidR="00E92A7D" w:rsidRDefault="00E92A7D" w:rsidP="00A05BAD">
            <w:pPr>
              <w:spacing w:before="60" w:after="60"/>
              <w:ind w:firstLine="720"/>
              <w:jc w:val="both"/>
              <w:rPr>
                <w:rFonts w:cs="Arial"/>
              </w:rPr>
            </w:pPr>
            <w:r>
              <w:rPr>
                <w:rFonts w:cs="Arial"/>
              </w:rPr>
              <w:t>ИТОГО</w:t>
            </w:r>
          </w:p>
        </w:tc>
        <w:tc>
          <w:tcPr>
            <w:tcW w:w="2409" w:type="dxa"/>
            <w:vAlign w:val="center"/>
          </w:tcPr>
          <w:p w:rsidR="00E92A7D" w:rsidRDefault="00E92A7D" w:rsidP="00A05BAD">
            <w:pPr>
              <w:spacing w:before="60" w:after="60"/>
              <w:ind w:firstLine="720"/>
              <w:jc w:val="both"/>
              <w:rPr>
                <w:rFonts w:cs="Arial"/>
              </w:rPr>
            </w:pPr>
            <w:r>
              <w:rPr>
                <w:rFonts w:cs="Arial"/>
              </w:rPr>
              <w:t>8070</w:t>
            </w:r>
          </w:p>
        </w:tc>
        <w:tc>
          <w:tcPr>
            <w:tcW w:w="2410" w:type="dxa"/>
            <w:vAlign w:val="center"/>
          </w:tcPr>
          <w:p w:rsidR="00E92A7D" w:rsidRDefault="00E92A7D" w:rsidP="00A05BAD">
            <w:pPr>
              <w:spacing w:before="60" w:after="60"/>
              <w:ind w:firstLine="720"/>
              <w:jc w:val="both"/>
              <w:rPr>
                <w:rFonts w:cs="Arial"/>
              </w:rPr>
            </w:pPr>
            <w:r>
              <w:rPr>
                <w:rFonts w:cs="Arial"/>
              </w:rPr>
              <w:t>100</w:t>
            </w:r>
          </w:p>
        </w:tc>
      </w:tr>
    </w:tbl>
    <w:p w:rsidR="00E92A7D" w:rsidRDefault="00E92A7D" w:rsidP="00A05BAD">
      <w:pPr>
        <w:spacing w:before="60" w:after="60"/>
        <w:jc w:val="both"/>
        <w:rPr>
          <w:rFonts w:cs="Arial"/>
        </w:rPr>
      </w:pPr>
    </w:p>
    <w:p w:rsidR="00E92A7D" w:rsidRDefault="00E92A7D" w:rsidP="00A05BAD">
      <w:pPr>
        <w:spacing w:before="60" w:after="60"/>
        <w:ind w:firstLine="720"/>
        <w:jc w:val="both"/>
        <w:rPr>
          <w:rFonts w:cs="Arial"/>
        </w:rPr>
      </w:pPr>
      <w:r>
        <w:rPr>
          <w:rFonts w:cs="Arial"/>
        </w:rPr>
        <w:t xml:space="preserve">Главной проблемой </w:t>
      </w:r>
      <w:r w:rsidR="005C1014">
        <w:rPr>
          <w:rFonts w:cs="Arial"/>
        </w:rPr>
        <w:t xml:space="preserve">современной ситуации города </w:t>
      </w:r>
      <w:r>
        <w:rPr>
          <w:rFonts w:cs="Arial"/>
        </w:rPr>
        <w:t>является близость крупных промышленных городов и рост отраслевой безработицы внутри города, что стимулирует поиск трудоспособным населением работы за пределами г.</w:t>
      </w:r>
      <w:r w:rsidR="00654B2D">
        <w:rPr>
          <w:rFonts w:cs="Arial"/>
        </w:rPr>
        <w:t xml:space="preserve"> </w:t>
      </w:r>
      <w:r>
        <w:rPr>
          <w:rFonts w:cs="Arial"/>
        </w:rPr>
        <w:t>Костерево.</w:t>
      </w:r>
    </w:p>
    <w:p w:rsidR="00E92A7D" w:rsidRDefault="00E92A7D" w:rsidP="00A05BAD">
      <w:pPr>
        <w:pStyle w:val="S8"/>
        <w:rPr>
          <w:b/>
          <w:color w:val="FF0000"/>
        </w:rPr>
      </w:pPr>
    </w:p>
    <w:p w:rsidR="008F3942" w:rsidRPr="00764ECC" w:rsidRDefault="00B12419" w:rsidP="00A05BAD">
      <w:pPr>
        <w:pStyle w:val="S8"/>
      </w:pPr>
      <w:r w:rsidRPr="00764ECC">
        <w:rPr>
          <w:b/>
        </w:rPr>
        <w:t>Расч</w:t>
      </w:r>
      <w:r w:rsidR="00ED42B3" w:rsidRPr="00764ECC">
        <w:rPr>
          <w:b/>
        </w:rPr>
        <w:t>е</w:t>
      </w:r>
      <w:r w:rsidRPr="00764ECC">
        <w:rPr>
          <w:b/>
        </w:rPr>
        <w:t>т перспективной численности населения</w:t>
      </w:r>
      <w:r w:rsidRPr="00764ECC">
        <w:t xml:space="preserve">. </w:t>
      </w:r>
    </w:p>
    <w:p w:rsidR="00FE0823" w:rsidRPr="00764ECC" w:rsidRDefault="00FE0823" w:rsidP="00A05BAD">
      <w:pPr>
        <w:spacing w:before="60" w:after="60"/>
        <w:ind w:firstLine="720"/>
        <w:jc w:val="both"/>
      </w:pPr>
      <w:r w:rsidRPr="00764ECC">
        <w:t xml:space="preserve">На территории Владимирской области утверждена Концепция демографической политики во Владимирской области </w:t>
      </w:r>
      <w:r w:rsidR="00225A1D">
        <w:t>до 2025 года (</w:t>
      </w:r>
      <w:r w:rsidRPr="00764ECC">
        <w:t>указ Губернатора Владимирской области №55 от 10.11.2015</w:t>
      </w:r>
      <w:r w:rsidR="00225A1D">
        <w:t>)</w:t>
      </w:r>
      <w:r w:rsidRPr="00764ECC">
        <w:t xml:space="preserve"> в целях принятия дополнительных мер, направленных на исправление демографической ситуации с использованием всех резервов и возможностей управленческого, научного и финансового характера.</w:t>
      </w:r>
    </w:p>
    <w:p w:rsidR="00FE0823" w:rsidRDefault="00FE0823" w:rsidP="00A05BAD">
      <w:pPr>
        <w:spacing w:before="60" w:after="60"/>
        <w:ind w:firstLine="720"/>
        <w:jc w:val="both"/>
      </w:pPr>
      <w:r>
        <w:lastRenderedPageBreak/>
        <w:t>Основной целью Концепции является разработка мер по стабилизации численности населения области и формированию предпосылок к последующему демографическому росту.</w:t>
      </w:r>
    </w:p>
    <w:p w:rsidR="00FE0823" w:rsidRDefault="00FE0823" w:rsidP="00A05BAD">
      <w:pPr>
        <w:spacing w:before="60" w:after="60"/>
        <w:ind w:firstLine="720"/>
        <w:jc w:val="both"/>
      </w:pPr>
      <w:r>
        <w:t>Среди основных направлений демографической политики во Владимирской области приоритетными являются повышение жизненного уровня, увеличение рождаемости и снижение смертности населения. Необходимо создать условия, при которых уровень рождаемости будет соответствовать уровню простого воспроизводства или превышать его. В то же время затормозить сокращение численности населения может снижение смертности и повышение продолжительности жизни.</w:t>
      </w:r>
    </w:p>
    <w:p w:rsidR="00FE0823" w:rsidRDefault="00FE0823" w:rsidP="00A05BAD">
      <w:pPr>
        <w:spacing w:before="60" w:after="60"/>
        <w:ind w:firstLine="720"/>
        <w:jc w:val="both"/>
      </w:pPr>
      <w:r>
        <w:t>Увеличение миграционного прироста населения не является панацеей в решении проблем демографической динамики, но в условиях существенной естественной убыли населения миграционная политика может способствовать сокращению масштабов убыли населения, омоложению его возрастного состава.</w:t>
      </w:r>
    </w:p>
    <w:p w:rsidR="00764ECC" w:rsidRDefault="00764ECC" w:rsidP="00A05BAD">
      <w:pPr>
        <w:spacing w:before="60" w:after="60"/>
        <w:ind w:firstLine="720"/>
        <w:jc w:val="both"/>
      </w:pPr>
      <w:r>
        <w:t xml:space="preserve">В результате реализации Концепции ожидаются следующие результаты: </w:t>
      </w:r>
      <w:r>
        <w:br/>
        <w:t>- прекращение убыли, стабилизация численности населения и создание условий для ее дальнейшего роста.</w:t>
      </w:r>
    </w:p>
    <w:p w:rsidR="00764ECC" w:rsidRDefault="00764ECC" w:rsidP="00A05BAD">
      <w:pPr>
        <w:spacing w:before="60" w:after="60"/>
        <w:ind w:firstLine="720"/>
        <w:jc w:val="both"/>
        <w:rPr>
          <w:color w:val="000000"/>
          <w:spacing w:val="-1"/>
        </w:rPr>
      </w:pPr>
      <w:r>
        <w:rPr>
          <w:color w:val="000000"/>
          <w:spacing w:val="-1"/>
        </w:rPr>
        <w:t>Ситуация в г.</w:t>
      </w:r>
      <w:r w:rsidR="00225A1D">
        <w:rPr>
          <w:color w:val="000000"/>
          <w:spacing w:val="-1"/>
        </w:rPr>
        <w:t xml:space="preserve"> </w:t>
      </w:r>
      <w:r>
        <w:rPr>
          <w:color w:val="000000"/>
          <w:spacing w:val="-1"/>
        </w:rPr>
        <w:t xml:space="preserve">Костерево во многом будет зависеть от политики администрации города </w:t>
      </w:r>
      <w:r>
        <w:rPr>
          <w:color w:val="000000"/>
          <w:spacing w:val="8"/>
        </w:rPr>
        <w:t xml:space="preserve">по активизации экономики и жизнедеятельности города, улучшению условий жизни, имиджа, с целью </w:t>
      </w:r>
      <w:r>
        <w:rPr>
          <w:color w:val="000000"/>
          <w:spacing w:val="-4"/>
        </w:rPr>
        <w:t xml:space="preserve">привлечения новых жителей, инвестиций. Оздоровление </w:t>
      </w:r>
      <w:r>
        <w:rPr>
          <w:color w:val="000000"/>
          <w:spacing w:val="-3"/>
        </w:rPr>
        <w:t>социально-экономической и социально-бытовой сфер</w:t>
      </w:r>
      <w:r w:rsidR="00225A1D">
        <w:rPr>
          <w:color w:val="000000"/>
          <w:spacing w:val="-3"/>
        </w:rPr>
        <w:t>ы</w:t>
      </w:r>
      <w:r>
        <w:rPr>
          <w:color w:val="000000"/>
          <w:spacing w:val="-3"/>
        </w:rPr>
        <w:t xml:space="preserve"> должно привести к увеличению рождаемости, и с учетом </w:t>
      </w:r>
      <w:r>
        <w:rPr>
          <w:color w:val="000000"/>
          <w:spacing w:val="4"/>
        </w:rPr>
        <w:t xml:space="preserve">миграционного прироста к 2039 году численность населения города </w:t>
      </w:r>
      <w:r>
        <w:rPr>
          <w:color w:val="000000"/>
          <w:spacing w:val="-2"/>
        </w:rPr>
        <w:t>может стабилизироваться</w:t>
      </w:r>
      <w:r>
        <w:rPr>
          <w:color w:val="000000"/>
          <w:spacing w:val="-1"/>
        </w:rPr>
        <w:t xml:space="preserve">. </w:t>
      </w:r>
    </w:p>
    <w:p w:rsidR="00FE0823" w:rsidRPr="007C1C5D" w:rsidRDefault="00FE0823" w:rsidP="00A05BAD">
      <w:pPr>
        <w:pStyle w:val="S8"/>
      </w:pPr>
      <w:r w:rsidRPr="007C1C5D">
        <w:t>Демографический прогноз численности населения на срок 20 лет выполнен на основе анализа статистических данных</w:t>
      </w:r>
      <w:r w:rsidR="00225A1D">
        <w:t>,</w:t>
      </w:r>
      <w:r w:rsidRPr="007C1C5D">
        <w:t xml:space="preserve"> приведенных выше</w:t>
      </w:r>
      <w:r w:rsidR="00764ECC">
        <w:t xml:space="preserve"> и на основании проводимой демографической политики во Владимирской области.</w:t>
      </w:r>
      <w:r w:rsidRPr="007C1C5D">
        <w:t xml:space="preserve"> </w:t>
      </w:r>
    </w:p>
    <w:p w:rsidR="00FE0823" w:rsidRDefault="00FE0823" w:rsidP="00A05BAD">
      <w:pPr>
        <w:spacing w:before="60" w:after="60"/>
        <w:ind w:firstLine="720"/>
        <w:jc w:val="both"/>
      </w:pPr>
      <w:r>
        <w:t>Генеральным планом предлагается вариант, связанный с ростом рождаемости, снижением смертности, и увеличением миграционного притока.</w:t>
      </w:r>
    </w:p>
    <w:p w:rsidR="00764ECC" w:rsidRDefault="00FE0823" w:rsidP="00A05BAD">
      <w:pPr>
        <w:spacing w:before="60" w:after="60"/>
        <w:ind w:firstLine="720"/>
        <w:jc w:val="both"/>
        <w:rPr>
          <w:spacing w:val="-1"/>
        </w:rPr>
      </w:pPr>
      <w:r w:rsidRPr="00425F7F">
        <w:t>С учетом всех перечисленных выше предпосылок, проектная численность населения г.</w:t>
      </w:r>
      <w:r w:rsidR="00225A1D">
        <w:t xml:space="preserve"> </w:t>
      </w:r>
      <w:r w:rsidRPr="00425F7F">
        <w:t xml:space="preserve">Костерево </w:t>
      </w:r>
      <w:r w:rsidR="00225A1D">
        <w:t>предполагается  к</w:t>
      </w:r>
      <w:r w:rsidRPr="00425F7F">
        <w:t xml:space="preserve"> 20</w:t>
      </w:r>
      <w:r w:rsidR="00337BC7">
        <w:t>40</w:t>
      </w:r>
      <w:r w:rsidRPr="00425F7F">
        <w:t xml:space="preserve"> год</w:t>
      </w:r>
      <w:r w:rsidR="00225A1D">
        <w:t>у</w:t>
      </w:r>
      <w:r w:rsidRPr="00425F7F">
        <w:t xml:space="preserve"> </w:t>
      </w:r>
      <w:r w:rsidR="00A3109F">
        <w:t xml:space="preserve">на уровне </w:t>
      </w:r>
      <w:r w:rsidR="00A3109F">
        <w:rPr>
          <w:b/>
          <w:bCs/>
        </w:rPr>
        <w:t>80</w:t>
      </w:r>
      <w:r w:rsidR="00764ECC" w:rsidRPr="00425F7F">
        <w:rPr>
          <w:b/>
          <w:bCs/>
        </w:rPr>
        <w:t>00</w:t>
      </w:r>
      <w:r w:rsidRPr="00425F7F">
        <w:rPr>
          <w:b/>
          <w:bCs/>
        </w:rPr>
        <w:t xml:space="preserve"> человек</w:t>
      </w:r>
      <w:r w:rsidRPr="00425F7F">
        <w:rPr>
          <w:spacing w:val="-1"/>
        </w:rPr>
        <w:t>.</w:t>
      </w:r>
    </w:p>
    <w:p w:rsidR="00B12419" w:rsidRPr="00425F7F" w:rsidRDefault="006842F4" w:rsidP="00A05BAD">
      <w:pPr>
        <w:pStyle w:val="6"/>
        <w:spacing w:line="240" w:lineRule="auto"/>
        <w:rPr>
          <w:rStyle w:val="S30"/>
          <w:u w:val="none"/>
        </w:rPr>
      </w:pPr>
      <w:bookmarkStart w:id="54" w:name="_Toc516686156"/>
      <w:bookmarkStart w:id="55" w:name="_Toc17716009"/>
      <w:r w:rsidRPr="00425F7F">
        <w:rPr>
          <w:rStyle w:val="S30"/>
          <w:u w:val="none"/>
          <w:lang w:val="ru-RU"/>
        </w:rPr>
        <w:t>6</w:t>
      </w:r>
      <w:r w:rsidR="00B12419" w:rsidRPr="00425F7F">
        <w:rPr>
          <w:rStyle w:val="S30"/>
          <w:u w:val="none"/>
        </w:rPr>
        <w:t>.2 Экономическая сфера</w:t>
      </w:r>
      <w:bookmarkEnd w:id="54"/>
      <w:bookmarkEnd w:id="55"/>
    </w:p>
    <w:p w:rsidR="006842F4" w:rsidRPr="00425F7F" w:rsidRDefault="006842F4" w:rsidP="00A05BAD">
      <w:pPr>
        <w:spacing w:before="60" w:after="60"/>
        <w:ind w:firstLine="720"/>
        <w:jc w:val="both"/>
        <w:rPr>
          <w:rFonts w:cs="Arial"/>
        </w:rPr>
      </w:pPr>
      <w:r w:rsidRPr="00425F7F">
        <w:rPr>
          <w:b/>
          <w:bCs/>
        </w:rPr>
        <w:t>Промышленность.</w:t>
      </w:r>
      <w:r w:rsidRPr="00425F7F">
        <w:t xml:space="preserve"> </w:t>
      </w:r>
      <w:r w:rsidRPr="00425F7F">
        <w:rPr>
          <w:rFonts w:cs="Arial"/>
        </w:rPr>
        <w:t>В настоящее время ведущим сектором экономики г.</w:t>
      </w:r>
      <w:r w:rsidR="00225A1D">
        <w:rPr>
          <w:rFonts w:cs="Arial"/>
        </w:rPr>
        <w:t xml:space="preserve"> </w:t>
      </w:r>
      <w:r w:rsidRPr="00425F7F">
        <w:rPr>
          <w:rFonts w:cs="Arial"/>
        </w:rPr>
        <w:t>Костерево является промышленность, служащая основным источником формирования рабочих мест для городского населения и доходной части муниципального бюджета. Промышленность представлена обрабатывающими предприятиями текстильной и деревообрабатывающей промышленности.</w:t>
      </w:r>
    </w:p>
    <w:p w:rsidR="006842F4" w:rsidRDefault="006842F4" w:rsidP="00A05BAD">
      <w:pPr>
        <w:spacing w:before="60" w:after="60"/>
        <w:ind w:firstLine="720"/>
        <w:jc w:val="both"/>
      </w:pPr>
      <w:r>
        <w:t>Градообразующим предприятием в городе до 1995 года был Костеревский комбинат технических пластмассовых изделий, выпускающий продукцию для всей текстильной промышленности с количеством работающих порядка 4,0 тыс.чел. После банкротства комбината на его территории создано и функционирует в настоящее время более 20 предприятий (</w:t>
      </w:r>
      <w:r w:rsidRPr="00906A60">
        <w:t>АО "Литмашдеталь"</w:t>
      </w:r>
      <w:r>
        <w:t xml:space="preserve">, </w:t>
      </w:r>
      <w:r w:rsidRPr="00906A60">
        <w:t>ЗАО "Завод ЛМД"</w:t>
      </w:r>
      <w:r>
        <w:t xml:space="preserve">, </w:t>
      </w:r>
      <w:r w:rsidRPr="00906A60">
        <w:t>ООО «Литаль пласт», ООО «ТД ВладИнтехпласт»</w:t>
      </w:r>
      <w:r>
        <w:t xml:space="preserve">, </w:t>
      </w:r>
      <w:r w:rsidRPr="00906A60">
        <w:t>ООО "Геопласт"</w:t>
      </w:r>
      <w:r>
        <w:t xml:space="preserve">, </w:t>
      </w:r>
      <w:r w:rsidRPr="00906A60">
        <w:t>ООО "Санпласт"</w:t>
      </w:r>
      <w:r>
        <w:t xml:space="preserve">, </w:t>
      </w:r>
      <w:r w:rsidRPr="00906A60">
        <w:t>ООО "Симтек"</w:t>
      </w:r>
      <w:r>
        <w:t xml:space="preserve">, </w:t>
      </w:r>
      <w:r w:rsidRPr="00906A60">
        <w:t>ООО "КЭПП"</w:t>
      </w:r>
      <w:r>
        <w:t xml:space="preserve">, </w:t>
      </w:r>
      <w:r w:rsidRPr="00906A60">
        <w:t>ООО "Коском-Гарант"</w:t>
      </w:r>
      <w:r>
        <w:t xml:space="preserve">, </w:t>
      </w:r>
      <w:r w:rsidRPr="00906A60">
        <w:t>ООО "ПКГ Индустрия"</w:t>
      </w:r>
      <w:r>
        <w:t xml:space="preserve">, </w:t>
      </w:r>
      <w:r w:rsidRPr="00906A60">
        <w:t>ООО "Кос-Мос"</w:t>
      </w:r>
      <w:r>
        <w:t xml:space="preserve">, </w:t>
      </w:r>
      <w:r w:rsidRPr="00906A60">
        <w:t>ООО "Витим"</w:t>
      </w:r>
      <w:r>
        <w:t xml:space="preserve">, </w:t>
      </w:r>
      <w:r w:rsidRPr="00906A60">
        <w:t>ООО «ВЕЛЕС» ул. Аббакумовская</w:t>
      </w:r>
      <w:r>
        <w:t xml:space="preserve">, </w:t>
      </w:r>
      <w:r w:rsidRPr="00906A60">
        <w:t>ООО «М.Т.Т.» бомбоубежище и ИП Зыонг Минь Ки</w:t>
      </w:r>
      <w:r>
        <w:t xml:space="preserve">, </w:t>
      </w:r>
      <w:r w:rsidRPr="00906A60">
        <w:t>ООО "Новый стиль"</w:t>
      </w:r>
      <w:r>
        <w:t xml:space="preserve">, </w:t>
      </w:r>
      <w:r w:rsidRPr="00906A60">
        <w:t>ООО "Модтек"</w:t>
      </w:r>
      <w:r>
        <w:t xml:space="preserve">, </w:t>
      </w:r>
      <w:r w:rsidRPr="00906A60">
        <w:t>ИП Кирютин Д.С.</w:t>
      </w:r>
      <w:r>
        <w:t xml:space="preserve">, </w:t>
      </w:r>
      <w:r w:rsidRPr="00906A60">
        <w:t>ООО "Поливуд"</w:t>
      </w:r>
      <w:r>
        <w:t xml:space="preserve">, </w:t>
      </w:r>
      <w:r w:rsidRPr="00906A60">
        <w:t>ООО "Химпласт"</w:t>
      </w:r>
      <w:r>
        <w:t xml:space="preserve">, </w:t>
      </w:r>
      <w:r w:rsidRPr="00906A60">
        <w:t>ООО "Пайщик"</w:t>
      </w:r>
      <w:r>
        <w:t xml:space="preserve">, </w:t>
      </w:r>
      <w:r w:rsidRPr="00906A60">
        <w:t>ООО  "Стримлайн Кемикелс"</w:t>
      </w:r>
      <w:r>
        <w:t xml:space="preserve">, </w:t>
      </w:r>
      <w:r w:rsidRPr="00906A60">
        <w:t>ООО «ДИШТА»</w:t>
      </w:r>
      <w:r>
        <w:t xml:space="preserve">, </w:t>
      </w:r>
      <w:r w:rsidRPr="00906A60">
        <w:t>ООО "Промышленная компания ХУА ЛУН</w:t>
      </w:r>
      <w:r>
        <w:t xml:space="preserve">, </w:t>
      </w:r>
      <w:r w:rsidRPr="00906A60">
        <w:t>ИП  Хо Ши Зуй</w:t>
      </w:r>
      <w:r>
        <w:t xml:space="preserve">, </w:t>
      </w:r>
      <w:r w:rsidRPr="00906A60">
        <w:t>ООО «СТАЛКЕР»</w:t>
      </w:r>
      <w:r>
        <w:t xml:space="preserve">, </w:t>
      </w:r>
      <w:r w:rsidRPr="00906A60">
        <w:t>ООО «Апитек»</w:t>
      </w:r>
      <w:r>
        <w:t xml:space="preserve">, </w:t>
      </w:r>
      <w:r w:rsidRPr="00906A60">
        <w:t>ООО "Лэда-СЛ"</w:t>
      </w:r>
      <w:r>
        <w:t xml:space="preserve">, </w:t>
      </w:r>
      <w:r w:rsidRPr="00906A60">
        <w:rPr>
          <w:iCs/>
        </w:rPr>
        <w:t>ООО «Виктория»</w:t>
      </w:r>
      <w:r>
        <w:rPr>
          <w:iCs/>
        </w:rPr>
        <w:t xml:space="preserve">, </w:t>
      </w:r>
      <w:r w:rsidRPr="00906A60">
        <w:rPr>
          <w:iCs/>
        </w:rPr>
        <w:t>ООО «СлавИр</w:t>
      </w:r>
      <w:r>
        <w:rPr>
          <w:iCs/>
        </w:rPr>
        <w:t xml:space="preserve">, </w:t>
      </w:r>
      <w:r w:rsidRPr="00906A60">
        <w:t xml:space="preserve">ООО </w:t>
      </w:r>
      <w:r>
        <w:t xml:space="preserve">и др.), с общей численностью работающих  930 чел. </w:t>
      </w:r>
    </w:p>
    <w:p w:rsidR="006842F4" w:rsidRDefault="006842F4" w:rsidP="00A05BAD">
      <w:pPr>
        <w:spacing w:before="60" w:after="60"/>
        <w:ind w:firstLine="720"/>
        <w:jc w:val="both"/>
      </w:pPr>
      <w:r>
        <w:t xml:space="preserve">Предприятия занимаются производством сантехнических изделий из пластмасс, термопластмассовых материалов в гранулах, производством оснастки для текстильной </w:t>
      </w:r>
      <w:r>
        <w:lastRenderedPageBreak/>
        <w:t>промышленности, производством пуговиц, молний, производством вагонки ПВХ и деревообработкой.</w:t>
      </w:r>
    </w:p>
    <w:p w:rsidR="006842F4" w:rsidRDefault="006842F4" w:rsidP="00A05BAD">
      <w:pPr>
        <w:spacing w:before="60" w:after="60"/>
        <w:ind w:firstLine="709"/>
        <w:jc w:val="both"/>
      </w:pPr>
      <w:r w:rsidRPr="00225A1D">
        <w:rPr>
          <w:b/>
        </w:rPr>
        <w:t>Малое предпринимательство</w:t>
      </w:r>
      <w:r>
        <w:t xml:space="preserve">. В настоящее время </w:t>
      </w:r>
      <w:r w:rsidR="00A45FFF">
        <w:t>о</w:t>
      </w:r>
      <w:r>
        <w:t>сновная доля предпринимательской деятельности приходится на торговлю, общественное питание, производство столярных изделий.</w:t>
      </w:r>
    </w:p>
    <w:p w:rsidR="00B12419" w:rsidRPr="009B5C94" w:rsidRDefault="009B5C94" w:rsidP="00A05BAD">
      <w:pPr>
        <w:pStyle w:val="6"/>
        <w:spacing w:line="240" w:lineRule="auto"/>
        <w:rPr>
          <w:rStyle w:val="S30"/>
          <w:u w:val="none"/>
        </w:rPr>
      </w:pPr>
      <w:bookmarkStart w:id="56" w:name="_Toc516686157"/>
      <w:bookmarkStart w:id="57" w:name="_Toc17716010"/>
      <w:r>
        <w:rPr>
          <w:rStyle w:val="S30"/>
          <w:u w:val="none"/>
          <w:lang w:val="ru-RU"/>
        </w:rPr>
        <w:t>6.</w:t>
      </w:r>
      <w:r w:rsidR="00B12419" w:rsidRPr="009B5C94">
        <w:rPr>
          <w:rStyle w:val="S30"/>
          <w:u w:val="none"/>
        </w:rPr>
        <w:t>3 Жилищная сфера</w:t>
      </w:r>
      <w:bookmarkEnd w:id="56"/>
      <w:bookmarkEnd w:id="57"/>
    </w:p>
    <w:p w:rsidR="00B12419" w:rsidRPr="009B5C94" w:rsidRDefault="00B12419" w:rsidP="00A05BAD">
      <w:pPr>
        <w:ind w:firstLine="709"/>
        <w:jc w:val="both"/>
      </w:pPr>
      <w:r w:rsidRPr="009B5C94">
        <w:t xml:space="preserve">Обеспечение качественным жильем населения является одной из важнейших социальных задач, стоящих перед администрацией </w:t>
      </w:r>
      <w:r w:rsidR="009B5C94" w:rsidRPr="009B5C94">
        <w:t>города</w:t>
      </w:r>
      <w:r w:rsidRPr="009B5C94">
        <w:t>.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(для создания дополнительных рабочих мест) – это приоритетные цели в жилищной сфере.</w:t>
      </w:r>
    </w:p>
    <w:p w:rsidR="00B12419" w:rsidRPr="009B5C94" w:rsidRDefault="00B12419" w:rsidP="00A05BAD">
      <w:pPr>
        <w:ind w:firstLine="709"/>
        <w:jc w:val="both"/>
      </w:pPr>
      <w:r w:rsidRPr="009B5C94">
        <w:t>Муниципальная жилищная политика – совокупность систематически принимаемых решений и мероприятий с целью удовлетворения потребностей населения в жилье.</w:t>
      </w:r>
    </w:p>
    <w:p w:rsidR="00B12419" w:rsidRPr="009B5C94" w:rsidRDefault="00B12419" w:rsidP="00A05BAD">
      <w:pPr>
        <w:ind w:firstLine="709"/>
        <w:jc w:val="both"/>
      </w:pPr>
      <w:r w:rsidRPr="009B5C94">
        <w:t>Перечень вопросов в сфере муниципальной жилищной политики, решение которых обеспечивают органы местного самоуправления:</w:t>
      </w:r>
    </w:p>
    <w:p w:rsidR="00B12419" w:rsidRPr="009B5C94" w:rsidRDefault="00B12419" w:rsidP="00A05BAD">
      <w:pPr>
        <w:ind w:firstLine="709"/>
        <w:jc w:val="both"/>
      </w:pPr>
      <w:r w:rsidRPr="009B5C94">
        <w:t>1) учет (мониторинг) жилищного фонда;</w:t>
      </w:r>
    </w:p>
    <w:p w:rsidR="00B12419" w:rsidRPr="009B5C94" w:rsidRDefault="00B12419" w:rsidP="00A05BAD">
      <w:pPr>
        <w:ind w:firstLine="709"/>
        <w:jc w:val="both"/>
      </w:pPr>
      <w:r w:rsidRPr="009B5C94">
        <w:t xml:space="preserve">2) определение существующей обеспеченности жильем населения </w:t>
      </w:r>
      <w:r w:rsidR="009B5C94" w:rsidRPr="009B5C94">
        <w:t>города</w:t>
      </w:r>
      <w:r w:rsidRPr="009B5C94">
        <w:t>;</w:t>
      </w:r>
    </w:p>
    <w:p w:rsidR="00B12419" w:rsidRPr="009B5C94" w:rsidRDefault="00B12419" w:rsidP="00A05BAD">
      <w:pPr>
        <w:ind w:firstLine="709"/>
        <w:jc w:val="both"/>
      </w:pPr>
      <w:r w:rsidRPr="009B5C94">
        <w:t>3) установление нормативов жилищной обеспеченности, учитывающих местные условия;</w:t>
      </w:r>
    </w:p>
    <w:p w:rsidR="00B12419" w:rsidRPr="009B5C94" w:rsidRDefault="00B12419" w:rsidP="00A05BAD">
      <w:pPr>
        <w:ind w:firstLine="709"/>
        <w:jc w:val="both"/>
      </w:pPr>
      <w:r w:rsidRPr="009B5C94">
        <w:t>4) организация жилищного строительства (вопросы его содержания относятся к жилищно-коммунальному комплексу) за счет всех источников финансирования;</w:t>
      </w:r>
    </w:p>
    <w:p w:rsidR="00B12419" w:rsidRPr="00793E06" w:rsidRDefault="00B12419" w:rsidP="00A05BAD">
      <w:pPr>
        <w:ind w:firstLine="709"/>
        <w:jc w:val="both"/>
      </w:pPr>
      <w:r w:rsidRPr="00793E06">
        <w:t>5) формирование нормативно-правовой базы в жилищной сфере.</w:t>
      </w:r>
    </w:p>
    <w:p w:rsidR="00B12419" w:rsidRPr="00793E06" w:rsidRDefault="00B12419" w:rsidP="00A05BAD">
      <w:pPr>
        <w:ind w:firstLine="709"/>
        <w:jc w:val="both"/>
      </w:pPr>
      <w:r w:rsidRPr="00793E06">
        <w:t>По исходным данным составлена общая характеристика о жилищном фонде</w:t>
      </w:r>
      <w:r w:rsidR="009B5C94" w:rsidRPr="00793E06">
        <w:t xml:space="preserve"> города</w:t>
      </w:r>
      <w:r w:rsidRPr="00793E06">
        <w:t>.</w:t>
      </w:r>
    </w:p>
    <w:p w:rsidR="00F818F2" w:rsidRPr="00793E06" w:rsidRDefault="00F818F2" w:rsidP="00A05BAD">
      <w:pPr>
        <w:ind w:firstLine="709"/>
        <w:jc w:val="both"/>
      </w:pPr>
      <w:r w:rsidRPr="00793E06">
        <w:t xml:space="preserve">Жилищный фонд размещается в жилых зонах </w:t>
      </w:r>
      <w:r w:rsidR="009B5C94" w:rsidRPr="00793E06">
        <w:t>территории города Костерево</w:t>
      </w:r>
      <w:r w:rsidRPr="00793E06">
        <w:t xml:space="preserve"> и находится в основном в частной собственности граждан.</w:t>
      </w:r>
    </w:p>
    <w:p w:rsidR="00DB775B" w:rsidRDefault="00793E06" w:rsidP="00A05BAD">
      <w:pPr>
        <w:ind w:firstLine="709"/>
        <w:jc w:val="both"/>
      </w:pPr>
      <w:r w:rsidRPr="00793E06">
        <w:t>Характеристика жилищ</w:t>
      </w:r>
      <w:r w:rsidR="00DB775B">
        <w:t>ного фонда приведена в таблице 6.</w:t>
      </w:r>
    </w:p>
    <w:p w:rsidR="00793E06" w:rsidRDefault="00793E06" w:rsidP="00A05BAD">
      <w:pPr>
        <w:ind w:firstLine="709"/>
        <w:jc w:val="both"/>
        <w:rPr>
          <w:rFonts w:cs="Arial"/>
          <w:b/>
        </w:rPr>
      </w:pPr>
      <w:r w:rsidRPr="00793E06">
        <w:rPr>
          <w:rFonts w:cs="Arial"/>
          <w:b/>
        </w:rPr>
        <w:t>Характеристика жилищного фонда муниципального образования.</w:t>
      </w:r>
    </w:p>
    <w:p w:rsidR="00DB775B" w:rsidRDefault="00DB775B" w:rsidP="00A05BAD">
      <w:pPr>
        <w:ind w:firstLine="709"/>
        <w:jc w:val="right"/>
        <w:rPr>
          <w:rFonts w:cs="Arial"/>
          <w:b/>
        </w:rPr>
      </w:pPr>
      <w:r>
        <w:rPr>
          <w:rFonts w:cs="Arial"/>
          <w:i/>
        </w:rPr>
        <w:t>Таблица 6</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6"/>
        <w:gridCol w:w="2320"/>
        <w:gridCol w:w="2351"/>
      </w:tblGrid>
      <w:tr w:rsidR="00793E06" w:rsidRPr="004E5E8C" w:rsidTr="00DB775B">
        <w:trPr>
          <w:trHeight w:val="992"/>
          <w:tblHeader/>
        </w:trPr>
        <w:tc>
          <w:tcPr>
            <w:tcW w:w="26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3E06" w:rsidRPr="004E5E8C" w:rsidRDefault="00793E06" w:rsidP="00A05BAD">
            <w:pPr>
              <w:jc w:val="center"/>
            </w:pPr>
            <w:r w:rsidRPr="004E5E8C">
              <w:t>Наименование показателя</w:t>
            </w:r>
          </w:p>
        </w:tc>
        <w:tc>
          <w:tcPr>
            <w:tcW w:w="1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3E06" w:rsidRPr="004E5E8C" w:rsidRDefault="00793E06" w:rsidP="00A05BAD">
            <w:pPr>
              <w:jc w:val="center"/>
            </w:pPr>
            <w:r w:rsidRPr="004E5E8C">
              <w:t>Единица измерения</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3E06" w:rsidRPr="004E5E8C" w:rsidRDefault="00793E06" w:rsidP="00A05BAD">
            <w:pPr>
              <w:jc w:val="center"/>
            </w:pPr>
            <w:r>
              <w:t>Количество</w:t>
            </w:r>
          </w:p>
        </w:tc>
      </w:tr>
      <w:tr w:rsidR="00793E06" w:rsidRPr="004E5E8C" w:rsidTr="00DB775B">
        <w:tc>
          <w:tcPr>
            <w:tcW w:w="26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93E06" w:rsidRPr="004E5E8C" w:rsidRDefault="00793E06" w:rsidP="00A05BAD">
            <w:pPr>
              <w:rPr>
                <w:b/>
              </w:rPr>
            </w:pPr>
            <w:r w:rsidRPr="004E5E8C">
              <w:rPr>
                <w:b/>
              </w:rPr>
              <w:t>общий объем жилищного фонда</w:t>
            </w:r>
          </w:p>
        </w:tc>
        <w:tc>
          <w:tcPr>
            <w:tcW w:w="1190" w:type="pct"/>
            <w:tcBorders>
              <w:top w:val="single" w:sz="4" w:space="0" w:color="auto"/>
              <w:left w:val="single" w:sz="4" w:space="0" w:color="auto"/>
              <w:bottom w:val="single" w:sz="4" w:space="0" w:color="auto"/>
              <w:right w:val="single" w:sz="4" w:space="0" w:color="auto"/>
            </w:tcBorders>
            <w:shd w:val="clear" w:color="auto" w:fill="auto"/>
            <w:hideMark/>
          </w:tcPr>
          <w:p w:rsidR="00793E06" w:rsidRPr="004E5E8C" w:rsidRDefault="00793E06" w:rsidP="00A05BAD">
            <w:pPr>
              <w:jc w:val="center"/>
            </w:pPr>
            <w:r>
              <w:t xml:space="preserve">тыс. </w:t>
            </w:r>
            <w:r w:rsidRPr="004E5E8C">
              <w:t>м</w:t>
            </w:r>
            <w:r w:rsidRPr="004E5E8C">
              <w:rPr>
                <w:vertAlign w:val="superscript"/>
              </w:rPr>
              <w:t>2</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793E06" w:rsidRPr="004E5E8C" w:rsidRDefault="00793E06" w:rsidP="00A05BAD">
            <w:pPr>
              <w:jc w:val="center"/>
            </w:pPr>
            <w:r>
              <w:t>292,369</w:t>
            </w:r>
          </w:p>
        </w:tc>
      </w:tr>
      <w:tr w:rsidR="00793E06" w:rsidRPr="004E5E8C" w:rsidTr="00DB775B">
        <w:tc>
          <w:tcPr>
            <w:tcW w:w="26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3E06" w:rsidRPr="003A31F4" w:rsidRDefault="00793E06" w:rsidP="00A05BAD">
            <w:pPr>
              <w:rPr>
                <w:b/>
                <w:lang w:eastAsia="en-US"/>
              </w:rPr>
            </w:pPr>
          </w:p>
        </w:tc>
        <w:tc>
          <w:tcPr>
            <w:tcW w:w="1190" w:type="pct"/>
            <w:tcBorders>
              <w:top w:val="single" w:sz="4" w:space="0" w:color="auto"/>
              <w:left w:val="single" w:sz="4" w:space="0" w:color="auto"/>
              <w:bottom w:val="single" w:sz="4" w:space="0" w:color="auto"/>
              <w:right w:val="single" w:sz="4" w:space="0" w:color="auto"/>
            </w:tcBorders>
            <w:shd w:val="clear" w:color="auto" w:fill="auto"/>
            <w:hideMark/>
          </w:tcPr>
          <w:p w:rsidR="00793E06" w:rsidRPr="004E5E8C" w:rsidRDefault="00793E06" w:rsidP="00A05BAD">
            <w:pPr>
              <w:jc w:val="center"/>
            </w:pPr>
            <w:r w:rsidRPr="004E5E8C">
              <w:t>кол-во домов</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793E06" w:rsidRPr="004E5E8C" w:rsidRDefault="00793E06" w:rsidP="00A05BAD">
            <w:pPr>
              <w:jc w:val="center"/>
            </w:pPr>
            <w:r>
              <w:t>1412</w:t>
            </w:r>
          </w:p>
        </w:tc>
      </w:tr>
      <w:tr w:rsidR="00793E06" w:rsidRPr="004E5E8C" w:rsidTr="00DB775B">
        <w:tc>
          <w:tcPr>
            <w:tcW w:w="2604" w:type="pct"/>
            <w:tcBorders>
              <w:top w:val="single" w:sz="4" w:space="0" w:color="auto"/>
              <w:left w:val="single" w:sz="4" w:space="0" w:color="auto"/>
              <w:bottom w:val="single" w:sz="4" w:space="0" w:color="auto"/>
              <w:right w:val="single" w:sz="4" w:space="0" w:color="auto"/>
            </w:tcBorders>
            <w:shd w:val="clear" w:color="auto" w:fill="auto"/>
            <w:hideMark/>
          </w:tcPr>
          <w:p w:rsidR="00793E06" w:rsidRPr="004E5E8C" w:rsidRDefault="00793E06" w:rsidP="00A05BAD">
            <w:r w:rsidRPr="004E5E8C">
              <w:t>в том числе в общем объеме жилищного фонда по типу застройки:</w:t>
            </w:r>
          </w:p>
        </w:tc>
        <w:tc>
          <w:tcPr>
            <w:tcW w:w="1190" w:type="pct"/>
            <w:tcBorders>
              <w:top w:val="single" w:sz="4" w:space="0" w:color="auto"/>
              <w:left w:val="single" w:sz="4" w:space="0" w:color="auto"/>
              <w:bottom w:val="single" w:sz="4" w:space="0" w:color="auto"/>
              <w:right w:val="single" w:sz="4" w:space="0" w:color="auto"/>
            </w:tcBorders>
            <w:shd w:val="clear" w:color="auto" w:fill="auto"/>
          </w:tcPr>
          <w:p w:rsidR="00793E06" w:rsidRPr="004E5E8C" w:rsidRDefault="00793E06" w:rsidP="00A05BAD">
            <w:pPr>
              <w:jc w:val="center"/>
            </w:pP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793E06" w:rsidRPr="004E5E8C" w:rsidRDefault="00793E06" w:rsidP="00A05BAD">
            <w:pPr>
              <w:jc w:val="center"/>
            </w:pPr>
          </w:p>
        </w:tc>
      </w:tr>
      <w:tr w:rsidR="00793E06" w:rsidRPr="004E5E8C" w:rsidTr="00DB775B">
        <w:tc>
          <w:tcPr>
            <w:tcW w:w="26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93E06" w:rsidRPr="004E5E8C" w:rsidRDefault="00793E06" w:rsidP="00A05BAD">
            <w:r w:rsidRPr="004E5E8C">
              <w:t>индивидуальная жилая застройка</w:t>
            </w:r>
          </w:p>
        </w:tc>
        <w:tc>
          <w:tcPr>
            <w:tcW w:w="1190" w:type="pct"/>
            <w:tcBorders>
              <w:top w:val="single" w:sz="4" w:space="0" w:color="auto"/>
              <w:left w:val="single" w:sz="4" w:space="0" w:color="auto"/>
              <w:bottom w:val="single" w:sz="4" w:space="0" w:color="auto"/>
              <w:right w:val="single" w:sz="4" w:space="0" w:color="auto"/>
            </w:tcBorders>
            <w:shd w:val="clear" w:color="auto" w:fill="auto"/>
            <w:hideMark/>
          </w:tcPr>
          <w:p w:rsidR="00793E06" w:rsidRPr="004E5E8C" w:rsidRDefault="00793E06" w:rsidP="00A05BAD">
            <w:pPr>
              <w:jc w:val="center"/>
            </w:pPr>
            <w:r>
              <w:t xml:space="preserve">тыс. </w:t>
            </w:r>
            <w:r w:rsidRPr="004E5E8C">
              <w:t>м</w:t>
            </w:r>
            <w:r w:rsidRPr="004E5E8C">
              <w:rPr>
                <w:vertAlign w:val="superscript"/>
              </w:rPr>
              <w:t>2</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793E06" w:rsidRPr="004E5E8C" w:rsidRDefault="00793E06" w:rsidP="00A05BAD">
            <w:pPr>
              <w:jc w:val="center"/>
            </w:pPr>
            <w:r>
              <w:t>89,4</w:t>
            </w:r>
          </w:p>
        </w:tc>
      </w:tr>
      <w:tr w:rsidR="00793E06" w:rsidRPr="004E5E8C" w:rsidTr="00DB775B">
        <w:tc>
          <w:tcPr>
            <w:tcW w:w="26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3E06" w:rsidRPr="004E5E8C" w:rsidRDefault="00793E06" w:rsidP="00A05BAD"/>
        </w:tc>
        <w:tc>
          <w:tcPr>
            <w:tcW w:w="1190" w:type="pct"/>
            <w:tcBorders>
              <w:top w:val="single" w:sz="4" w:space="0" w:color="auto"/>
              <w:left w:val="single" w:sz="4" w:space="0" w:color="auto"/>
              <w:bottom w:val="single" w:sz="4" w:space="0" w:color="auto"/>
              <w:right w:val="single" w:sz="4" w:space="0" w:color="auto"/>
            </w:tcBorders>
            <w:shd w:val="clear" w:color="auto" w:fill="auto"/>
            <w:hideMark/>
          </w:tcPr>
          <w:p w:rsidR="00793E06" w:rsidRPr="004E5E8C" w:rsidRDefault="00793E06" w:rsidP="00A05BAD">
            <w:pPr>
              <w:jc w:val="center"/>
            </w:pPr>
            <w:r w:rsidRPr="004E5E8C">
              <w:t>кол-во домов</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793E06" w:rsidRPr="004E5E8C" w:rsidRDefault="00793E06" w:rsidP="00A05BAD">
            <w:pPr>
              <w:jc w:val="center"/>
            </w:pPr>
            <w:r>
              <w:t>1308</w:t>
            </w:r>
          </w:p>
        </w:tc>
      </w:tr>
      <w:tr w:rsidR="00793E06" w:rsidRPr="004E5E8C" w:rsidTr="00DB775B">
        <w:tc>
          <w:tcPr>
            <w:tcW w:w="2604" w:type="pct"/>
            <w:vMerge w:val="restart"/>
            <w:tcBorders>
              <w:top w:val="single" w:sz="4" w:space="0" w:color="auto"/>
              <w:left w:val="single" w:sz="4" w:space="0" w:color="auto"/>
              <w:right w:val="single" w:sz="4" w:space="0" w:color="auto"/>
            </w:tcBorders>
            <w:shd w:val="clear" w:color="auto" w:fill="auto"/>
            <w:vAlign w:val="center"/>
          </w:tcPr>
          <w:p w:rsidR="00793E06" w:rsidRPr="004E5E8C" w:rsidRDefault="00793E06" w:rsidP="00A05BAD">
            <w:r w:rsidRPr="004E5E8C">
              <w:t>малоэтажная многоквартирная жилая застройка</w:t>
            </w:r>
          </w:p>
        </w:tc>
        <w:tc>
          <w:tcPr>
            <w:tcW w:w="1190" w:type="pct"/>
            <w:tcBorders>
              <w:top w:val="single" w:sz="4" w:space="0" w:color="auto"/>
              <w:left w:val="single" w:sz="4" w:space="0" w:color="auto"/>
              <w:bottom w:val="single" w:sz="4" w:space="0" w:color="auto"/>
              <w:right w:val="single" w:sz="4" w:space="0" w:color="auto"/>
            </w:tcBorders>
            <w:shd w:val="clear" w:color="auto" w:fill="auto"/>
          </w:tcPr>
          <w:p w:rsidR="00793E06" w:rsidRPr="004E5E8C" w:rsidRDefault="00793E06" w:rsidP="00A05BAD">
            <w:pPr>
              <w:jc w:val="center"/>
            </w:pPr>
            <w:r w:rsidRPr="004E5E8C">
              <w:t>м</w:t>
            </w:r>
            <w:r w:rsidRPr="004E5E8C">
              <w:rPr>
                <w:vertAlign w:val="superscript"/>
              </w:rPr>
              <w:t>2</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793E06" w:rsidRPr="004E5E8C" w:rsidRDefault="00793E06" w:rsidP="00A05BAD">
            <w:pPr>
              <w:jc w:val="center"/>
            </w:pPr>
            <w:r>
              <w:t>31687,55</w:t>
            </w:r>
          </w:p>
        </w:tc>
      </w:tr>
      <w:tr w:rsidR="00793E06" w:rsidRPr="004E5E8C" w:rsidTr="00DB775B">
        <w:tc>
          <w:tcPr>
            <w:tcW w:w="2604" w:type="pct"/>
            <w:vMerge/>
            <w:tcBorders>
              <w:left w:val="single" w:sz="4" w:space="0" w:color="auto"/>
              <w:bottom w:val="single" w:sz="4" w:space="0" w:color="auto"/>
              <w:right w:val="single" w:sz="4" w:space="0" w:color="auto"/>
            </w:tcBorders>
            <w:shd w:val="clear" w:color="auto" w:fill="auto"/>
            <w:vAlign w:val="center"/>
          </w:tcPr>
          <w:p w:rsidR="00793E06" w:rsidRPr="004E5E8C" w:rsidRDefault="00793E06" w:rsidP="00A05BAD"/>
        </w:tc>
        <w:tc>
          <w:tcPr>
            <w:tcW w:w="1190" w:type="pct"/>
            <w:tcBorders>
              <w:top w:val="single" w:sz="4" w:space="0" w:color="auto"/>
              <w:left w:val="single" w:sz="4" w:space="0" w:color="auto"/>
              <w:bottom w:val="single" w:sz="4" w:space="0" w:color="auto"/>
              <w:right w:val="single" w:sz="4" w:space="0" w:color="auto"/>
            </w:tcBorders>
            <w:shd w:val="clear" w:color="auto" w:fill="auto"/>
          </w:tcPr>
          <w:p w:rsidR="00793E06" w:rsidRPr="004E5E8C" w:rsidRDefault="00793E06" w:rsidP="00A05BAD">
            <w:pPr>
              <w:jc w:val="center"/>
            </w:pPr>
            <w:r w:rsidRPr="004E5E8C">
              <w:t>кол-во домов</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793E06" w:rsidRPr="004E5E8C" w:rsidRDefault="00793E06" w:rsidP="00A05BAD">
            <w:pPr>
              <w:jc w:val="center"/>
            </w:pPr>
            <w:r>
              <w:t>57</w:t>
            </w:r>
          </w:p>
        </w:tc>
      </w:tr>
      <w:tr w:rsidR="00793E06" w:rsidRPr="004E5E8C" w:rsidTr="00DB775B">
        <w:tc>
          <w:tcPr>
            <w:tcW w:w="2604" w:type="pct"/>
            <w:vMerge w:val="restart"/>
            <w:tcBorders>
              <w:top w:val="single" w:sz="4" w:space="0" w:color="auto"/>
              <w:left w:val="single" w:sz="4" w:space="0" w:color="auto"/>
              <w:right w:val="single" w:sz="4" w:space="0" w:color="auto"/>
            </w:tcBorders>
            <w:shd w:val="clear" w:color="auto" w:fill="auto"/>
            <w:vAlign w:val="center"/>
          </w:tcPr>
          <w:p w:rsidR="00793E06" w:rsidRPr="004E5E8C" w:rsidRDefault="00793E06" w:rsidP="00A05BAD">
            <w:r w:rsidRPr="004E5E8C">
              <w:t>среднеэтажная жилая застройка</w:t>
            </w:r>
          </w:p>
        </w:tc>
        <w:tc>
          <w:tcPr>
            <w:tcW w:w="1190" w:type="pct"/>
            <w:tcBorders>
              <w:top w:val="single" w:sz="4" w:space="0" w:color="auto"/>
              <w:left w:val="single" w:sz="4" w:space="0" w:color="auto"/>
              <w:bottom w:val="single" w:sz="4" w:space="0" w:color="auto"/>
              <w:right w:val="single" w:sz="4" w:space="0" w:color="auto"/>
            </w:tcBorders>
            <w:shd w:val="clear" w:color="auto" w:fill="auto"/>
          </w:tcPr>
          <w:p w:rsidR="00793E06" w:rsidRPr="004E5E8C" w:rsidRDefault="00793E06" w:rsidP="00A05BAD">
            <w:pPr>
              <w:jc w:val="center"/>
            </w:pPr>
            <w:r w:rsidRPr="004E5E8C">
              <w:t>м</w:t>
            </w:r>
            <w:r w:rsidRPr="004E5E8C">
              <w:rPr>
                <w:vertAlign w:val="superscript"/>
              </w:rPr>
              <w:t>2</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793E06" w:rsidRPr="004E5E8C" w:rsidRDefault="00793E06" w:rsidP="00A05BAD">
            <w:pPr>
              <w:jc w:val="center"/>
            </w:pPr>
            <w:r>
              <w:t>2645,11</w:t>
            </w:r>
          </w:p>
        </w:tc>
      </w:tr>
      <w:tr w:rsidR="00793E06" w:rsidRPr="004E5E8C" w:rsidTr="00DB775B">
        <w:tc>
          <w:tcPr>
            <w:tcW w:w="2604" w:type="pct"/>
            <w:vMerge/>
            <w:tcBorders>
              <w:left w:val="single" w:sz="4" w:space="0" w:color="auto"/>
              <w:bottom w:val="single" w:sz="4" w:space="0" w:color="auto"/>
              <w:right w:val="single" w:sz="4" w:space="0" w:color="auto"/>
            </w:tcBorders>
            <w:shd w:val="clear" w:color="auto" w:fill="auto"/>
            <w:vAlign w:val="center"/>
          </w:tcPr>
          <w:p w:rsidR="00793E06" w:rsidRPr="004E5E8C" w:rsidRDefault="00793E06" w:rsidP="00A05BAD"/>
        </w:tc>
        <w:tc>
          <w:tcPr>
            <w:tcW w:w="1190" w:type="pct"/>
            <w:tcBorders>
              <w:top w:val="single" w:sz="4" w:space="0" w:color="auto"/>
              <w:left w:val="single" w:sz="4" w:space="0" w:color="auto"/>
              <w:bottom w:val="single" w:sz="4" w:space="0" w:color="auto"/>
              <w:right w:val="single" w:sz="4" w:space="0" w:color="auto"/>
            </w:tcBorders>
            <w:shd w:val="clear" w:color="auto" w:fill="auto"/>
          </w:tcPr>
          <w:p w:rsidR="00793E06" w:rsidRPr="004E5E8C" w:rsidRDefault="00793E06" w:rsidP="00A05BAD">
            <w:pPr>
              <w:jc w:val="center"/>
            </w:pPr>
            <w:r w:rsidRPr="004E5E8C">
              <w:t>кол-во домов</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793E06" w:rsidRPr="004E5E8C" w:rsidRDefault="00793E06" w:rsidP="00A05BAD">
            <w:pPr>
              <w:jc w:val="center"/>
            </w:pPr>
            <w:r>
              <w:t>2</w:t>
            </w:r>
          </w:p>
        </w:tc>
      </w:tr>
      <w:tr w:rsidR="00793E06" w:rsidRPr="004E5E8C" w:rsidTr="00DB775B">
        <w:tc>
          <w:tcPr>
            <w:tcW w:w="2604" w:type="pct"/>
            <w:vMerge w:val="restart"/>
            <w:tcBorders>
              <w:top w:val="single" w:sz="4" w:space="0" w:color="auto"/>
              <w:left w:val="single" w:sz="4" w:space="0" w:color="auto"/>
              <w:right w:val="single" w:sz="4" w:space="0" w:color="auto"/>
            </w:tcBorders>
            <w:shd w:val="clear" w:color="auto" w:fill="auto"/>
            <w:vAlign w:val="center"/>
          </w:tcPr>
          <w:p w:rsidR="00793E06" w:rsidRPr="004E5E8C" w:rsidRDefault="00793E06" w:rsidP="00A05BAD">
            <w:r w:rsidRPr="004E5E8C">
              <w:t>многоэтажная жилая застройка</w:t>
            </w:r>
          </w:p>
        </w:tc>
        <w:tc>
          <w:tcPr>
            <w:tcW w:w="1190" w:type="pct"/>
            <w:tcBorders>
              <w:top w:val="single" w:sz="4" w:space="0" w:color="auto"/>
              <w:left w:val="single" w:sz="4" w:space="0" w:color="auto"/>
              <w:bottom w:val="single" w:sz="4" w:space="0" w:color="auto"/>
              <w:right w:val="single" w:sz="4" w:space="0" w:color="auto"/>
            </w:tcBorders>
            <w:shd w:val="clear" w:color="auto" w:fill="auto"/>
          </w:tcPr>
          <w:p w:rsidR="00793E06" w:rsidRPr="004E5E8C" w:rsidRDefault="00793E06" w:rsidP="00A05BAD">
            <w:pPr>
              <w:jc w:val="center"/>
            </w:pPr>
            <w:r w:rsidRPr="004E5E8C">
              <w:t>м</w:t>
            </w:r>
            <w:r w:rsidRPr="004E5E8C">
              <w:rPr>
                <w:vertAlign w:val="superscript"/>
              </w:rPr>
              <w:t>2</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793E06" w:rsidRPr="004E5E8C" w:rsidRDefault="00793E06" w:rsidP="00A05BAD">
            <w:pPr>
              <w:jc w:val="center"/>
            </w:pPr>
            <w:r>
              <w:t>168663,79</w:t>
            </w:r>
          </w:p>
        </w:tc>
      </w:tr>
      <w:tr w:rsidR="00793E06" w:rsidRPr="004E5E8C" w:rsidTr="00DB775B">
        <w:tc>
          <w:tcPr>
            <w:tcW w:w="2604" w:type="pct"/>
            <w:vMerge/>
            <w:tcBorders>
              <w:left w:val="single" w:sz="4" w:space="0" w:color="auto"/>
              <w:bottom w:val="single" w:sz="4" w:space="0" w:color="auto"/>
              <w:right w:val="single" w:sz="4" w:space="0" w:color="auto"/>
            </w:tcBorders>
            <w:shd w:val="clear" w:color="auto" w:fill="auto"/>
            <w:vAlign w:val="center"/>
          </w:tcPr>
          <w:p w:rsidR="00793E06" w:rsidRPr="004E5E8C" w:rsidRDefault="00793E06" w:rsidP="00A05BAD"/>
        </w:tc>
        <w:tc>
          <w:tcPr>
            <w:tcW w:w="1190" w:type="pct"/>
            <w:tcBorders>
              <w:top w:val="single" w:sz="4" w:space="0" w:color="auto"/>
              <w:left w:val="single" w:sz="4" w:space="0" w:color="auto"/>
              <w:bottom w:val="single" w:sz="4" w:space="0" w:color="auto"/>
              <w:right w:val="single" w:sz="4" w:space="0" w:color="auto"/>
            </w:tcBorders>
            <w:shd w:val="clear" w:color="auto" w:fill="auto"/>
          </w:tcPr>
          <w:p w:rsidR="00793E06" w:rsidRPr="004E5E8C" w:rsidRDefault="00793E06" w:rsidP="00A05BAD">
            <w:pPr>
              <w:jc w:val="center"/>
            </w:pPr>
            <w:r w:rsidRPr="004E5E8C">
              <w:t>кол-во домов</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793E06" w:rsidRPr="004E5E8C" w:rsidRDefault="00793E06" w:rsidP="00A05BAD">
            <w:pPr>
              <w:jc w:val="center"/>
            </w:pPr>
            <w:r>
              <w:t>45</w:t>
            </w:r>
          </w:p>
        </w:tc>
      </w:tr>
      <w:tr w:rsidR="00793E06" w:rsidRPr="004E5E8C" w:rsidTr="00DB775B">
        <w:tc>
          <w:tcPr>
            <w:tcW w:w="26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93E06" w:rsidRPr="004E5E8C" w:rsidRDefault="00793E06" w:rsidP="00A05BAD">
            <w:pPr>
              <w:rPr>
                <w:b/>
              </w:rPr>
            </w:pPr>
            <w:r w:rsidRPr="004E5E8C">
              <w:rPr>
                <w:b/>
              </w:rPr>
              <w:t>общий объем нового жилищного строительства</w:t>
            </w:r>
          </w:p>
        </w:tc>
        <w:tc>
          <w:tcPr>
            <w:tcW w:w="1190" w:type="pct"/>
            <w:tcBorders>
              <w:top w:val="single" w:sz="4" w:space="0" w:color="auto"/>
              <w:left w:val="single" w:sz="4" w:space="0" w:color="auto"/>
              <w:bottom w:val="single" w:sz="4" w:space="0" w:color="auto"/>
              <w:right w:val="single" w:sz="4" w:space="0" w:color="auto"/>
            </w:tcBorders>
            <w:shd w:val="clear" w:color="auto" w:fill="auto"/>
            <w:hideMark/>
          </w:tcPr>
          <w:p w:rsidR="00793E06" w:rsidRPr="004E5E8C" w:rsidRDefault="00793E06" w:rsidP="00A05BAD">
            <w:pPr>
              <w:jc w:val="center"/>
            </w:pPr>
            <w:r w:rsidRPr="004E5E8C">
              <w:t>м</w:t>
            </w:r>
            <w:r w:rsidRPr="004E5E8C">
              <w:rPr>
                <w:vertAlign w:val="superscript"/>
              </w:rPr>
              <w:t>2</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793E06" w:rsidRPr="004E5E8C" w:rsidRDefault="00793E06" w:rsidP="00A05BAD">
            <w:pPr>
              <w:jc w:val="center"/>
            </w:pPr>
            <w:r>
              <w:t>476,7</w:t>
            </w:r>
          </w:p>
        </w:tc>
      </w:tr>
      <w:tr w:rsidR="00793E06" w:rsidRPr="004E5E8C" w:rsidTr="00DB775B">
        <w:tc>
          <w:tcPr>
            <w:tcW w:w="26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3E06" w:rsidRPr="003A31F4" w:rsidRDefault="00793E06" w:rsidP="00A05BAD">
            <w:pPr>
              <w:rPr>
                <w:b/>
                <w:lang w:eastAsia="en-US"/>
              </w:rPr>
            </w:pPr>
          </w:p>
        </w:tc>
        <w:tc>
          <w:tcPr>
            <w:tcW w:w="1190" w:type="pct"/>
            <w:tcBorders>
              <w:top w:val="single" w:sz="4" w:space="0" w:color="auto"/>
              <w:left w:val="single" w:sz="4" w:space="0" w:color="auto"/>
              <w:bottom w:val="single" w:sz="4" w:space="0" w:color="auto"/>
              <w:right w:val="single" w:sz="4" w:space="0" w:color="auto"/>
            </w:tcBorders>
            <w:shd w:val="clear" w:color="auto" w:fill="auto"/>
            <w:hideMark/>
          </w:tcPr>
          <w:p w:rsidR="00793E06" w:rsidRPr="004E5E8C" w:rsidRDefault="00793E06" w:rsidP="00A05BAD">
            <w:pPr>
              <w:jc w:val="center"/>
            </w:pPr>
            <w:r w:rsidRPr="004E5E8C">
              <w:t>кол-во домов</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793E06" w:rsidRPr="004E5E8C" w:rsidRDefault="00793E06" w:rsidP="00A05BAD">
            <w:pPr>
              <w:jc w:val="center"/>
            </w:pPr>
            <w:r>
              <w:t>1</w:t>
            </w:r>
          </w:p>
        </w:tc>
      </w:tr>
      <w:tr w:rsidR="00793E06" w:rsidRPr="004E5E8C" w:rsidTr="00DB775B">
        <w:tc>
          <w:tcPr>
            <w:tcW w:w="2604" w:type="pct"/>
            <w:tcBorders>
              <w:top w:val="single" w:sz="4" w:space="0" w:color="auto"/>
              <w:left w:val="single" w:sz="4" w:space="0" w:color="auto"/>
              <w:bottom w:val="single" w:sz="4" w:space="0" w:color="auto"/>
              <w:right w:val="single" w:sz="4" w:space="0" w:color="auto"/>
            </w:tcBorders>
            <w:shd w:val="clear" w:color="auto" w:fill="auto"/>
            <w:hideMark/>
          </w:tcPr>
          <w:p w:rsidR="00793E06" w:rsidRPr="004E5E8C" w:rsidRDefault="00793E06" w:rsidP="00A05BAD">
            <w:r w:rsidRPr="004E5E8C">
              <w:t>в том числе из общего объема нового жил.строительства по типу застройки:</w:t>
            </w:r>
          </w:p>
        </w:tc>
        <w:tc>
          <w:tcPr>
            <w:tcW w:w="1190" w:type="pct"/>
            <w:tcBorders>
              <w:top w:val="single" w:sz="4" w:space="0" w:color="auto"/>
              <w:left w:val="single" w:sz="4" w:space="0" w:color="auto"/>
              <w:bottom w:val="single" w:sz="4" w:space="0" w:color="auto"/>
              <w:right w:val="single" w:sz="4" w:space="0" w:color="auto"/>
            </w:tcBorders>
            <w:shd w:val="clear" w:color="auto" w:fill="auto"/>
          </w:tcPr>
          <w:p w:rsidR="00793E06" w:rsidRPr="004E5E8C" w:rsidRDefault="00793E06" w:rsidP="00A05BAD">
            <w:pPr>
              <w:jc w:val="center"/>
            </w:pP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793E06" w:rsidRPr="004E5E8C" w:rsidRDefault="00793E06" w:rsidP="00A05BAD">
            <w:pPr>
              <w:jc w:val="center"/>
            </w:pPr>
            <w:r>
              <w:t>-</w:t>
            </w:r>
          </w:p>
        </w:tc>
      </w:tr>
      <w:tr w:rsidR="00793E06" w:rsidRPr="004E5E8C" w:rsidTr="00DB775B">
        <w:tc>
          <w:tcPr>
            <w:tcW w:w="26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93E06" w:rsidRPr="004E5E8C" w:rsidRDefault="00793E06" w:rsidP="00A05BAD">
            <w:r w:rsidRPr="004E5E8C">
              <w:t>индивидуальная жилая застройка</w:t>
            </w:r>
          </w:p>
        </w:tc>
        <w:tc>
          <w:tcPr>
            <w:tcW w:w="1190" w:type="pct"/>
            <w:tcBorders>
              <w:top w:val="single" w:sz="4" w:space="0" w:color="auto"/>
              <w:left w:val="single" w:sz="4" w:space="0" w:color="auto"/>
              <w:bottom w:val="single" w:sz="4" w:space="0" w:color="auto"/>
              <w:right w:val="single" w:sz="4" w:space="0" w:color="auto"/>
            </w:tcBorders>
            <w:shd w:val="clear" w:color="auto" w:fill="auto"/>
            <w:hideMark/>
          </w:tcPr>
          <w:p w:rsidR="00793E06" w:rsidRPr="004E5E8C" w:rsidRDefault="00793E06" w:rsidP="00A05BAD">
            <w:pPr>
              <w:jc w:val="center"/>
            </w:pPr>
            <w:r w:rsidRPr="004E5E8C">
              <w:t>м</w:t>
            </w:r>
            <w:r w:rsidRPr="004E5E8C">
              <w:rPr>
                <w:vertAlign w:val="superscript"/>
              </w:rPr>
              <w:t>2</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793E06" w:rsidRPr="004E5E8C" w:rsidRDefault="00793E06" w:rsidP="00A05BAD">
            <w:pPr>
              <w:jc w:val="center"/>
            </w:pPr>
            <w:r>
              <w:t>-</w:t>
            </w:r>
          </w:p>
        </w:tc>
      </w:tr>
      <w:tr w:rsidR="00793E06" w:rsidRPr="004E5E8C" w:rsidTr="00DB775B">
        <w:trPr>
          <w:trHeight w:val="562"/>
        </w:trPr>
        <w:tc>
          <w:tcPr>
            <w:tcW w:w="26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3E06" w:rsidRPr="003A31F4" w:rsidRDefault="00793E06" w:rsidP="00A05BAD">
            <w:pPr>
              <w:rPr>
                <w:lang w:eastAsia="en-US"/>
              </w:rPr>
            </w:pPr>
          </w:p>
        </w:tc>
        <w:tc>
          <w:tcPr>
            <w:tcW w:w="1190" w:type="pct"/>
            <w:tcBorders>
              <w:top w:val="single" w:sz="4" w:space="0" w:color="auto"/>
              <w:left w:val="single" w:sz="4" w:space="0" w:color="auto"/>
              <w:right w:val="single" w:sz="4" w:space="0" w:color="auto"/>
            </w:tcBorders>
            <w:shd w:val="clear" w:color="auto" w:fill="auto"/>
            <w:hideMark/>
          </w:tcPr>
          <w:p w:rsidR="00793E06" w:rsidRPr="004E5E8C" w:rsidRDefault="00793E06" w:rsidP="00A05BAD">
            <w:pPr>
              <w:jc w:val="center"/>
            </w:pPr>
            <w:r w:rsidRPr="004E5E8C">
              <w:t>кол-во домов</w:t>
            </w:r>
          </w:p>
        </w:tc>
        <w:tc>
          <w:tcPr>
            <w:tcW w:w="1207" w:type="pct"/>
            <w:tcBorders>
              <w:top w:val="single" w:sz="4" w:space="0" w:color="auto"/>
              <w:left w:val="single" w:sz="4" w:space="0" w:color="auto"/>
              <w:right w:val="single" w:sz="4" w:space="0" w:color="auto"/>
            </w:tcBorders>
            <w:shd w:val="clear" w:color="auto" w:fill="auto"/>
            <w:vAlign w:val="center"/>
          </w:tcPr>
          <w:p w:rsidR="00793E06" w:rsidRPr="004E5E8C" w:rsidRDefault="00793E06" w:rsidP="00A05BAD">
            <w:pPr>
              <w:jc w:val="center"/>
            </w:pPr>
            <w:r>
              <w:t>-</w:t>
            </w:r>
          </w:p>
        </w:tc>
      </w:tr>
      <w:tr w:rsidR="00793E06" w:rsidRPr="004E5E8C" w:rsidTr="00DB775B">
        <w:trPr>
          <w:trHeight w:val="562"/>
        </w:trPr>
        <w:tc>
          <w:tcPr>
            <w:tcW w:w="2604" w:type="pct"/>
            <w:vMerge w:val="restart"/>
            <w:tcBorders>
              <w:left w:val="single" w:sz="4" w:space="0" w:color="auto"/>
              <w:right w:val="single" w:sz="4" w:space="0" w:color="auto"/>
            </w:tcBorders>
            <w:shd w:val="clear" w:color="auto" w:fill="auto"/>
            <w:vAlign w:val="center"/>
          </w:tcPr>
          <w:p w:rsidR="00793E06" w:rsidRPr="004E5E8C" w:rsidRDefault="00793E06" w:rsidP="00A05BAD">
            <w:r w:rsidRPr="004E5E8C">
              <w:lastRenderedPageBreak/>
              <w:t>малоэтажная многоквартирная жилая застройка</w:t>
            </w:r>
          </w:p>
        </w:tc>
        <w:tc>
          <w:tcPr>
            <w:tcW w:w="1190" w:type="pct"/>
            <w:tcBorders>
              <w:top w:val="single" w:sz="4" w:space="0" w:color="auto"/>
              <w:left w:val="single" w:sz="4" w:space="0" w:color="auto"/>
              <w:right w:val="single" w:sz="4" w:space="0" w:color="auto"/>
            </w:tcBorders>
            <w:shd w:val="clear" w:color="auto" w:fill="auto"/>
          </w:tcPr>
          <w:p w:rsidR="00793E06" w:rsidRPr="004E5E8C" w:rsidRDefault="00793E06" w:rsidP="00A05BAD">
            <w:pPr>
              <w:jc w:val="center"/>
            </w:pPr>
            <w:r w:rsidRPr="004E5E8C">
              <w:t>м</w:t>
            </w:r>
            <w:r w:rsidRPr="004E5E8C">
              <w:rPr>
                <w:vertAlign w:val="superscript"/>
              </w:rPr>
              <w:t>2</w:t>
            </w:r>
          </w:p>
        </w:tc>
        <w:tc>
          <w:tcPr>
            <w:tcW w:w="1207" w:type="pct"/>
            <w:tcBorders>
              <w:top w:val="single" w:sz="4" w:space="0" w:color="auto"/>
              <w:left w:val="single" w:sz="4" w:space="0" w:color="auto"/>
              <w:right w:val="single" w:sz="4" w:space="0" w:color="auto"/>
            </w:tcBorders>
            <w:shd w:val="clear" w:color="auto" w:fill="auto"/>
            <w:vAlign w:val="center"/>
          </w:tcPr>
          <w:p w:rsidR="00793E06" w:rsidRPr="004E5E8C" w:rsidRDefault="00793E06" w:rsidP="00A05BAD">
            <w:pPr>
              <w:jc w:val="center"/>
            </w:pPr>
            <w:r>
              <w:t>476,7</w:t>
            </w:r>
          </w:p>
        </w:tc>
      </w:tr>
      <w:tr w:rsidR="00793E06" w:rsidRPr="004E5E8C" w:rsidTr="00DB775B">
        <w:trPr>
          <w:trHeight w:val="562"/>
        </w:trPr>
        <w:tc>
          <w:tcPr>
            <w:tcW w:w="2604" w:type="pct"/>
            <w:vMerge/>
            <w:tcBorders>
              <w:left w:val="single" w:sz="4" w:space="0" w:color="auto"/>
              <w:right w:val="single" w:sz="4" w:space="0" w:color="auto"/>
            </w:tcBorders>
            <w:shd w:val="clear" w:color="auto" w:fill="auto"/>
            <w:vAlign w:val="center"/>
          </w:tcPr>
          <w:p w:rsidR="00793E06" w:rsidRPr="004E5E8C" w:rsidRDefault="00793E06" w:rsidP="00A05BAD"/>
        </w:tc>
        <w:tc>
          <w:tcPr>
            <w:tcW w:w="1190" w:type="pct"/>
            <w:tcBorders>
              <w:top w:val="single" w:sz="4" w:space="0" w:color="auto"/>
              <w:left w:val="single" w:sz="4" w:space="0" w:color="auto"/>
              <w:right w:val="single" w:sz="4" w:space="0" w:color="auto"/>
            </w:tcBorders>
            <w:shd w:val="clear" w:color="auto" w:fill="auto"/>
          </w:tcPr>
          <w:p w:rsidR="00793E06" w:rsidRPr="004E5E8C" w:rsidRDefault="00793E06" w:rsidP="00A05BAD">
            <w:pPr>
              <w:jc w:val="center"/>
            </w:pPr>
            <w:r w:rsidRPr="004E5E8C">
              <w:t>кол-во домов</w:t>
            </w:r>
          </w:p>
        </w:tc>
        <w:tc>
          <w:tcPr>
            <w:tcW w:w="1207" w:type="pct"/>
            <w:tcBorders>
              <w:top w:val="single" w:sz="4" w:space="0" w:color="auto"/>
              <w:left w:val="single" w:sz="4" w:space="0" w:color="auto"/>
              <w:right w:val="single" w:sz="4" w:space="0" w:color="auto"/>
            </w:tcBorders>
            <w:shd w:val="clear" w:color="auto" w:fill="auto"/>
            <w:vAlign w:val="center"/>
          </w:tcPr>
          <w:p w:rsidR="00793E06" w:rsidRPr="004E5E8C" w:rsidRDefault="00793E06" w:rsidP="00A05BAD">
            <w:pPr>
              <w:jc w:val="center"/>
            </w:pPr>
            <w:r>
              <w:t>1</w:t>
            </w:r>
          </w:p>
        </w:tc>
      </w:tr>
      <w:tr w:rsidR="00793E06" w:rsidRPr="004E5E8C" w:rsidTr="00DB775B">
        <w:trPr>
          <w:trHeight w:val="562"/>
        </w:trPr>
        <w:tc>
          <w:tcPr>
            <w:tcW w:w="2604" w:type="pct"/>
            <w:vMerge w:val="restart"/>
            <w:tcBorders>
              <w:left w:val="single" w:sz="4" w:space="0" w:color="auto"/>
              <w:right w:val="single" w:sz="4" w:space="0" w:color="auto"/>
            </w:tcBorders>
            <w:shd w:val="clear" w:color="auto" w:fill="auto"/>
            <w:vAlign w:val="center"/>
          </w:tcPr>
          <w:p w:rsidR="00793E06" w:rsidRPr="004E5E8C" w:rsidRDefault="00793E06" w:rsidP="00A05BAD">
            <w:r w:rsidRPr="004E5E8C">
              <w:t>среднеэтажная жилая застройка</w:t>
            </w:r>
          </w:p>
        </w:tc>
        <w:tc>
          <w:tcPr>
            <w:tcW w:w="1190" w:type="pct"/>
            <w:tcBorders>
              <w:top w:val="single" w:sz="4" w:space="0" w:color="auto"/>
              <w:left w:val="single" w:sz="4" w:space="0" w:color="auto"/>
              <w:right w:val="single" w:sz="4" w:space="0" w:color="auto"/>
            </w:tcBorders>
            <w:shd w:val="clear" w:color="auto" w:fill="auto"/>
          </w:tcPr>
          <w:p w:rsidR="00793E06" w:rsidRPr="004E5E8C" w:rsidRDefault="00793E06" w:rsidP="00A05BAD">
            <w:pPr>
              <w:jc w:val="center"/>
            </w:pPr>
            <w:r w:rsidRPr="004E5E8C">
              <w:t>м</w:t>
            </w:r>
            <w:r w:rsidRPr="004E5E8C">
              <w:rPr>
                <w:vertAlign w:val="superscript"/>
              </w:rPr>
              <w:t>2</w:t>
            </w:r>
          </w:p>
        </w:tc>
        <w:tc>
          <w:tcPr>
            <w:tcW w:w="1207" w:type="pct"/>
            <w:tcBorders>
              <w:top w:val="single" w:sz="4" w:space="0" w:color="auto"/>
              <w:left w:val="single" w:sz="4" w:space="0" w:color="auto"/>
              <w:right w:val="single" w:sz="4" w:space="0" w:color="auto"/>
            </w:tcBorders>
            <w:shd w:val="clear" w:color="auto" w:fill="auto"/>
            <w:vAlign w:val="center"/>
          </w:tcPr>
          <w:p w:rsidR="00793E06" w:rsidRPr="004E5E8C" w:rsidRDefault="00793E06" w:rsidP="00A05BAD">
            <w:pPr>
              <w:jc w:val="center"/>
            </w:pPr>
            <w:r>
              <w:t>-</w:t>
            </w:r>
          </w:p>
        </w:tc>
      </w:tr>
      <w:tr w:rsidR="00793E06" w:rsidRPr="004E5E8C" w:rsidTr="00DB775B">
        <w:trPr>
          <w:trHeight w:val="562"/>
        </w:trPr>
        <w:tc>
          <w:tcPr>
            <w:tcW w:w="2604" w:type="pct"/>
            <w:vMerge/>
            <w:tcBorders>
              <w:left w:val="single" w:sz="4" w:space="0" w:color="auto"/>
              <w:right w:val="single" w:sz="4" w:space="0" w:color="auto"/>
            </w:tcBorders>
            <w:shd w:val="clear" w:color="auto" w:fill="auto"/>
            <w:vAlign w:val="center"/>
          </w:tcPr>
          <w:p w:rsidR="00793E06" w:rsidRPr="004E5E8C" w:rsidRDefault="00793E06" w:rsidP="00A05BAD"/>
        </w:tc>
        <w:tc>
          <w:tcPr>
            <w:tcW w:w="1190" w:type="pct"/>
            <w:tcBorders>
              <w:top w:val="single" w:sz="4" w:space="0" w:color="auto"/>
              <w:left w:val="single" w:sz="4" w:space="0" w:color="auto"/>
              <w:right w:val="single" w:sz="4" w:space="0" w:color="auto"/>
            </w:tcBorders>
            <w:shd w:val="clear" w:color="auto" w:fill="auto"/>
          </w:tcPr>
          <w:p w:rsidR="00793E06" w:rsidRPr="004E5E8C" w:rsidRDefault="00793E06" w:rsidP="00A05BAD">
            <w:pPr>
              <w:jc w:val="center"/>
            </w:pPr>
            <w:r w:rsidRPr="004E5E8C">
              <w:t>кол-во домов</w:t>
            </w:r>
          </w:p>
        </w:tc>
        <w:tc>
          <w:tcPr>
            <w:tcW w:w="1207" w:type="pct"/>
            <w:tcBorders>
              <w:top w:val="single" w:sz="4" w:space="0" w:color="auto"/>
              <w:left w:val="single" w:sz="4" w:space="0" w:color="auto"/>
              <w:right w:val="single" w:sz="4" w:space="0" w:color="auto"/>
            </w:tcBorders>
            <w:shd w:val="clear" w:color="auto" w:fill="auto"/>
            <w:vAlign w:val="center"/>
          </w:tcPr>
          <w:p w:rsidR="00793E06" w:rsidRPr="004E5E8C" w:rsidRDefault="00793E06" w:rsidP="00A05BAD">
            <w:pPr>
              <w:jc w:val="center"/>
            </w:pPr>
            <w:r>
              <w:t>-</w:t>
            </w:r>
          </w:p>
        </w:tc>
      </w:tr>
      <w:tr w:rsidR="00793E06" w:rsidRPr="004E5E8C" w:rsidTr="00DB775B">
        <w:trPr>
          <w:trHeight w:val="562"/>
        </w:trPr>
        <w:tc>
          <w:tcPr>
            <w:tcW w:w="2604" w:type="pct"/>
            <w:vMerge w:val="restart"/>
            <w:tcBorders>
              <w:left w:val="single" w:sz="4" w:space="0" w:color="auto"/>
              <w:right w:val="single" w:sz="4" w:space="0" w:color="auto"/>
            </w:tcBorders>
            <w:shd w:val="clear" w:color="auto" w:fill="auto"/>
            <w:vAlign w:val="center"/>
          </w:tcPr>
          <w:p w:rsidR="00793E06" w:rsidRPr="004E5E8C" w:rsidRDefault="00793E06" w:rsidP="00A05BAD">
            <w:r w:rsidRPr="004E5E8C">
              <w:t>многоэтажная жилая застройка</w:t>
            </w:r>
          </w:p>
        </w:tc>
        <w:tc>
          <w:tcPr>
            <w:tcW w:w="1190" w:type="pct"/>
            <w:tcBorders>
              <w:top w:val="single" w:sz="4" w:space="0" w:color="auto"/>
              <w:left w:val="single" w:sz="4" w:space="0" w:color="auto"/>
              <w:right w:val="single" w:sz="4" w:space="0" w:color="auto"/>
            </w:tcBorders>
            <w:shd w:val="clear" w:color="auto" w:fill="auto"/>
          </w:tcPr>
          <w:p w:rsidR="00793E06" w:rsidRPr="004E5E8C" w:rsidRDefault="00793E06" w:rsidP="00A05BAD">
            <w:pPr>
              <w:jc w:val="center"/>
            </w:pPr>
            <w:r w:rsidRPr="004E5E8C">
              <w:t>м</w:t>
            </w:r>
            <w:r w:rsidRPr="004E5E8C">
              <w:rPr>
                <w:vertAlign w:val="superscript"/>
              </w:rPr>
              <w:t>2</w:t>
            </w:r>
          </w:p>
        </w:tc>
        <w:tc>
          <w:tcPr>
            <w:tcW w:w="1207" w:type="pct"/>
            <w:tcBorders>
              <w:top w:val="single" w:sz="4" w:space="0" w:color="auto"/>
              <w:left w:val="single" w:sz="4" w:space="0" w:color="auto"/>
              <w:right w:val="single" w:sz="4" w:space="0" w:color="auto"/>
            </w:tcBorders>
            <w:shd w:val="clear" w:color="auto" w:fill="auto"/>
            <w:vAlign w:val="center"/>
          </w:tcPr>
          <w:p w:rsidR="00793E06" w:rsidRPr="004E5E8C" w:rsidRDefault="00793E06" w:rsidP="00A05BAD">
            <w:pPr>
              <w:jc w:val="center"/>
            </w:pPr>
            <w:r>
              <w:t>-</w:t>
            </w:r>
          </w:p>
        </w:tc>
      </w:tr>
      <w:tr w:rsidR="00793E06" w:rsidRPr="004E5E8C" w:rsidTr="00DB775B">
        <w:trPr>
          <w:trHeight w:val="562"/>
        </w:trPr>
        <w:tc>
          <w:tcPr>
            <w:tcW w:w="2604" w:type="pct"/>
            <w:vMerge/>
            <w:tcBorders>
              <w:left w:val="single" w:sz="4" w:space="0" w:color="auto"/>
              <w:right w:val="single" w:sz="4" w:space="0" w:color="auto"/>
            </w:tcBorders>
            <w:shd w:val="clear" w:color="auto" w:fill="auto"/>
            <w:vAlign w:val="center"/>
          </w:tcPr>
          <w:p w:rsidR="00793E06" w:rsidRPr="004E5E8C" w:rsidRDefault="00793E06" w:rsidP="00A05BAD"/>
        </w:tc>
        <w:tc>
          <w:tcPr>
            <w:tcW w:w="1190" w:type="pct"/>
            <w:tcBorders>
              <w:top w:val="single" w:sz="4" w:space="0" w:color="auto"/>
              <w:left w:val="single" w:sz="4" w:space="0" w:color="auto"/>
              <w:right w:val="single" w:sz="4" w:space="0" w:color="auto"/>
            </w:tcBorders>
            <w:shd w:val="clear" w:color="auto" w:fill="auto"/>
          </w:tcPr>
          <w:p w:rsidR="00793E06" w:rsidRPr="004E5E8C" w:rsidRDefault="00793E06" w:rsidP="00A05BAD">
            <w:pPr>
              <w:jc w:val="center"/>
            </w:pPr>
            <w:r w:rsidRPr="004E5E8C">
              <w:t>кол-во домов</w:t>
            </w:r>
          </w:p>
        </w:tc>
        <w:tc>
          <w:tcPr>
            <w:tcW w:w="1207" w:type="pct"/>
            <w:tcBorders>
              <w:top w:val="single" w:sz="4" w:space="0" w:color="auto"/>
              <w:left w:val="single" w:sz="4" w:space="0" w:color="auto"/>
              <w:right w:val="single" w:sz="4" w:space="0" w:color="auto"/>
            </w:tcBorders>
            <w:shd w:val="clear" w:color="auto" w:fill="auto"/>
            <w:vAlign w:val="center"/>
          </w:tcPr>
          <w:p w:rsidR="00793E06" w:rsidRPr="004E5E8C" w:rsidRDefault="00793E06" w:rsidP="00A05BAD">
            <w:pPr>
              <w:jc w:val="center"/>
            </w:pPr>
            <w:r>
              <w:t>-</w:t>
            </w:r>
          </w:p>
        </w:tc>
      </w:tr>
      <w:tr w:rsidR="00793E06" w:rsidRPr="004E5E8C" w:rsidTr="00DB775B">
        <w:tc>
          <w:tcPr>
            <w:tcW w:w="26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93E06" w:rsidRPr="004E5E8C" w:rsidRDefault="00793E06" w:rsidP="00A05BAD">
            <w:pPr>
              <w:rPr>
                <w:b/>
              </w:rPr>
            </w:pPr>
            <w:r w:rsidRPr="004E5E8C">
              <w:rPr>
                <w:b/>
              </w:rPr>
              <w:t>общий объем убыли жилищного фонда</w:t>
            </w:r>
          </w:p>
        </w:tc>
        <w:tc>
          <w:tcPr>
            <w:tcW w:w="1190" w:type="pct"/>
            <w:tcBorders>
              <w:top w:val="single" w:sz="4" w:space="0" w:color="auto"/>
              <w:left w:val="single" w:sz="4" w:space="0" w:color="auto"/>
              <w:bottom w:val="single" w:sz="4" w:space="0" w:color="auto"/>
              <w:right w:val="single" w:sz="4" w:space="0" w:color="auto"/>
            </w:tcBorders>
            <w:shd w:val="clear" w:color="auto" w:fill="auto"/>
            <w:hideMark/>
          </w:tcPr>
          <w:p w:rsidR="00793E06" w:rsidRPr="004E5E8C" w:rsidRDefault="00793E06" w:rsidP="00A05BAD">
            <w:pPr>
              <w:jc w:val="center"/>
            </w:pPr>
            <w:r w:rsidRPr="004E5E8C">
              <w:t>м</w:t>
            </w:r>
            <w:r w:rsidRPr="004E5E8C">
              <w:rPr>
                <w:vertAlign w:val="superscript"/>
              </w:rPr>
              <w:t>2</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793E06" w:rsidRPr="004E5E8C" w:rsidRDefault="00793E06" w:rsidP="00A05BAD">
            <w:pPr>
              <w:jc w:val="center"/>
            </w:pPr>
            <w:r>
              <w:t>906,45</w:t>
            </w:r>
          </w:p>
        </w:tc>
      </w:tr>
      <w:tr w:rsidR="00793E06" w:rsidRPr="004E5E8C" w:rsidTr="00DB775B">
        <w:tc>
          <w:tcPr>
            <w:tcW w:w="26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3E06" w:rsidRPr="003A31F4" w:rsidRDefault="00793E06" w:rsidP="00A05BAD">
            <w:pPr>
              <w:rPr>
                <w:b/>
                <w:lang w:eastAsia="en-US"/>
              </w:rPr>
            </w:pPr>
          </w:p>
        </w:tc>
        <w:tc>
          <w:tcPr>
            <w:tcW w:w="1190" w:type="pct"/>
            <w:tcBorders>
              <w:top w:val="single" w:sz="4" w:space="0" w:color="auto"/>
              <w:left w:val="single" w:sz="4" w:space="0" w:color="auto"/>
              <w:bottom w:val="single" w:sz="4" w:space="0" w:color="auto"/>
              <w:right w:val="single" w:sz="4" w:space="0" w:color="auto"/>
            </w:tcBorders>
            <w:shd w:val="clear" w:color="auto" w:fill="auto"/>
            <w:hideMark/>
          </w:tcPr>
          <w:p w:rsidR="00793E06" w:rsidRPr="004E5E8C" w:rsidRDefault="00793E06" w:rsidP="00A05BAD">
            <w:pPr>
              <w:jc w:val="center"/>
            </w:pPr>
            <w:r w:rsidRPr="004E5E8C">
              <w:t>кол-во домов</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793E06" w:rsidRPr="004E5E8C" w:rsidRDefault="00793E06" w:rsidP="00A05BAD">
            <w:pPr>
              <w:jc w:val="center"/>
            </w:pPr>
            <w:r>
              <w:t>2</w:t>
            </w:r>
          </w:p>
        </w:tc>
      </w:tr>
      <w:tr w:rsidR="00793E06" w:rsidRPr="004E5E8C" w:rsidTr="00DB775B">
        <w:tc>
          <w:tcPr>
            <w:tcW w:w="2604" w:type="pct"/>
            <w:tcBorders>
              <w:top w:val="single" w:sz="4" w:space="0" w:color="auto"/>
              <w:left w:val="single" w:sz="4" w:space="0" w:color="auto"/>
              <w:bottom w:val="single" w:sz="4" w:space="0" w:color="auto"/>
              <w:right w:val="single" w:sz="4" w:space="0" w:color="auto"/>
            </w:tcBorders>
            <w:shd w:val="clear" w:color="auto" w:fill="auto"/>
            <w:hideMark/>
          </w:tcPr>
          <w:p w:rsidR="00793E06" w:rsidRPr="004E5E8C" w:rsidRDefault="00793E06" w:rsidP="00A05BAD">
            <w:r w:rsidRPr="004E5E8C">
              <w:t>в том числе в общем объеме убыли жилищного фонда по типу застройки:</w:t>
            </w:r>
          </w:p>
        </w:tc>
        <w:tc>
          <w:tcPr>
            <w:tcW w:w="1190" w:type="pct"/>
            <w:tcBorders>
              <w:top w:val="single" w:sz="4" w:space="0" w:color="auto"/>
              <w:left w:val="single" w:sz="4" w:space="0" w:color="auto"/>
              <w:bottom w:val="single" w:sz="4" w:space="0" w:color="auto"/>
              <w:right w:val="single" w:sz="4" w:space="0" w:color="auto"/>
            </w:tcBorders>
            <w:shd w:val="clear" w:color="auto" w:fill="auto"/>
          </w:tcPr>
          <w:p w:rsidR="00793E06" w:rsidRPr="004E5E8C" w:rsidRDefault="00793E06" w:rsidP="00A05BAD">
            <w:pPr>
              <w:jc w:val="center"/>
            </w:pP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793E06" w:rsidRPr="004E5E8C" w:rsidRDefault="00793E06" w:rsidP="00A05BAD">
            <w:pPr>
              <w:jc w:val="center"/>
            </w:pPr>
            <w:r>
              <w:t>-</w:t>
            </w:r>
          </w:p>
        </w:tc>
      </w:tr>
      <w:tr w:rsidR="00793E06" w:rsidRPr="004E5E8C" w:rsidTr="00DB775B">
        <w:tc>
          <w:tcPr>
            <w:tcW w:w="26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93E06" w:rsidRPr="004E5E8C" w:rsidRDefault="00793E06" w:rsidP="00A05BAD">
            <w:r w:rsidRPr="004E5E8C">
              <w:t>индивидуальная жилая застройка</w:t>
            </w:r>
          </w:p>
        </w:tc>
        <w:tc>
          <w:tcPr>
            <w:tcW w:w="1190" w:type="pct"/>
            <w:tcBorders>
              <w:top w:val="single" w:sz="4" w:space="0" w:color="auto"/>
              <w:left w:val="single" w:sz="4" w:space="0" w:color="auto"/>
              <w:bottom w:val="single" w:sz="4" w:space="0" w:color="auto"/>
              <w:right w:val="single" w:sz="4" w:space="0" w:color="auto"/>
            </w:tcBorders>
            <w:shd w:val="clear" w:color="auto" w:fill="auto"/>
            <w:hideMark/>
          </w:tcPr>
          <w:p w:rsidR="00793E06" w:rsidRPr="004E5E8C" w:rsidRDefault="00793E06" w:rsidP="00A05BAD">
            <w:pPr>
              <w:jc w:val="center"/>
            </w:pPr>
            <w:r w:rsidRPr="004E5E8C">
              <w:t>м</w:t>
            </w:r>
            <w:r w:rsidRPr="004E5E8C">
              <w:rPr>
                <w:vertAlign w:val="superscript"/>
              </w:rPr>
              <w:t>2</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793E06" w:rsidRPr="004E5E8C" w:rsidRDefault="00793E06" w:rsidP="00A05BAD">
            <w:pPr>
              <w:jc w:val="center"/>
            </w:pPr>
            <w:r>
              <w:t>-</w:t>
            </w:r>
          </w:p>
        </w:tc>
      </w:tr>
      <w:tr w:rsidR="00793E06" w:rsidRPr="004E5E8C" w:rsidTr="00DB775B">
        <w:tc>
          <w:tcPr>
            <w:tcW w:w="26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3E06" w:rsidRPr="003A31F4" w:rsidRDefault="00793E06" w:rsidP="00A05BAD">
            <w:pPr>
              <w:rPr>
                <w:lang w:eastAsia="en-US"/>
              </w:rPr>
            </w:pPr>
          </w:p>
        </w:tc>
        <w:tc>
          <w:tcPr>
            <w:tcW w:w="1190" w:type="pct"/>
            <w:tcBorders>
              <w:top w:val="single" w:sz="4" w:space="0" w:color="auto"/>
              <w:left w:val="single" w:sz="4" w:space="0" w:color="auto"/>
              <w:bottom w:val="single" w:sz="4" w:space="0" w:color="auto"/>
              <w:right w:val="single" w:sz="4" w:space="0" w:color="auto"/>
            </w:tcBorders>
            <w:shd w:val="clear" w:color="auto" w:fill="auto"/>
            <w:hideMark/>
          </w:tcPr>
          <w:p w:rsidR="00793E06" w:rsidRPr="004E5E8C" w:rsidRDefault="00793E06" w:rsidP="00A05BAD">
            <w:pPr>
              <w:jc w:val="center"/>
            </w:pPr>
            <w:r w:rsidRPr="004E5E8C">
              <w:t>кол-во домов</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793E06" w:rsidRPr="004E5E8C" w:rsidRDefault="00793E06" w:rsidP="00A05BAD">
            <w:pPr>
              <w:jc w:val="center"/>
            </w:pPr>
            <w:r>
              <w:t>-</w:t>
            </w:r>
          </w:p>
        </w:tc>
      </w:tr>
      <w:tr w:rsidR="00793E06" w:rsidRPr="004E5E8C" w:rsidTr="00DB775B">
        <w:trPr>
          <w:trHeight w:val="673"/>
        </w:trPr>
        <w:tc>
          <w:tcPr>
            <w:tcW w:w="2604" w:type="pct"/>
            <w:vMerge w:val="restart"/>
            <w:tcBorders>
              <w:top w:val="single" w:sz="4" w:space="0" w:color="auto"/>
              <w:left w:val="single" w:sz="4" w:space="0" w:color="auto"/>
              <w:right w:val="single" w:sz="4" w:space="0" w:color="auto"/>
            </w:tcBorders>
            <w:shd w:val="clear" w:color="auto" w:fill="auto"/>
            <w:vAlign w:val="center"/>
          </w:tcPr>
          <w:p w:rsidR="00793E06" w:rsidRPr="004E5E8C" w:rsidRDefault="00793E06" w:rsidP="00A05BAD">
            <w:r w:rsidRPr="004E5E8C">
              <w:t>малоэтажная многоквартирная жилая застройка</w:t>
            </w:r>
          </w:p>
        </w:tc>
        <w:tc>
          <w:tcPr>
            <w:tcW w:w="1190" w:type="pct"/>
            <w:tcBorders>
              <w:top w:val="single" w:sz="4" w:space="0" w:color="auto"/>
              <w:left w:val="single" w:sz="4" w:space="0" w:color="auto"/>
              <w:bottom w:val="single" w:sz="4" w:space="0" w:color="auto"/>
              <w:right w:val="single" w:sz="4" w:space="0" w:color="auto"/>
            </w:tcBorders>
            <w:shd w:val="clear" w:color="auto" w:fill="auto"/>
          </w:tcPr>
          <w:p w:rsidR="00793E06" w:rsidRPr="004E5E8C" w:rsidRDefault="00793E06" w:rsidP="00A05BAD">
            <w:pPr>
              <w:jc w:val="center"/>
            </w:pPr>
            <w:r w:rsidRPr="004E5E8C">
              <w:t>м</w:t>
            </w:r>
            <w:r w:rsidRPr="004E5E8C">
              <w:rPr>
                <w:vertAlign w:val="superscript"/>
              </w:rPr>
              <w:t>2</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793E06" w:rsidRPr="004E5E8C" w:rsidRDefault="00793E06" w:rsidP="00A05BAD">
            <w:pPr>
              <w:jc w:val="center"/>
            </w:pPr>
            <w:r>
              <w:t>906,45</w:t>
            </w:r>
          </w:p>
        </w:tc>
      </w:tr>
      <w:tr w:rsidR="00793E06" w:rsidRPr="004E5E8C" w:rsidTr="00DB775B">
        <w:tc>
          <w:tcPr>
            <w:tcW w:w="2604" w:type="pct"/>
            <w:vMerge/>
            <w:tcBorders>
              <w:left w:val="single" w:sz="4" w:space="0" w:color="auto"/>
              <w:bottom w:val="single" w:sz="4" w:space="0" w:color="auto"/>
              <w:right w:val="single" w:sz="4" w:space="0" w:color="auto"/>
            </w:tcBorders>
            <w:shd w:val="clear" w:color="auto" w:fill="auto"/>
            <w:vAlign w:val="center"/>
          </w:tcPr>
          <w:p w:rsidR="00793E06" w:rsidRPr="003A31F4" w:rsidRDefault="00793E06" w:rsidP="00A05BAD">
            <w:pPr>
              <w:rPr>
                <w:lang w:eastAsia="en-US"/>
              </w:rPr>
            </w:pPr>
          </w:p>
        </w:tc>
        <w:tc>
          <w:tcPr>
            <w:tcW w:w="1190" w:type="pct"/>
            <w:tcBorders>
              <w:top w:val="single" w:sz="4" w:space="0" w:color="auto"/>
              <w:left w:val="single" w:sz="4" w:space="0" w:color="auto"/>
              <w:bottom w:val="single" w:sz="4" w:space="0" w:color="auto"/>
              <w:right w:val="single" w:sz="4" w:space="0" w:color="auto"/>
            </w:tcBorders>
            <w:shd w:val="clear" w:color="auto" w:fill="auto"/>
          </w:tcPr>
          <w:p w:rsidR="00793E06" w:rsidRPr="004E5E8C" w:rsidRDefault="00793E06" w:rsidP="00A05BAD">
            <w:pPr>
              <w:jc w:val="center"/>
            </w:pPr>
            <w:r w:rsidRPr="004E5E8C">
              <w:t>кол-во домов</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793E06" w:rsidRPr="004E5E8C" w:rsidRDefault="00793E06" w:rsidP="00A05BAD">
            <w:pPr>
              <w:jc w:val="center"/>
            </w:pPr>
            <w:r>
              <w:t>2</w:t>
            </w:r>
          </w:p>
        </w:tc>
      </w:tr>
      <w:tr w:rsidR="00793E06" w:rsidRPr="004E5E8C" w:rsidTr="00DB775B">
        <w:tc>
          <w:tcPr>
            <w:tcW w:w="2604" w:type="pct"/>
            <w:vMerge w:val="restart"/>
            <w:tcBorders>
              <w:left w:val="single" w:sz="4" w:space="0" w:color="auto"/>
              <w:right w:val="single" w:sz="4" w:space="0" w:color="auto"/>
            </w:tcBorders>
            <w:shd w:val="clear" w:color="auto" w:fill="auto"/>
            <w:vAlign w:val="center"/>
          </w:tcPr>
          <w:p w:rsidR="00793E06" w:rsidRPr="004E5E8C" w:rsidRDefault="00793E06" w:rsidP="00A05BAD">
            <w:r w:rsidRPr="004E5E8C">
              <w:t>среднеэтажная жилая застройка</w:t>
            </w:r>
          </w:p>
        </w:tc>
        <w:tc>
          <w:tcPr>
            <w:tcW w:w="1190" w:type="pct"/>
            <w:tcBorders>
              <w:top w:val="single" w:sz="4" w:space="0" w:color="auto"/>
              <w:left w:val="single" w:sz="4" w:space="0" w:color="auto"/>
              <w:bottom w:val="single" w:sz="4" w:space="0" w:color="auto"/>
              <w:right w:val="single" w:sz="4" w:space="0" w:color="auto"/>
            </w:tcBorders>
            <w:shd w:val="clear" w:color="auto" w:fill="auto"/>
          </w:tcPr>
          <w:p w:rsidR="00793E06" w:rsidRPr="004E5E8C" w:rsidRDefault="00793E06" w:rsidP="00A05BAD">
            <w:pPr>
              <w:jc w:val="center"/>
            </w:pPr>
            <w:r w:rsidRPr="004E5E8C">
              <w:t>м</w:t>
            </w:r>
            <w:r w:rsidRPr="004E5E8C">
              <w:rPr>
                <w:vertAlign w:val="superscript"/>
              </w:rPr>
              <w:t>2</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793E06" w:rsidRPr="004E5E8C" w:rsidRDefault="00793E06" w:rsidP="00A05BAD">
            <w:pPr>
              <w:jc w:val="center"/>
            </w:pPr>
            <w:r>
              <w:t>-</w:t>
            </w:r>
          </w:p>
        </w:tc>
      </w:tr>
      <w:tr w:rsidR="00793E06" w:rsidRPr="004E5E8C" w:rsidTr="00DB775B">
        <w:tc>
          <w:tcPr>
            <w:tcW w:w="2604" w:type="pct"/>
            <w:vMerge/>
            <w:tcBorders>
              <w:left w:val="single" w:sz="4" w:space="0" w:color="auto"/>
              <w:bottom w:val="single" w:sz="4" w:space="0" w:color="auto"/>
              <w:right w:val="single" w:sz="4" w:space="0" w:color="auto"/>
            </w:tcBorders>
            <w:shd w:val="clear" w:color="auto" w:fill="auto"/>
            <w:vAlign w:val="center"/>
          </w:tcPr>
          <w:p w:rsidR="00793E06" w:rsidRPr="004E5E8C" w:rsidRDefault="00793E06" w:rsidP="00A05BAD"/>
        </w:tc>
        <w:tc>
          <w:tcPr>
            <w:tcW w:w="1190" w:type="pct"/>
            <w:tcBorders>
              <w:top w:val="single" w:sz="4" w:space="0" w:color="auto"/>
              <w:left w:val="single" w:sz="4" w:space="0" w:color="auto"/>
              <w:bottom w:val="single" w:sz="4" w:space="0" w:color="auto"/>
              <w:right w:val="single" w:sz="4" w:space="0" w:color="auto"/>
            </w:tcBorders>
            <w:shd w:val="clear" w:color="auto" w:fill="auto"/>
          </w:tcPr>
          <w:p w:rsidR="00793E06" w:rsidRPr="004E5E8C" w:rsidRDefault="00793E06" w:rsidP="00A05BAD">
            <w:pPr>
              <w:jc w:val="center"/>
            </w:pPr>
            <w:r w:rsidRPr="004E5E8C">
              <w:t>кол-во домов</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793E06" w:rsidRPr="004E5E8C" w:rsidRDefault="00793E06" w:rsidP="00A05BAD">
            <w:pPr>
              <w:jc w:val="center"/>
            </w:pPr>
            <w:r>
              <w:t>-</w:t>
            </w:r>
          </w:p>
        </w:tc>
      </w:tr>
      <w:tr w:rsidR="00793E06" w:rsidRPr="004E5E8C" w:rsidTr="00DB775B">
        <w:tc>
          <w:tcPr>
            <w:tcW w:w="2604" w:type="pct"/>
            <w:vMerge w:val="restart"/>
            <w:tcBorders>
              <w:left w:val="single" w:sz="4" w:space="0" w:color="auto"/>
              <w:right w:val="single" w:sz="4" w:space="0" w:color="auto"/>
            </w:tcBorders>
            <w:shd w:val="clear" w:color="auto" w:fill="auto"/>
            <w:vAlign w:val="center"/>
          </w:tcPr>
          <w:p w:rsidR="00793E06" w:rsidRPr="004E5E8C" w:rsidRDefault="00793E06" w:rsidP="00A05BAD">
            <w:r w:rsidRPr="004E5E8C">
              <w:t>многоэтажная жилая застройка</w:t>
            </w:r>
          </w:p>
        </w:tc>
        <w:tc>
          <w:tcPr>
            <w:tcW w:w="1190" w:type="pct"/>
            <w:tcBorders>
              <w:top w:val="single" w:sz="4" w:space="0" w:color="auto"/>
              <w:left w:val="single" w:sz="4" w:space="0" w:color="auto"/>
              <w:bottom w:val="single" w:sz="4" w:space="0" w:color="auto"/>
              <w:right w:val="single" w:sz="4" w:space="0" w:color="auto"/>
            </w:tcBorders>
            <w:shd w:val="clear" w:color="auto" w:fill="auto"/>
          </w:tcPr>
          <w:p w:rsidR="00793E06" w:rsidRPr="004E5E8C" w:rsidRDefault="00793E06" w:rsidP="00A05BAD">
            <w:pPr>
              <w:jc w:val="center"/>
            </w:pPr>
            <w:r w:rsidRPr="004E5E8C">
              <w:t>м</w:t>
            </w:r>
            <w:r w:rsidRPr="004E5E8C">
              <w:rPr>
                <w:vertAlign w:val="superscript"/>
              </w:rPr>
              <w:t>2</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793E06" w:rsidRPr="004E5E8C" w:rsidRDefault="00793E06" w:rsidP="00A05BAD">
            <w:pPr>
              <w:jc w:val="center"/>
            </w:pPr>
            <w:r>
              <w:t>-</w:t>
            </w:r>
          </w:p>
        </w:tc>
      </w:tr>
      <w:tr w:rsidR="00793E06" w:rsidRPr="004E5E8C" w:rsidTr="00DB775B">
        <w:tc>
          <w:tcPr>
            <w:tcW w:w="2604" w:type="pct"/>
            <w:vMerge/>
            <w:tcBorders>
              <w:left w:val="single" w:sz="4" w:space="0" w:color="auto"/>
              <w:bottom w:val="single" w:sz="4" w:space="0" w:color="auto"/>
              <w:right w:val="single" w:sz="4" w:space="0" w:color="auto"/>
            </w:tcBorders>
            <w:shd w:val="clear" w:color="auto" w:fill="auto"/>
            <w:vAlign w:val="center"/>
          </w:tcPr>
          <w:p w:rsidR="00793E06" w:rsidRPr="004E5E8C" w:rsidRDefault="00793E06" w:rsidP="00A05BAD"/>
        </w:tc>
        <w:tc>
          <w:tcPr>
            <w:tcW w:w="1190" w:type="pct"/>
            <w:tcBorders>
              <w:top w:val="single" w:sz="4" w:space="0" w:color="auto"/>
              <w:left w:val="single" w:sz="4" w:space="0" w:color="auto"/>
              <w:bottom w:val="single" w:sz="4" w:space="0" w:color="auto"/>
              <w:right w:val="single" w:sz="4" w:space="0" w:color="auto"/>
            </w:tcBorders>
            <w:shd w:val="clear" w:color="auto" w:fill="auto"/>
          </w:tcPr>
          <w:p w:rsidR="00793E06" w:rsidRPr="004E5E8C" w:rsidRDefault="00793E06" w:rsidP="00A05BAD">
            <w:pPr>
              <w:jc w:val="center"/>
            </w:pPr>
            <w:r w:rsidRPr="004E5E8C">
              <w:t>кол-во домов</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793E06" w:rsidRPr="004E5E8C" w:rsidRDefault="00793E06" w:rsidP="00A05BAD">
            <w:pPr>
              <w:jc w:val="center"/>
            </w:pPr>
            <w:r>
              <w:t>-</w:t>
            </w:r>
          </w:p>
        </w:tc>
      </w:tr>
    </w:tbl>
    <w:p w:rsidR="0008259C" w:rsidRPr="00006A9B" w:rsidRDefault="0008259C" w:rsidP="00A05BAD">
      <w:pPr>
        <w:pStyle w:val="S8"/>
        <w:rPr>
          <w:b/>
          <w:u w:val="single"/>
        </w:rPr>
      </w:pPr>
      <w:r w:rsidRPr="00006A9B">
        <w:rPr>
          <w:b/>
          <w:u w:val="single"/>
        </w:rPr>
        <w:t>Выводы:</w:t>
      </w:r>
    </w:p>
    <w:p w:rsidR="0008259C" w:rsidRPr="009D21B6" w:rsidRDefault="0008259C" w:rsidP="00A05BAD">
      <w:pPr>
        <w:ind w:firstLine="709"/>
        <w:jc w:val="both"/>
        <w:rPr>
          <w:rFonts w:eastAsia="Times New Roman"/>
          <w:lang w:eastAsia="ar-SA"/>
        </w:rPr>
      </w:pPr>
      <w:r w:rsidRPr="009D21B6">
        <w:rPr>
          <w:rFonts w:eastAsia="Times New Roman"/>
          <w:lang w:eastAsia="ar-SA"/>
        </w:rPr>
        <w:t xml:space="preserve">Приведенные выше характеристики и существующая </w:t>
      </w:r>
      <w:r w:rsidR="00DB775B" w:rsidRPr="009D21B6">
        <w:rPr>
          <w:rFonts w:eastAsia="Times New Roman"/>
          <w:lang w:eastAsia="ar-SA"/>
        </w:rPr>
        <w:t>на 2019 г</w:t>
      </w:r>
      <w:r w:rsidR="00DB775B">
        <w:rPr>
          <w:rFonts w:eastAsia="Times New Roman"/>
          <w:lang w:eastAsia="ar-SA"/>
        </w:rPr>
        <w:t>.</w:t>
      </w:r>
      <w:r w:rsidR="00DB775B" w:rsidRPr="009D21B6">
        <w:rPr>
          <w:rFonts w:eastAsia="Times New Roman"/>
          <w:lang w:eastAsia="ar-SA"/>
        </w:rPr>
        <w:t xml:space="preserve"> </w:t>
      </w:r>
      <w:r w:rsidRPr="009D21B6">
        <w:rPr>
          <w:rFonts w:eastAsia="Times New Roman"/>
          <w:lang w:eastAsia="ar-SA"/>
        </w:rPr>
        <w:t xml:space="preserve">численность населения </w:t>
      </w:r>
      <w:r w:rsidR="006164F7" w:rsidRPr="009D21B6">
        <w:rPr>
          <w:rFonts w:eastAsia="Times New Roman"/>
          <w:lang w:eastAsia="ar-SA"/>
        </w:rPr>
        <w:t xml:space="preserve">8070 </w:t>
      </w:r>
      <w:r w:rsidRPr="009D21B6">
        <w:rPr>
          <w:rFonts w:eastAsia="Times New Roman"/>
          <w:lang w:eastAsia="ar-SA"/>
        </w:rPr>
        <w:t xml:space="preserve">человек свидетельствуют о том, что средняя обеспеченность населения жилищным фондом по </w:t>
      </w:r>
      <w:r w:rsidR="006164F7" w:rsidRPr="009D21B6">
        <w:rPr>
          <w:rFonts w:eastAsia="Times New Roman"/>
          <w:lang w:eastAsia="ar-SA"/>
        </w:rPr>
        <w:t>городу</w:t>
      </w:r>
      <w:r w:rsidRPr="009D21B6">
        <w:rPr>
          <w:rFonts w:eastAsia="Times New Roman"/>
          <w:lang w:eastAsia="ar-SA"/>
        </w:rPr>
        <w:t xml:space="preserve"> составляет </w:t>
      </w:r>
      <w:r w:rsidR="006164F7" w:rsidRPr="009D21B6">
        <w:rPr>
          <w:rFonts w:eastAsia="Times New Roman"/>
          <w:lang w:eastAsia="ar-SA"/>
        </w:rPr>
        <w:t>36,2</w:t>
      </w:r>
      <w:r w:rsidRPr="009D21B6">
        <w:rPr>
          <w:rFonts w:eastAsia="Times New Roman"/>
          <w:lang w:eastAsia="ar-SA"/>
        </w:rPr>
        <w:t xml:space="preserve"> м2 /чел.</w:t>
      </w:r>
      <w:r w:rsidR="006164F7" w:rsidRPr="009D21B6">
        <w:rPr>
          <w:rFonts w:eastAsia="Times New Roman"/>
          <w:lang w:eastAsia="ar-SA"/>
        </w:rPr>
        <w:t xml:space="preserve">, что превышает </w:t>
      </w:r>
      <w:r w:rsidR="00463E02" w:rsidRPr="009D21B6">
        <w:rPr>
          <w:rFonts w:eastAsia="Times New Roman"/>
          <w:lang w:eastAsia="ar-SA"/>
        </w:rPr>
        <w:t>показатели,</w:t>
      </w:r>
      <w:r w:rsidR="006164F7" w:rsidRPr="009D21B6">
        <w:rPr>
          <w:rFonts w:eastAsia="Times New Roman"/>
          <w:lang w:eastAsia="ar-SA"/>
        </w:rPr>
        <w:t xml:space="preserve"> заложенные в генеральном плане редакции 2009 года, </w:t>
      </w:r>
      <w:r w:rsidR="00463E02" w:rsidRPr="009D21B6">
        <w:rPr>
          <w:rFonts w:eastAsia="Times New Roman"/>
          <w:lang w:eastAsia="ar-SA"/>
        </w:rPr>
        <w:t>где средняя обеспеченность населения общей площадью квартир</w:t>
      </w:r>
      <w:r w:rsidR="00DB775B">
        <w:rPr>
          <w:rFonts w:eastAsia="Times New Roman"/>
          <w:lang w:eastAsia="ar-SA"/>
        </w:rPr>
        <w:t>-</w:t>
      </w:r>
      <w:r w:rsidRPr="009D21B6">
        <w:rPr>
          <w:rFonts w:eastAsia="Times New Roman"/>
          <w:lang w:eastAsia="ar-SA"/>
        </w:rPr>
        <w:t xml:space="preserve"> </w:t>
      </w:r>
      <w:r w:rsidR="00463E02" w:rsidRPr="009D21B6">
        <w:rPr>
          <w:rFonts w:eastAsia="Times New Roman"/>
          <w:lang w:eastAsia="ar-SA"/>
        </w:rPr>
        <w:t>32 м2 /чел.</w:t>
      </w:r>
    </w:p>
    <w:p w:rsidR="00F818F2" w:rsidRPr="009D21B6" w:rsidRDefault="00F818F2" w:rsidP="00A05BAD">
      <w:pPr>
        <w:ind w:firstLine="709"/>
        <w:jc w:val="both"/>
        <w:rPr>
          <w:rFonts w:eastAsia="Times New Roman"/>
          <w:lang w:eastAsia="ar-SA"/>
        </w:rPr>
      </w:pPr>
      <w:r w:rsidRPr="009D21B6">
        <w:rPr>
          <w:rFonts w:eastAsia="Times New Roman"/>
          <w:lang w:eastAsia="ar-SA"/>
        </w:rPr>
        <w:t>Жилищный фонд поселения обеспечен централизованным электро- и водоснабжением, вывозом бытовых отходов</w:t>
      </w:r>
      <w:r w:rsidR="00BB6731" w:rsidRPr="009D21B6">
        <w:rPr>
          <w:rFonts w:eastAsia="Times New Roman"/>
          <w:lang w:eastAsia="ar-SA"/>
        </w:rPr>
        <w:t>,</w:t>
      </w:r>
      <w:r w:rsidRPr="009D21B6">
        <w:rPr>
          <w:rFonts w:eastAsia="Times New Roman"/>
          <w:lang w:eastAsia="ar-SA"/>
        </w:rPr>
        <w:t xml:space="preserve"> частично централизованным водоотведением и газоснабжением.</w:t>
      </w:r>
    </w:p>
    <w:p w:rsidR="00B12419" w:rsidRPr="009D21B6" w:rsidRDefault="00F818F2" w:rsidP="00A05BAD">
      <w:pPr>
        <w:ind w:firstLine="709"/>
        <w:jc w:val="both"/>
        <w:rPr>
          <w:rFonts w:eastAsia="Times New Roman"/>
          <w:lang w:eastAsia="ar-SA"/>
        </w:rPr>
      </w:pPr>
      <w:r w:rsidRPr="009D21B6">
        <w:rPr>
          <w:rFonts w:eastAsia="Times New Roman"/>
          <w:lang w:eastAsia="ar-SA"/>
        </w:rPr>
        <w:t xml:space="preserve">Многоквартирные жилые дома дополнительно обеспечены централизованным газоснабжением и водоотведением. Отопление и горячее водоснабжение таких домов - централизованное либо от автономных газовых водонагревательных установок. </w:t>
      </w:r>
    </w:p>
    <w:p w:rsidR="00B12419" w:rsidRPr="00A60410" w:rsidRDefault="00A60410" w:rsidP="00A05BAD">
      <w:pPr>
        <w:pStyle w:val="6"/>
        <w:spacing w:line="240" w:lineRule="auto"/>
        <w:rPr>
          <w:rStyle w:val="S30"/>
          <w:u w:val="none"/>
        </w:rPr>
      </w:pPr>
      <w:bookmarkStart w:id="58" w:name="_Toc516686158"/>
      <w:bookmarkStart w:id="59" w:name="_Toc17716011"/>
      <w:r w:rsidRPr="00A60410">
        <w:rPr>
          <w:rStyle w:val="S30"/>
          <w:u w:val="none"/>
          <w:lang w:val="ru-RU"/>
        </w:rPr>
        <w:t>6</w:t>
      </w:r>
      <w:r w:rsidR="00B12419" w:rsidRPr="00A60410">
        <w:rPr>
          <w:rStyle w:val="S30"/>
          <w:u w:val="none"/>
        </w:rPr>
        <w:t>.4 Социальная инфраструктура</w:t>
      </w:r>
      <w:bookmarkEnd w:id="58"/>
      <w:bookmarkEnd w:id="59"/>
    </w:p>
    <w:p w:rsidR="00B12419" w:rsidRPr="00230A46" w:rsidRDefault="00B12419" w:rsidP="00A05BAD">
      <w:pPr>
        <w:ind w:firstLine="709"/>
        <w:jc w:val="both"/>
        <w:rPr>
          <w:color w:val="FF0000"/>
        </w:rPr>
      </w:pPr>
      <w:r w:rsidRPr="008644B0">
        <w:t>В современных условиях социальная инфраструктура – это важнейшая характеристика степени экономического и социального развития общества, показатель рациональности использования материальных возможностей для создания достойных условий жизнедеятельности людей. Для е</w:t>
      </w:r>
      <w:r w:rsidR="00ED42B3" w:rsidRPr="008644B0">
        <w:t>е</w:t>
      </w:r>
      <w:r w:rsidRPr="008644B0">
        <w:t xml:space="preserve"> улучшения разрабатываются планы и программы комплексного социально-экономического развития муниципального образования, полномочиями по принятию и организации выполнения которых обладают непосредственно органы местного самоуправления. На них также возлагается задача выступать фактором стабилизации, обеспечивать минимально необходимую степень социальной защищенности и способствовать росту удовлетворения потребностей населения в материальных и духовных </w:t>
      </w:r>
      <w:r w:rsidRPr="008644B0">
        <w:lastRenderedPageBreak/>
        <w:t>благах. Основными компонентами в структуре социальной сферы муниципального образования являются: образование, культура, здравоохранение, социальная поддержка населения, физическая культура и спорт.</w:t>
      </w:r>
    </w:p>
    <w:p w:rsidR="00B12419" w:rsidRPr="008644B0" w:rsidRDefault="00B12419" w:rsidP="00A05BAD">
      <w:pPr>
        <w:ind w:firstLine="709"/>
        <w:jc w:val="both"/>
      </w:pPr>
      <w:r w:rsidRPr="008644B0">
        <w:t>Задачами оценки социальной сферы поселения являются: составление перечня существующи</w:t>
      </w:r>
      <w:r w:rsidR="00DB775B">
        <w:t>х объектов и анализ их состояния</w:t>
      </w:r>
      <w:r w:rsidRPr="008644B0">
        <w:t xml:space="preserve">, а также определение потребности в объектах социальной сферы в расчете на существующую и перспективную численность населения. </w:t>
      </w:r>
    </w:p>
    <w:p w:rsidR="00B12419" w:rsidRPr="00495275" w:rsidRDefault="00B12419" w:rsidP="00A05BAD">
      <w:pPr>
        <w:pStyle w:val="22"/>
        <w:spacing w:after="0" w:line="240" w:lineRule="auto"/>
        <w:ind w:left="0" w:firstLine="709"/>
        <w:jc w:val="both"/>
        <w:rPr>
          <w:b/>
          <w:lang w:val="ru-RU" w:eastAsia="ar-SA"/>
        </w:rPr>
      </w:pPr>
      <w:r w:rsidRPr="00495275">
        <w:rPr>
          <w:b/>
          <w:lang w:val="ru-RU" w:eastAsia="ar-SA"/>
        </w:rPr>
        <w:t>Учреждения образования и воспитания</w:t>
      </w:r>
    </w:p>
    <w:p w:rsidR="00BB227E" w:rsidRPr="00F170F5" w:rsidRDefault="00BB227E" w:rsidP="00A05BAD">
      <w:pPr>
        <w:ind w:firstLine="709"/>
        <w:jc w:val="both"/>
      </w:pPr>
      <w:r w:rsidRPr="00F170F5">
        <w:t>На территории муниципального образования</w:t>
      </w:r>
      <w:r w:rsidR="00E008CC" w:rsidRPr="00F170F5">
        <w:t xml:space="preserve"> </w:t>
      </w:r>
      <w:r w:rsidR="00495275" w:rsidRPr="00F170F5">
        <w:t>город Костерево</w:t>
      </w:r>
      <w:r w:rsidRPr="00F170F5">
        <w:t xml:space="preserve"> расположены </w:t>
      </w:r>
      <w:r w:rsidR="00495275" w:rsidRPr="00F170F5">
        <w:t>три</w:t>
      </w:r>
      <w:r w:rsidRPr="00F170F5">
        <w:t xml:space="preserve"> школы: </w:t>
      </w:r>
    </w:p>
    <w:p w:rsidR="00495275" w:rsidRPr="00F170F5" w:rsidRDefault="00495275" w:rsidP="00A05BAD">
      <w:pPr>
        <w:ind w:firstLine="709"/>
        <w:jc w:val="both"/>
      </w:pPr>
      <w:r w:rsidRPr="00F170F5">
        <w:t>- Муниципальное бюджетное общеобразовательное учреждение Костеревская средняя общеобразовательная школа № 1</w:t>
      </w:r>
      <w:r w:rsidR="00F170F5" w:rsidRPr="00F170F5">
        <w:t xml:space="preserve"> (МБОУ Костеревская СОШ № 1)</w:t>
      </w:r>
      <w:r w:rsidRPr="00F170F5">
        <w:t xml:space="preserve">, </w:t>
      </w:r>
      <w:r w:rsidR="00440421">
        <w:t xml:space="preserve">адрес: </w:t>
      </w:r>
      <w:r w:rsidR="00440421" w:rsidRPr="00F170F5">
        <w:t>г.</w:t>
      </w:r>
      <w:r w:rsidR="00DB775B">
        <w:t xml:space="preserve"> </w:t>
      </w:r>
      <w:r w:rsidR="00440421" w:rsidRPr="00F170F5">
        <w:t>Костерево, ул.</w:t>
      </w:r>
      <w:r w:rsidR="00DB775B">
        <w:t xml:space="preserve"> </w:t>
      </w:r>
      <w:r w:rsidR="00440421" w:rsidRPr="00F170F5">
        <w:t>Южная, д.8,</w:t>
      </w:r>
      <w:r w:rsidR="00F170F5" w:rsidRPr="00F170F5">
        <w:t xml:space="preserve"> проектной вместимостью 350 мест.</w:t>
      </w:r>
      <w:r w:rsidR="00440421">
        <w:t xml:space="preserve"> Год постройки 1955.</w:t>
      </w:r>
    </w:p>
    <w:p w:rsidR="00440421" w:rsidRDefault="00440421" w:rsidP="00A05BAD">
      <w:pPr>
        <w:ind w:firstLine="709"/>
        <w:jc w:val="both"/>
      </w:pPr>
      <w:r w:rsidRPr="00440421">
        <w:t>- Муниципальное бюджетное общеобразовательное учреждение Костерёвская средняя школа №2 (МБОУ Костерёвская СОШ №2)</w:t>
      </w:r>
      <w:r>
        <w:t xml:space="preserve">, адрес: </w:t>
      </w:r>
      <w:r w:rsidRPr="00F170F5">
        <w:t>г</w:t>
      </w:r>
      <w:r w:rsidR="00DB775B">
        <w:t xml:space="preserve">. </w:t>
      </w:r>
      <w:r w:rsidRPr="00F170F5">
        <w:t>Костерево, ул.</w:t>
      </w:r>
      <w:r w:rsidR="00DB775B">
        <w:t xml:space="preserve"> </w:t>
      </w:r>
      <w:r>
        <w:t>Пионерская</w:t>
      </w:r>
      <w:r w:rsidRPr="00F170F5">
        <w:t>, д.</w:t>
      </w:r>
      <w:r>
        <w:t>7</w:t>
      </w:r>
      <w:r w:rsidRPr="00F170F5">
        <w:t>, проектной вместимостью 350 мест</w:t>
      </w:r>
      <w:r>
        <w:t>. Год постройки 1938 (1971 год -реконструкция).</w:t>
      </w:r>
    </w:p>
    <w:p w:rsidR="00B47EA1" w:rsidRDefault="00B47EA1" w:rsidP="00A05BAD">
      <w:pPr>
        <w:ind w:firstLine="709"/>
        <w:jc w:val="both"/>
      </w:pPr>
      <w:r w:rsidRPr="00B47EA1">
        <w:t xml:space="preserve">Муниципальное бюджетное общеобразовательное учреждение Костеревская средняя общеобразовательная школа №3 </w:t>
      </w:r>
      <w:r w:rsidRPr="00440421">
        <w:t>(МБОУ Костерёвская СОШ №2)</w:t>
      </w:r>
      <w:r>
        <w:t xml:space="preserve">, адрес: </w:t>
      </w:r>
      <w:r w:rsidRPr="00F170F5">
        <w:t>г.</w:t>
      </w:r>
      <w:r w:rsidR="00DB775B">
        <w:t xml:space="preserve"> </w:t>
      </w:r>
      <w:r w:rsidRPr="00F170F5">
        <w:t>Костерево</w:t>
      </w:r>
      <w:r>
        <w:t xml:space="preserve"> 1</w:t>
      </w:r>
      <w:r w:rsidRPr="00F170F5">
        <w:t>,</w:t>
      </w:r>
      <w:r w:rsidRPr="00B47EA1">
        <w:t xml:space="preserve"> </w:t>
      </w:r>
      <w:r w:rsidRPr="00F170F5">
        <w:t xml:space="preserve">проектной вместимостью </w:t>
      </w:r>
      <w:r>
        <w:t>60</w:t>
      </w:r>
      <w:r w:rsidRPr="00F170F5">
        <w:t>0 мест</w:t>
      </w:r>
      <w:r>
        <w:t>. Год постройки 1974.</w:t>
      </w:r>
    </w:p>
    <w:p w:rsidR="00BB227E" w:rsidRPr="00B47EA1" w:rsidRDefault="00BB227E" w:rsidP="00A05BAD">
      <w:pPr>
        <w:ind w:firstLine="709"/>
        <w:jc w:val="both"/>
      </w:pPr>
      <w:r w:rsidRPr="00B47EA1">
        <w:t>Также</w:t>
      </w:r>
      <w:r w:rsidR="00DB775B">
        <w:t>,</w:t>
      </w:r>
      <w:r w:rsidRPr="00B47EA1">
        <w:t xml:space="preserve"> на тер</w:t>
      </w:r>
      <w:r w:rsidR="00B47EA1" w:rsidRPr="00B47EA1">
        <w:t>ритории города Костерево имеется три</w:t>
      </w:r>
      <w:r w:rsidRPr="00B47EA1">
        <w:t xml:space="preserve"> детских сада: </w:t>
      </w:r>
    </w:p>
    <w:p w:rsidR="00B47EA1" w:rsidRDefault="00B47EA1" w:rsidP="00A05BAD">
      <w:pPr>
        <w:ind w:firstLine="709"/>
        <w:jc w:val="both"/>
      </w:pPr>
      <w:r w:rsidRPr="00B47EA1">
        <w:t>- Муниципальное бюджетное образовательное учреждение «Детский сад №28» (МБДОУ "Детский сад № 28")</w:t>
      </w:r>
      <w:r>
        <w:t xml:space="preserve">, адрес: </w:t>
      </w:r>
      <w:r w:rsidRPr="00F170F5">
        <w:t>г.</w:t>
      </w:r>
      <w:r w:rsidR="00DB775B">
        <w:t xml:space="preserve"> </w:t>
      </w:r>
      <w:r w:rsidRPr="00F170F5">
        <w:t>Костерево</w:t>
      </w:r>
      <w:r>
        <w:t xml:space="preserve"> 1</w:t>
      </w:r>
      <w:r w:rsidRPr="00F170F5">
        <w:t>,</w:t>
      </w:r>
      <w:r>
        <w:t xml:space="preserve"> д.</w:t>
      </w:r>
      <w:r w:rsidR="00DB775B">
        <w:t xml:space="preserve"> </w:t>
      </w:r>
      <w:r>
        <w:t>490</w:t>
      </w:r>
      <w:r w:rsidR="00DB775B">
        <w:t>,</w:t>
      </w:r>
      <w:r w:rsidRPr="00B47EA1">
        <w:t xml:space="preserve"> </w:t>
      </w:r>
      <w:r w:rsidRPr="00F170F5">
        <w:t xml:space="preserve">проектной вместимостью </w:t>
      </w:r>
      <w:r>
        <w:t>97</w:t>
      </w:r>
      <w:r w:rsidRPr="00F170F5">
        <w:t xml:space="preserve"> мест</w:t>
      </w:r>
      <w:r>
        <w:t>. Год постройки 1973.</w:t>
      </w:r>
    </w:p>
    <w:p w:rsidR="007B10BE" w:rsidRDefault="00B47EA1" w:rsidP="00A05BAD">
      <w:pPr>
        <w:ind w:firstLine="709"/>
        <w:jc w:val="both"/>
      </w:pPr>
      <w:r>
        <w:t xml:space="preserve">- </w:t>
      </w:r>
      <w:r w:rsidR="007B10BE" w:rsidRPr="00405296">
        <w:t xml:space="preserve">Муниципальное бюджетное дошкольное образовательное учреждение "Детский сад №4 "Светлячок" (МБДОУ "Детский сад №4 "Светлячок"), </w:t>
      </w:r>
      <w:r w:rsidR="007B10BE">
        <w:t xml:space="preserve">адрес: </w:t>
      </w:r>
      <w:r w:rsidR="007B10BE" w:rsidRPr="00F170F5">
        <w:t>г.</w:t>
      </w:r>
      <w:r w:rsidR="00DB775B">
        <w:t xml:space="preserve"> </w:t>
      </w:r>
      <w:r w:rsidR="007B10BE" w:rsidRPr="00F170F5">
        <w:t>Костерево</w:t>
      </w:r>
      <w:r w:rsidR="007B10BE">
        <w:t xml:space="preserve">, </w:t>
      </w:r>
      <w:r w:rsidR="007B10BE" w:rsidRPr="00405296">
        <w:t>ул. Школьная, д. 27</w:t>
      </w:r>
      <w:r w:rsidR="007B10BE" w:rsidRPr="00F170F5">
        <w:t>,</w:t>
      </w:r>
      <w:r w:rsidR="007B10BE">
        <w:t xml:space="preserve"> </w:t>
      </w:r>
      <w:r w:rsidR="007B10BE" w:rsidRPr="00F170F5">
        <w:t xml:space="preserve">проектной вместимостью </w:t>
      </w:r>
      <w:r w:rsidR="007B10BE">
        <w:t>134</w:t>
      </w:r>
      <w:r w:rsidR="007B10BE" w:rsidRPr="00F170F5">
        <w:t xml:space="preserve"> мест</w:t>
      </w:r>
      <w:r w:rsidR="007B10BE">
        <w:t>. Год постройки 1982.</w:t>
      </w:r>
    </w:p>
    <w:p w:rsidR="000D1F10" w:rsidRDefault="00405296" w:rsidP="00A05BAD">
      <w:pPr>
        <w:ind w:firstLine="709"/>
        <w:jc w:val="both"/>
      </w:pPr>
      <w:r>
        <w:t xml:space="preserve">- </w:t>
      </w:r>
      <w:r w:rsidR="000D475F">
        <w:t>М</w:t>
      </w:r>
      <w:r w:rsidRPr="000D1F10">
        <w:t xml:space="preserve">униципальное бюджетное дошкольное образовательное учреждение «Детский сад № </w:t>
      </w:r>
      <w:r w:rsidR="00DC2AC5">
        <w:t>19</w:t>
      </w:r>
      <w:r w:rsidRPr="000D1F10">
        <w:t>» </w:t>
      </w:r>
      <w:r w:rsidR="000D1F10" w:rsidRPr="00405296">
        <w:t>(МБДОУ "Детский сад №</w:t>
      </w:r>
      <w:r w:rsidR="00DC2AC5">
        <w:t>19</w:t>
      </w:r>
      <w:r w:rsidR="000D1F10" w:rsidRPr="00405296">
        <w:t>)</w:t>
      </w:r>
      <w:r w:rsidR="000D1F10">
        <w:t xml:space="preserve"> адрес: </w:t>
      </w:r>
      <w:r w:rsidR="000D1F10" w:rsidRPr="00F170F5">
        <w:t>г.</w:t>
      </w:r>
      <w:r w:rsidR="00DB775B">
        <w:t xml:space="preserve"> </w:t>
      </w:r>
      <w:r w:rsidR="000D1F10" w:rsidRPr="00F170F5">
        <w:t>Костерево</w:t>
      </w:r>
      <w:r w:rsidR="000D1F10">
        <w:t xml:space="preserve">, </w:t>
      </w:r>
      <w:r w:rsidR="000D1F10" w:rsidRPr="00405296">
        <w:t xml:space="preserve">ул. </w:t>
      </w:r>
      <w:r w:rsidR="00DC2AC5">
        <w:t>Комсомольская</w:t>
      </w:r>
      <w:r w:rsidR="000D1F10" w:rsidRPr="00405296">
        <w:t xml:space="preserve">, д. </w:t>
      </w:r>
      <w:r w:rsidR="00DC2AC5">
        <w:t>4</w:t>
      </w:r>
      <w:r w:rsidR="000D1F10" w:rsidRPr="00F170F5">
        <w:t>,</w:t>
      </w:r>
      <w:r w:rsidR="000D1F10">
        <w:t xml:space="preserve"> </w:t>
      </w:r>
      <w:r w:rsidR="000D1F10" w:rsidRPr="00F170F5">
        <w:t xml:space="preserve">проектной вместимостью </w:t>
      </w:r>
      <w:r w:rsidR="00DC2AC5">
        <w:t>288</w:t>
      </w:r>
      <w:r w:rsidR="000D1F10" w:rsidRPr="00F170F5">
        <w:t xml:space="preserve"> мест</w:t>
      </w:r>
      <w:r w:rsidR="000D1F10">
        <w:t>. Год постройки 19</w:t>
      </w:r>
      <w:r w:rsidR="00DC2AC5">
        <w:t>68-1969</w:t>
      </w:r>
      <w:r w:rsidR="000D1F10">
        <w:t>.</w:t>
      </w:r>
    </w:p>
    <w:p w:rsidR="00B12419" w:rsidRPr="009C2638" w:rsidRDefault="00B12419" w:rsidP="00A05BAD">
      <w:pPr>
        <w:ind w:firstLine="709"/>
        <w:jc w:val="both"/>
      </w:pPr>
      <w:r w:rsidRPr="009C2638">
        <w:t xml:space="preserve">Согласно </w:t>
      </w:r>
      <w:r w:rsidR="006925EC" w:rsidRPr="009C2638">
        <w:t>местным нормативам градостроительного проектирования,</w:t>
      </w:r>
      <w:r w:rsidRPr="009C2638">
        <w:t xml:space="preserve"> радиус пешеходной доступности для дошкольных учреждений должен составлять не более </w:t>
      </w:r>
      <w:r w:rsidR="006925EC" w:rsidRPr="009C2638">
        <w:t>300 м</w:t>
      </w:r>
      <w:r w:rsidR="00DB775B">
        <w:t>етров</w:t>
      </w:r>
      <w:r w:rsidR="009C2638" w:rsidRPr="009C2638">
        <w:t xml:space="preserve"> при среднеэтажной застройке</w:t>
      </w:r>
      <w:r w:rsidR="00DB775B">
        <w:t>, и 500 метров</w:t>
      </w:r>
      <w:r w:rsidR="009C2638" w:rsidRPr="009C2638">
        <w:t xml:space="preserve"> при </w:t>
      </w:r>
      <w:r w:rsidR="004059C6">
        <w:t>одно-, двухэтаж</w:t>
      </w:r>
      <w:r w:rsidR="009C2638" w:rsidRPr="009C2638">
        <w:t>ной застройке</w:t>
      </w:r>
      <w:r w:rsidRPr="009C2638">
        <w:t xml:space="preserve">, радиус пешеходной доступности общеобразовательных учреждений </w:t>
      </w:r>
      <w:bookmarkStart w:id="60" w:name="fts_hit1"/>
      <w:bookmarkEnd w:id="60"/>
      <w:r w:rsidRPr="009C2638">
        <w:t xml:space="preserve">– не более </w:t>
      </w:r>
      <w:r w:rsidR="006925EC" w:rsidRPr="009C2638">
        <w:t xml:space="preserve">500 </w:t>
      </w:r>
      <w:r w:rsidRPr="009C2638">
        <w:t>м</w:t>
      </w:r>
      <w:r w:rsidR="006925EC" w:rsidRPr="009C2638">
        <w:t>.</w:t>
      </w:r>
      <w:bookmarkStart w:id="61" w:name="fts_hit2"/>
      <w:bookmarkEnd w:id="61"/>
    </w:p>
    <w:p w:rsidR="004059C6" w:rsidRDefault="00B12419" w:rsidP="00A05BAD">
      <w:pPr>
        <w:ind w:firstLine="709"/>
        <w:jc w:val="both"/>
      </w:pPr>
      <w:r w:rsidRPr="004059C6">
        <w:t xml:space="preserve">Учреждения дополнительного образования представлены </w:t>
      </w:r>
      <w:r w:rsidR="00141AFA" w:rsidRPr="004059C6">
        <w:t xml:space="preserve">следующими объектами: </w:t>
      </w:r>
      <w:r w:rsidR="004059C6" w:rsidRPr="004059C6">
        <w:t>Муниципальное бюджетное учреждение дополнительного образования</w:t>
      </w:r>
      <w:r w:rsidR="004059C6">
        <w:t xml:space="preserve"> </w:t>
      </w:r>
      <w:r w:rsidR="004059C6" w:rsidRPr="004059C6">
        <w:t>"Детская школа искусств города Костерево"</w:t>
      </w:r>
      <w:r w:rsidR="004059C6">
        <w:t xml:space="preserve">, адрес: </w:t>
      </w:r>
      <w:r w:rsidR="004059C6" w:rsidRPr="00F170F5">
        <w:t>г.</w:t>
      </w:r>
      <w:r w:rsidR="00DB775B">
        <w:t xml:space="preserve"> </w:t>
      </w:r>
      <w:r w:rsidR="004059C6" w:rsidRPr="00F170F5">
        <w:t>Костерево</w:t>
      </w:r>
      <w:r w:rsidR="004059C6">
        <w:t xml:space="preserve">, </w:t>
      </w:r>
      <w:r w:rsidR="004059C6" w:rsidRPr="00405296">
        <w:t xml:space="preserve">ул. </w:t>
      </w:r>
      <w:r w:rsidR="004059C6">
        <w:t>Писцова</w:t>
      </w:r>
      <w:r w:rsidR="004059C6" w:rsidRPr="00405296">
        <w:t xml:space="preserve">, д. </w:t>
      </w:r>
      <w:r w:rsidR="004059C6">
        <w:t>32</w:t>
      </w:r>
      <w:r w:rsidR="004059C6" w:rsidRPr="00F170F5">
        <w:t>,</w:t>
      </w:r>
      <w:r w:rsidR="004059C6">
        <w:t xml:space="preserve"> </w:t>
      </w:r>
      <w:r w:rsidR="004059C6" w:rsidRPr="00F170F5">
        <w:t xml:space="preserve">проектной вместимостью </w:t>
      </w:r>
      <w:r w:rsidR="004059C6">
        <w:t>185</w:t>
      </w:r>
      <w:r w:rsidR="004059C6" w:rsidRPr="00F170F5">
        <w:t xml:space="preserve"> мест</w:t>
      </w:r>
      <w:r w:rsidR="004059C6">
        <w:t>. Год постройки 1962.</w:t>
      </w:r>
    </w:p>
    <w:p w:rsidR="00C255DE" w:rsidRDefault="00C255DE" w:rsidP="00A05BAD">
      <w:pPr>
        <w:ind w:firstLine="709"/>
        <w:jc w:val="both"/>
      </w:pPr>
      <w:r w:rsidRPr="009C2638">
        <w:t>Согласно местным нормативам градостроительного проектирования</w:t>
      </w:r>
      <w:r w:rsidR="00F47599">
        <w:t xml:space="preserve"> (МНГП)</w:t>
      </w:r>
      <w:r w:rsidRPr="009C2638">
        <w:t xml:space="preserve">, </w:t>
      </w:r>
      <w:r w:rsidRPr="00C255DE">
        <w:t>образовательные организации дополнительного образования детей</w:t>
      </w:r>
      <w:r w:rsidRPr="009C2638">
        <w:t xml:space="preserve"> </w:t>
      </w:r>
      <w:r>
        <w:t>должны располагаться в 30 минутной пешей доступности.</w:t>
      </w:r>
    </w:p>
    <w:p w:rsidR="00B12419" w:rsidRPr="00487161" w:rsidRDefault="00C255DE" w:rsidP="00A05BAD">
      <w:pPr>
        <w:ind w:firstLine="709"/>
        <w:jc w:val="both"/>
        <w:rPr>
          <w:b/>
        </w:rPr>
      </w:pPr>
      <w:r>
        <w:rPr>
          <w:b/>
        </w:rPr>
        <w:t>Учреждения здравоохранения</w:t>
      </w:r>
    </w:p>
    <w:p w:rsidR="00543FD6" w:rsidRPr="00C255DE" w:rsidRDefault="00543FD6" w:rsidP="00A05BAD">
      <w:pPr>
        <w:ind w:firstLine="709"/>
        <w:jc w:val="both"/>
      </w:pPr>
      <w:r w:rsidRPr="00C255DE">
        <w:t>Обеспечение населения качественными услугами в области здравоохранения – одна из главнейших задач, стоящая перед органами управления.</w:t>
      </w:r>
    </w:p>
    <w:p w:rsidR="00543FD6" w:rsidRDefault="00543FD6" w:rsidP="00A05BAD">
      <w:pPr>
        <w:ind w:firstLine="709"/>
        <w:jc w:val="both"/>
      </w:pPr>
      <w:r w:rsidRPr="00C255DE">
        <w:t xml:space="preserve">К </w:t>
      </w:r>
      <w:r w:rsidRPr="00167793">
        <w:t>основным необходимым населению, нормируемым объектам здравоохранения относятся врачебные амбулатории</w:t>
      </w:r>
      <w:r w:rsidR="00C255DE" w:rsidRPr="00167793">
        <w:t xml:space="preserve"> поликлиники</w:t>
      </w:r>
      <w:r w:rsidRPr="00167793">
        <w:t xml:space="preserve"> (повседневный уровень) и больницы (периодический уровень). </w:t>
      </w:r>
    </w:p>
    <w:p w:rsidR="008007D2" w:rsidRPr="00167793" w:rsidRDefault="008007D2" w:rsidP="00A05BAD">
      <w:pPr>
        <w:ind w:firstLine="709"/>
        <w:jc w:val="both"/>
      </w:pPr>
      <w:r w:rsidRPr="008007D2">
        <w:t>Объекты здравоохранения, расположенные на территории города Костерево, относятся к полномочиям органов местного самоуправления Петушинского района Владимирской области.</w:t>
      </w:r>
    </w:p>
    <w:p w:rsidR="00543FD6" w:rsidRPr="00167793" w:rsidRDefault="00543FD6" w:rsidP="00A05BAD">
      <w:pPr>
        <w:ind w:firstLine="709"/>
        <w:jc w:val="both"/>
      </w:pPr>
      <w:r w:rsidRPr="00167793">
        <w:t xml:space="preserve">В пределах муниципального образования </w:t>
      </w:r>
      <w:r w:rsidR="00167793" w:rsidRPr="00167793">
        <w:t>город Костерево</w:t>
      </w:r>
      <w:r w:rsidRPr="00167793">
        <w:t xml:space="preserve"> располагаются следующие объекты здравоохранения:</w:t>
      </w:r>
    </w:p>
    <w:p w:rsidR="00167793" w:rsidRDefault="00CA1684" w:rsidP="00A05BAD">
      <w:pPr>
        <w:ind w:firstLine="709"/>
        <w:jc w:val="both"/>
      </w:pPr>
      <w:r>
        <w:t xml:space="preserve">- </w:t>
      </w:r>
      <w:r w:rsidR="00167793" w:rsidRPr="008007D2">
        <w:t>Государственное бюджетное учреждение здравоохранения Владимирской области "Петушинск</w:t>
      </w:r>
      <w:r w:rsidR="002739FA">
        <w:t>ая районная больница" г. Костере</w:t>
      </w:r>
      <w:r w:rsidR="00167793" w:rsidRPr="008007D2">
        <w:t>во</w:t>
      </w:r>
      <w:r w:rsidR="008007D2" w:rsidRPr="008007D2">
        <w:t xml:space="preserve"> (ГБУЗ ВО «Петушинск</w:t>
      </w:r>
      <w:r w:rsidR="002739FA">
        <w:t xml:space="preserve">ая районная </w:t>
      </w:r>
      <w:r w:rsidR="002739FA">
        <w:lastRenderedPageBreak/>
        <w:t>больница» г. Костере</w:t>
      </w:r>
      <w:r w:rsidR="008007D2" w:rsidRPr="008007D2">
        <w:t>во</w:t>
      </w:r>
      <w:r w:rsidR="008007D2">
        <w:t>)</w:t>
      </w:r>
      <w:r w:rsidR="00167793" w:rsidRPr="008007D2">
        <w:t>, поликлиника</w:t>
      </w:r>
      <w:r w:rsidR="008007D2">
        <w:t>, станция скорой помощи,</w:t>
      </w:r>
      <w:r w:rsidR="00167793" w:rsidRPr="008007D2">
        <w:t xml:space="preserve"> </w:t>
      </w:r>
      <w:r w:rsidR="00167793">
        <w:t xml:space="preserve">адрес: </w:t>
      </w:r>
      <w:r w:rsidR="00167793" w:rsidRPr="00F170F5">
        <w:t>г.</w:t>
      </w:r>
      <w:r w:rsidR="008007D2">
        <w:t xml:space="preserve"> </w:t>
      </w:r>
      <w:r w:rsidR="00167793" w:rsidRPr="00F170F5">
        <w:t>Костер</w:t>
      </w:r>
      <w:r w:rsidR="002739FA">
        <w:t>е</w:t>
      </w:r>
      <w:r w:rsidR="00167793" w:rsidRPr="00F170F5">
        <w:t>во</w:t>
      </w:r>
      <w:r w:rsidR="00167793">
        <w:t xml:space="preserve">, </w:t>
      </w:r>
      <w:r w:rsidR="00167793" w:rsidRPr="008007D2">
        <w:t>ул. Красная, д. 6-А</w:t>
      </w:r>
      <w:r w:rsidR="00167793" w:rsidRPr="00F170F5">
        <w:t>,</w:t>
      </w:r>
      <w:r w:rsidR="00167793">
        <w:t xml:space="preserve"> </w:t>
      </w:r>
      <w:r w:rsidR="00167793" w:rsidRPr="00F170F5">
        <w:t xml:space="preserve">проектной вместимостью </w:t>
      </w:r>
      <w:r w:rsidR="00167793">
        <w:t>84 койко/мест, 300 посещений/день. Год постройки 1975.</w:t>
      </w:r>
    </w:p>
    <w:p w:rsidR="00722B8C" w:rsidRDefault="00722B8C" w:rsidP="00A05BAD">
      <w:pPr>
        <w:ind w:firstLine="709"/>
        <w:jc w:val="both"/>
      </w:pPr>
      <w:r w:rsidRPr="009C2638">
        <w:t>Согласно местным нормативам градостроительного проектирования</w:t>
      </w:r>
      <w:r>
        <w:t>:</w:t>
      </w:r>
    </w:p>
    <w:p w:rsidR="00CA1684" w:rsidRPr="00CA1684" w:rsidRDefault="00722B8C" w:rsidP="00A05BAD">
      <w:pPr>
        <w:ind w:firstLine="709"/>
        <w:jc w:val="both"/>
      </w:pPr>
      <w:r w:rsidRPr="00CA1684">
        <w:t xml:space="preserve">- Стационары для взрослых и детей со вспомогательными зданиями и сооружениями – обеспеченность </w:t>
      </w:r>
      <w:r w:rsidR="00CA1684" w:rsidRPr="00CA1684">
        <w:t xml:space="preserve">- </w:t>
      </w:r>
      <w:r w:rsidRPr="00CA1684">
        <w:t>13,</w:t>
      </w:r>
      <w:r w:rsidR="00CA1684" w:rsidRPr="00CA1684">
        <w:t>47 коек / 1000 чел., радиус транспортной доступности – 30 минут.</w:t>
      </w:r>
    </w:p>
    <w:p w:rsidR="00CA1684" w:rsidRPr="00CA1684" w:rsidRDefault="00CA1684" w:rsidP="00A05BAD">
      <w:pPr>
        <w:ind w:firstLine="709"/>
        <w:jc w:val="both"/>
      </w:pPr>
      <w:r>
        <w:t xml:space="preserve">- </w:t>
      </w:r>
      <w:r w:rsidRPr="00D20F94">
        <w:t>Амбулаторно-поликлинические учреждения</w:t>
      </w:r>
      <w:r>
        <w:t xml:space="preserve"> - обеспеченность</w:t>
      </w:r>
      <w:r w:rsidRPr="00CA1684">
        <w:t xml:space="preserve"> - 1</w:t>
      </w:r>
      <w:r>
        <w:t>8</w:t>
      </w:r>
      <w:r w:rsidRPr="00CA1684">
        <w:t>,</w:t>
      </w:r>
      <w:r>
        <w:t xml:space="preserve">15 посещений в смену </w:t>
      </w:r>
      <w:r w:rsidRPr="00CA1684">
        <w:t xml:space="preserve">/ 1000 чел., радиус </w:t>
      </w:r>
      <w:r>
        <w:t>пешеходной</w:t>
      </w:r>
      <w:r w:rsidRPr="00CA1684">
        <w:t xml:space="preserve"> доступности –</w:t>
      </w:r>
      <w:r>
        <w:t xml:space="preserve"> 1 000 км</w:t>
      </w:r>
      <w:r w:rsidRPr="00CA1684">
        <w:t>.</w:t>
      </w:r>
    </w:p>
    <w:p w:rsidR="00722B8C" w:rsidRDefault="00D20F94" w:rsidP="00A05BAD">
      <w:pPr>
        <w:ind w:firstLine="709"/>
        <w:jc w:val="both"/>
      </w:pPr>
      <w:r w:rsidRPr="00D20F94">
        <w:t xml:space="preserve">- Станция (подстанция) скорой помощи - </w:t>
      </w:r>
      <w:r>
        <w:t>обеспеченность</w:t>
      </w:r>
      <w:r w:rsidRPr="00CA1684">
        <w:t xml:space="preserve"> - </w:t>
      </w:r>
      <w:r w:rsidRPr="00D20F94">
        <w:t>1 объект / 10 тыс. чел., радиус доступности 15 мин. на специальном автомобиле.</w:t>
      </w:r>
    </w:p>
    <w:p w:rsidR="00D20F94" w:rsidRPr="00D20F94" w:rsidRDefault="00D20F94" w:rsidP="00A05BAD">
      <w:pPr>
        <w:ind w:firstLine="709"/>
        <w:jc w:val="both"/>
      </w:pPr>
      <w:r w:rsidRPr="00D20F94">
        <w:t>Деятельность медицинских работников направлена на сохранение и повышение доступности и качест</w:t>
      </w:r>
      <w:r w:rsidR="002739FA">
        <w:t>ва медицинской помощи, выявление</w:t>
      </w:r>
      <w:r w:rsidRPr="00D20F94">
        <w:t xml:space="preserve"> заболеваний на ранних стадиях ра</w:t>
      </w:r>
      <w:r w:rsidR="002739FA">
        <w:t>звития, снижение</w:t>
      </w:r>
      <w:r w:rsidRPr="00D20F94">
        <w:t xml:space="preserve"> заболеваемости с временной ут</w:t>
      </w:r>
      <w:r w:rsidR="002739FA">
        <w:t xml:space="preserve">ратой трудоспособности, снижение </w:t>
      </w:r>
      <w:r w:rsidRPr="00D20F94">
        <w:t>уровня инвалидов, увеличение продолжительности жизни населения.</w:t>
      </w:r>
    </w:p>
    <w:p w:rsidR="0055357F" w:rsidRDefault="0055357F" w:rsidP="00A05BAD">
      <w:pPr>
        <w:pStyle w:val="22"/>
        <w:spacing w:after="0" w:line="240" w:lineRule="auto"/>
        <w:ind w:left="0" w:firstLine="709"/>
        <w:jc w:val="both"/>
        <w:rPr>
          <w:b/>
          <w:lang w:val="ru-RU" w:eastAsia="ar-SA"/>
        </w:rPr>
      </w:pPr>
    </w:p>
    <w:p w:rsidR="00B12419" w:rsidRDefault="00B12419" w:rsidP="00A05BAD">
      <w:pPr>
        <w:pStyle w:val="22"/>
        <w:spacing w:after="0" w:line="240" w:lineRule="auto"/>
        <w:ind w:left="0" w:firstLine="709"/>
        <w:jc w:val="both"/>
        <w:rPr>
          <w:b/>
          <w:lang w:val="ru-RU" w:eastAsia="ar-SA"/>
        </w:rPr>
      </w:pPr>
      <w:r w:rsidRPr="00830986">
        <w:rPr>
          <w:b/>
          <w:lang w:val="ru-RU" w:eastAsia="ar-SA"/>
        </w:rPr>
        <w:t>Культурно-досуговые учреждения</w:t>
      </w:r>
    </w:p>
    <w:p w:rsidR="00830986" w:rsidRPr="00830986" w:rsidRDefault="00830986" w:rsidP="00A05BAD">
      <w:pPr>
        <w:pStyle w:val="22"/>
        <w:spacing w:after="0" w:line="240" w:lineRule="auto"/>
        <w:ind w:left="0" w:firstLine="709"/>
        <w:jc w:val="both"/>
        <w:rPr>
          <w:b/>
          <w:lang w:val="ru-RU" w:eastAsia="ar-SA"/>
        </w:rPr>
      </w:pPr>
    </w:p>
    <w:p w:rsidR="00DF78EE" w:rsidRPr="00830986" w:rsidRDefault="00B12419" w:rsidP="00A05BAD">
      <w:pPr>
        <w:ind w:firstLine="709"/>
        <w:jc w:val="both"/>
      </w:pPr>
      <w:r w:rsidRPr="00830986">
        <w:t>Из учреждений культуры</w:t>
      </w:r>
      <w:r w:rsidR="00DF78EE" w:rsidRPr="00830986">
        <w:t xml:space="preserve"> на территории муниципального образования </w:t>
      </w:r>
      <w:r w:rsidR="002739FA" w:rsidRPr="00F170F5">
        <w:t>город Костерево</w:t>
      </w:r>
      <w:r w:rsidR="002739FA" w:rsidRPr="00830986">
        <w:t xml:space="preserve"> </w:t>
      </w:r>
      <w:r w:rsidR="00DF78EE" w:rsidRPr="00830986">
        <w:t>функционирует:</w:t>
      </w:r>
    </w:p>
    <w:p w:rsidR="004A40CE" w:rsidRDefault="00830986" w:rsidP="00A05BAD">
      <w:pPr>
        <w:ind w:firstLine="709"/>
        <w:jc w:val="both"/>
      </w:pPr>
      <w:r w:rsidRPr="00830986">
        <w:t>-Муниципальн</w:t>
      </w:r>
      <w:r w:rsidR="002739FA">
        <w:t>ое бюджетное учреждение "Костере</w:t>
      </w:r>
      <w:r w:rsidRPr="00830986">
        <w:t>вский городской культурно-досуговый центр" (МБУ "КДЦ")</w:t>
      </w:r>
      <w:r w:rsidR="004A40CE">
        <w:t>,</w:t>
      </w:r>
      <w:r w:rsidRPr="00830986">
        <w:t xml:space="preserve"> </w:t>
      </w:r>
      <w:r w:rsidR="004A40CE">
        <w:t xml:space="preserve">адрес: </w:t>
      </w:r>
      <w:r w:rsidR="004A40CE" w:rsidRPr="00CA4BCA">
        <w:t xml:space="preserve">город Костерево, улица Писцова, д. 26; общая площадь 3479,5 кв.м., посадочных мест 400, </w:t>
      </w:r>
      <w:r w:rsidR="002739FA">
        <w:t>г</w:t>
      </w:r>
      <w:r w:rsidR="004A40CE">
        <w:t>од постройки 1975.</w:t>
      </w:r>
    </w:p>
    <w:p w:rsidR="00AD4D58" w:rsidRDefault="00AD4D58" w:rsidP="00A05BAD">
      <w:pPr>
        <w:ind w:firstLine="709"/>
        <w:jc w:val="both"/>
      </w:pPr>
      <w:r>
        <w:t>В здании Дома культуры расположена библиотека</w:t>
      </w:r>
      <w:r w:rsidR="000837B2">
        <w:t xml:space="preserve"> и </w:t>
      </w:r>
      <w:r w:rsidR="000837B2" w:rsidRPr="000837B2">
        <w:t>Историко-художественный Музей Города Костерево</w:t>
      </w:r>
      <w:r w:rsidR="000837B2">
        <w:t>.</w:t>
      </w:r>
    </w:p>
    <w:p w:rsidR="0015348E" w:rsidRPr="000837B2" w:rsidRDefault="0015348E" w:rsidP="00A05BAD">
      <w:pPr>
        <w:ind w:firstLine="709"/>
        <w:jc w:val="both"/>
        <w:rPr>
          <w:lang w:val="x-none"/>
        </w:rPr>
      </w:pPr>
      <w:r>
        <w:t>На территории Костерево</w:t>
      </w:r>
      <w:r w:rsidR="002739FA">
        <w:t>-</w:t>
      </w:r>
      <w:r>
        <w:t>1 располагается заброшенное здание</w:t>
      </w:r>
      <w:r w:rsidR="002739FA">
        <w:t>, в котором ранее распола</w:t>
      </w:r>
      <w:r w:rsidR="00A7751B">
        <w:t>гался</w:t>
      </w:r>
      <w:r>
        <w:t xml:space="preserve"> </w:t>
      </w:r>
      <w:r w:rsidR="002739FA">
        <w:t>«Дом</w:t>
      </w:r>
      <w:r w:rsidR="00A7751B">
        <w:t xml:space="preserve"> офицеров».</w:t>
      </w:r>
    </w:p>
    <w:p w:rsidR="00057F5C" w:rsidRPr="00CE2663" w:rsidRDefault="00057F5C" w:rsidP="00A05BAD">
      <w:pPr>
        <w:ind w:firstLine="709"/>
        <w:jc w:val="both"/>
      </w:pPr>
      <w:r w:rsidRPr="00CE2663">
        <w:t>Согласно местным нормативам градостроительного проектирования:</w:t>
      </w:r>
      <w:r w:rsidR="00F37215" w:rsidRPr="00CE2663">
        <w:t xml:space="preserve"> </w:t>
      </w:r>
      <w:r w:rsidRPr="00CE2663">
        <w:t xml:space="preserve">обеспеченность </w:t>
      </w:r>
      <w:r w:rsidR="00F37215" w:rsidRPr="00CE2663">
        <w:t>–</w:t>
      </w:r>
      <w:r w:rsidRPr="00CE2663">
        <w:t xml:space="preserve"> </w:t>
      </w:r>
      <w:r w:rsidR="00F37215" w:rsidRPr="00CE2663">
        <w:t>1 объект</w:t>
      </w:r>
      <w:r w:rsidRPr="00CE2663">
        <w:t>, радиус транспортной доступности – 30 минут.</w:t>
      </w:r>
    </w:p>
    <w:p w:rsidR="00DF78EE" w:rsidRPr="00CE2663" w:rsidRDefault="00DF78EE" w:rsidP="00A05BAD">
      <w:pPr>
        <w:ind w:firstLine="709"/>
        <w:jc w:val="both"/>
      </w:pPr>
      <w:r w:rsidRPr="00CE2663">
        <w:t xml:space="preserve">Изменение образа жизни, появление и возможность использования новых информационных средств и другие факторы ведут к постепенному сокращению числа учреждений культуры досугового типа. </w:t>
      </w:r>
    </w:p>
    <w:p w:rsidR="002739FA" w:rsidRDefault="002739FA" w:rsidP="00A05BAD">
      <w:pPr>
        <w:pStyle w:val="a7"/>
        <w:spacing w:before="0" w:after="0"/>
        <w:ind w:left="0" w:right="0" w:firstLine="709"/>
        <w:rPr>
          <w:rFonts w:ascii="Times New Roman" w:hAnsi="Times New Roman"/>
          <w:b/>
          <w:color w:val="auto"/>
          <w:sz w:val="24"/>
          <w:szCs w:val="24"/>
          <w:lang w:val="ru-RU" w:eastAsia="ar-SA"/>
        </w:rPr>
      </w:pPr>
    </w:p>
    <w:p w:rsidR="00B12419" w:rsidRPr="00CE2663" w:rsidRDefault="00B12419" w:rsidP="00A05BAD">
      <w:pPr>
        <w:pStyle w:val="a7"/>
        <w:spacing w:before="0" w:after="0"/>
        <w:ind w:left="0" w:right="0" w:firstLine="709"/>
        <w:rPr>
          <w:rFonts w:ascii="Times New Roman" w:hAnsi="Times New Roman"/>
          <w:b/>
          <w:color w:val="auto"/>
          <w:sz w:val="24"/>
          <w:szCs w:val="24"/>
          <w:lang w:val="ru-RU" w:eastAsia="ar-SA"/>
        </w:rPr>
      </w:pPr>
      <w:r w:rsidRPr="00CE2663">
        <w:rPr>
          <w:rFonts w:ascii="Times New Roman" w:hAnsi="Times New Roman"/>
          <w:b/>
          <w:color w:val="auto"/>
          <w:sz w:val="24"/>
          <w:szCs w:val="24"/>
          <w:lang w:val="ru-RU" w:eastAsia="ar-SA"/>
        </w:rPr>
        <w:t>Спортивные учреждения</w:t>
      </w:r>
    </w:p>
    <w:p w:rsidR="008A6E3A" w:rsidRPr="00CA4BCA" w:rsidRDefault="004560D3" w:rsidP="00A05BAD">
      <w:pPr>
        <w:ind w:firstLine="709"/>
        <w:jc w:val="both"/>
      </w:pPr>
      <w:r w:rsidRPr="00CA4BCA">
        <w:t xml:space="preserve">На территории муниципального образования </w:t>
      </w:r>
      <w:r w:rsidR="002739FA" w:rsidRPr="00F170F5">
        <w:t>город Костерево</w:t>
      </w:r>
      <w:r w:rsidR="002739FA" w:rsidRPr="00CA4BCA">
        <w:t xml:space="preserve"> </w:t>
      </w:r>
      <w:r w:rsidRPr="00CA4BCA">
        <w:t>расположены</w:t>
      </w:r>
      <w:r w:rsidR="009530D4" w:rsidRPr="00CA4BCA">
        <w:t>:</w:t>
      </w:r>
    </w:p>
    <w:p w:rsidR="00CA4BCA" w:rsidRDefault="008A6E3A" w:rsidP="00A05BAD">
      <w:pPr>
        <w:ind w:firstLine="709"/>
        <w:jc w:val="both"/>
      </w:pPr>
      <w:r w:rsidRPr="00CA4BCA">
        <w:t>- С</w:t>
      </w:r>
      <w:r w:rsidR="009530D4" w:rsidRPr="00CA4BCA">
        <w:t>тадион</w:t>
      </w:r>
      <w:r w:rsidRPr="00CA4BCA">
        <w:t xml:space="preserve"> на 1500 мест, площадью</w:t>
      </w:r>
      <w:r w:rsidR="00CA4BCA" w:rsidRPr="00CA4BCA">
        <w:t xml:space="preserve"> </w:t>
      </w:r>
      <w:r w:rsidR="006E4CB2">
        <w:t>30 474</w:t>
      </w:r>
      <w:r w:rsidR="00CA4BCA" w:rsidRPr="00CA4BCA">
        <w:t xml:space="preserve"> кв.м., обеспеченность плоскостными спортивн</w:t>
      </w:r>
      <w:r w:rsidR="0015348E">
        <w:t xml:space="preserve">ыми сооружениями </w:t>
      </w:r>
      <w:r w:rsidR="00CA4BCA" w:rsidRPr="00CA4BCA">
        <w:t>1949,4 кв.м. / 1000 чел, радиус транспортной доступности 30 мин, Норматив единовременной пропускной способности спортивных сооружений - 122 человека / 1000 жителей</w:t>
      </w:r>
      <w:r w:rsidR="00CA4BCA">
        <w:t>;</w:t>
      </w:r>
    </w:p>
    <w:p w:rsidR="00CA4BCA" w:rsidRDefault="00F47599" w:rsidP="00A05BAD">
      <w:pPr>
        <w:ind w:firstLine="709"/>
        <w:jc w:val="both"/>
      </w:pPr>
      <w:r>
        <w:t xml:space="preserve">- Спортивный зал, площадь зала 325 кв.м., адрес: </w:t>
      </w:r>
      <w:r w:rsidRPr="00CA4BCA">
        <w:t>город Костерево, улица</w:t>
      </w:r>
      <w:r>
        <w:t xml:space="preserve"> Писцова, 26, </w:t>
      </w:r>
    </w:p>
    <w:p w:rsidR="00F47599" w:rsidRPr="0055357F" w:rsidRDefault="00F47599" w:rsidP="00A05BAD">
      <w:pPr>
        <w:ind w:firstLine="709"/>
        <w:jc w:val="both"/>
        <w:rPr>
          <w:sz w:val="22"/>
          <w:szCs w:val="22"/>
        </w:rPr>
      </w:pPr>
      <w:r w:rsidRPr="0055357F">
        <w:t xml:space="preserve">Обеспеченность </w:t>
      </w:r>
      <w:r w:rsidRPr="0055357F">
        <w:rPr>
          <w:sz w:val="22"/>
          <w:szCs w:val="22"/>
        </w:rPr>
        <w:t>помещениями для физкультурно-оздоровительных занятий, согласно МГНП составляет 80 кв.м. площади пола зала на 1000 жителей.</w:t>
      </w:r>
    </w:p>
    <w:p w:rsidR="00F47599" w:rsidRPr="00F47599" w:rsidRDefault="00F47599" w:rsidP="00A05BAD">
      <w:pPr>
        <w:ind w:firstLine="709"/>
        <w:jc w:val="both"/>
      </w:pPr>
    </w:p>
    <w:p w:rsidR="00B12419" w:rsidRPr="00F47599" w:rsidRDefault="00B12419" w:rsidP="00A05BAD">
      <w:pPr>
        <w:pStyle w:val="af"/>
        <w:spacing w:after="0"/>
        <w:ind w:left="0" w:firstLine="709"/>
        <w:jc w:val="both"/>
        <w:rPr>
          <w:b/>
          <w:lang w:val="ru-RU" w:eastAsia="ar-SA"/>
        </w:rPr>
      </w:pPr>
      <w:r w:rsidRPr="00F47599">
        <w:rPr>
          <w:b/>
          <w:lang w:val="ru-RU" w:eastAsia="ar-SA"/>
        </w:rPr>
        <w:t>Кредитно-финансовые учреждения и предприятия связи</w:t>
      </w:r>
    </w:p>
    <w:p w:rsidR="0088023D" w:rsidRPr="00F47599" w:rsidRDefault="0088023D" w:rsidP="00A05BAD">
      <w:pPr>
        <w:ind w:firstLine="709"/>
        <w:jc w:val="both"/>
      </w:pPr>
      <w:r w:rsidRPr="00F47599">
        <w:t xml:space="preserve">На территории </w:t>
      </w:r>
      <w:r w:rsidR="00F47599" w:rsidRPr="00F47599">
        <w:t>города Костерева по адресу</w:t>
      </w:r>
      <w:r w:rsidR="002739FA">
        <w:t>:</w:t>
      </w:r>
      <w:r w:rsidR="00F47599" w:rsidRPr="00F47599">
        <w:t xml:space="preserve"> ул. 40 лет Октября</w:t>
      </w:r>
      <w:r w:rsidR="002739FA">
        <w:t>,</w:t>
      </w:r>
      <w:r w:rsidR="00F47599" w:rsidRPr="00F47599">
        <w:t xml:space="preserve"> д.13 располагается </w:t>
      </w:r>
      <w:r w:rsidRPr="00F47599">
        <w:t>отделение почтовой связи №</w:t>
      </w:r>
      <w:r w:rsidR="002739FA">
        <w:t xml:space="preserve"> </w:t>
      </w:r>
      <w:r w:rsidR="00F47599" w:rsidRPr="00F47599">
        <w:t>601110</w:t>
      </w:r>
      <w:r w:rsidRPr="00F47599">
        <w:t>.</w:t>
      </w:r>
    </w:p>
    <w:p w:rsidR="0088023D" w:rsidRDefault="0088023D" w:rsidP="00A05BAD">
      <w:pPr>
        <w:ind w:firstLine="709"/>
        <w:jc w:val="both"/>
      </w:pPr>
      <w:r w:rsidRPr="00F47599">
        <w:t xml:space="preserve">По адресу </w:t>
      </w:r>
      <w:r w:rsidR="00F47599" w:rsidRPr="00F47599">
        <w:t>г</w:t>
      </w:r>
      <w:r w:rsidRPr="00F47599">
        <w:t xml:space="preserve">. </w:t>
      </w:r>
      <w:r w:rsidR="00F47599" w:rsidRPr="00F47599">
        <w:t>Костерево, ул. Серебренникова, д.35</w:t>
      </w:r>
      <w:r w:rsidR="00153A3A" w:rsidRPr="00F47599">
        <w:t xml:space="preserve"> распола</w:t>
      </w:r>
      <w:r w:rsidRPr="00F47599">
        <w:t xml:space="preserve">гается </w:t>
      </w:r>
      <w:r w:rsidR="00F47599" w:rsidRPr="00F47599">
        <w:t>о</w:t>
      </w:r>
      <w:r w:rsidR="00153A3A" w:rsidRPr="00F47599">
        <w:t>фис Сбербанка России.</w:t>
      </w:r>
    </w:p>
    <w:p w:rsidR="0017055C" w:rsidRPr="00230A46" w:rsidRDefault="0017055C" w:rsidP="00A05BAD">
      <w:pPr>
        <w:pStyle w:val="S8"/>
        <w:ind w:firstLine="284"/>
        <w:rPr>
          <w:color w:val="FF0000"/>
        </w:rPr>
        <w:sectPr w:rsidR="0017055C" w:rsidRPr="00230A46" w:rsidSect="00F32D89">
          <w:footerReference w:type="default" r:id="rId21"/>
          <w:pgSz w:w="11906" w:h="16838"/>
          <w:pgMar w:top="993" w:right="849" w:bottom="1134" w:left="1418" w:header="708" w:footer="266" w:gutter="0"/>
          <w:pgNumType w:start="1"/>
          <w:cols w:space="708"/>
          <w:docGrid w:linePitch="360"/>
        </w:sectPr>
      </w:pPr>
    </w:p>
    <w:p w:rsidR="00B12419" w:rsidRPr="00487161" w:rsidRDefault="00B12419" w:rsidP="00A05BAD">
      <w:pPr>
        <w:widowControl w:val="0"/>
        <w:ind w:firstLine="709"/>
        <w:jc w:val="right"/>
        <w:rPr>
          <w:b/>
          <w:i/>
        </w:rPr>
      </w:pPr>
      <w:r w:rsidRPr="00834ED6">
        <w:rPr>
          <w:b/>
          <w:i/>
        </w:rPr>
        <w:lastRenderedPageBreak/>
        <w:t xml:space="preserve">Таблица </w:t>
      </w:r>
      <w:r w:rsidR="002739FA">
        <w:rPr>
          <w:b/>
          <w:i/>
        </w:rPr>
        <w:t>7</w:t>
      </w:r>
    </w:p>
    <w:p w:rsidR="00B12419" w:rsidRPr="00834ED6" w:rsidRDefault="00B12419" w:rsidP="00A05BAD">
      <w:pPr>
        <w:ind w:firstLine="567"/>
        <w:jc w:val="center"/>
        <w:rPr>
          <w:b/>
          <w:iCs/>
        </w:rPr>
      </w:pPr>
      <w:r w:rsidRPr="00834ED6">
        <w:rPr>
          <w:b/>
          <w:iCs/>
        </w:rPr>
        <w:t>Анализ фактического наличия и обеспеченности населения учреждениями социально-культурно-бытового</w:t>
      </w:r>
    </w:p>
    <w:p w:rsidR="00B12419" w:rsidRPr="00834ED6" w:rsidRDefault="006E5F9B" w:rsidP="00A05BAD">
      <w:pPr>
        <w:ind w:firstLine="567"/>
        <w:jc w:val="center"/>
        <w:rPr>
          <w:b/>
          <w:iCs/>
          <w:vertAlign w:val="superscript"/>
        </w:rPr>
      </w:pPr>
      <w:r w:rsidRPr="00834ED6">
        <w:rPr>
          <w:b/>
          <w:iCs/>
        </w:rPr>
        <w:t xml:space="preserve"> обслуживания</w:t>
      </w:r>
    </w:p>
    <w:p w:rsidR="00B12419" w:rsidRPr="00230A46" w:rsidRDefault="00B12419" w:rsidP="00A05BAD">
      <w:pPr>
        <w:ind w:firstLine="567"/>
        <w:jc w:val="both"/>
        <w:rPr>
          <w:color w:val="FF0000"/>
        </w:rPr>
      </w:pPr>
      <w:r w:rsidRPr="00230A46">
        <w:rPr>
          <w:b/>
          <w:bCs/>
          <w:color w:val="FF0000"/>
        </w:rPr>
        <w:t xml:space="preserve"> </w:t>
      </w:r>
    </w:p>
    <w:tbl>
      <w:tblPr>
        <w:tblW w:w="15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4552"/>
        <w:gridCol w:w="5407"/>
        <w:gridCol w:w="1382"/>
        <w:gridCol w:w="1559"/>
        <w:gridCol w:w="1559"/>
      </w:tblGrid>
      <w:tr w:rsidR="00834ED6" w:rsidRPr="00834ED6" w:rsidTr="00834ED6">
        <w:trPr>
          <w:trHeight w:val="820"/>
          <w:jc w:val="center"/>
        </w:trPr>
        <w:tc>
          <w:tcPr>
            <w:tcW w:w="668" w:type="dxa"/>
            <w:vAlign w:val="center"/>
          </w:tcPr>
          <w:p w:rsidR="00834ED6" w:rsidRPr="00834ED6" w:rsidRDefault="00834ED6" w:rsidP="00A05BAD">
            <w:pPr>
              <w:widowControl w:val="0"/>
              <w:jc w:val="center"/>
              <w:rPr>
                <w:bCs/>
                <w:iCs/>
              </w:rPr>
            </w:pPr>
            <w:r w:rsidRPr="00834ED6">
              <w:rPr>
                <w:bCs/>
                <w:iCs/>
              </w:rPr>
              <w:t>№</w:t>
            </w:r>
          </w:p>
          <w:p w:rsidR="00834ED6" w:rsidRPr="00834ED6" w:rsidRDefault="00834ED6" w:rsidP="00A05BAD">
            <w:pPr>
              <w:widowControl w:val="0"/>
              <w:jc w:val="center"/>
              <w:rPr>
                <w:bCs/>
                <w:iCs/>
              </w:rPr>
            </w:pPr>
            <w:r w:rsidRPr="00834ED6">
              <w:rPr>
                <w:bCs/>
                <w:iCs/>
              </w:rPr>
              <w:t>п/п</w:t>
            </w:r>
          </w:p>
        </w:tc>
        <w:tc>
          <w:tcPr>
            <w:tcW w:w="4552" w:type="dxa"/>
            <w:vAlign w:val="center"/>
          </w:tcPr>
          <w:p w:rsidR="00834ED6" w:rsidRPr="00834ED6" w:rsidRDefault="00834ED6" w:rsidP="00A05BAD">
            <w:pPr>
              <w:widowControl w:val="0"/>
              <w:jc w:val="center"/>
              <w:rPr>
                <w:bCs/>
                <w:iCs/>
              </w:rPr>
            </w:pPr>
            <w:r w:rsidRPr="00834ED6">
              <w:rPr>
                <w:bCs/>
                <w:iCs/>
              </w:rPr>
              <w:t>Наименование</w:t>
            </w:r>
          </w:p>
          <w:p w:rsidR="00834ED6" w:rsidRPr="00834ED6" w:rsidRDefault="00834ED6" w:rsidP="00A05BAD">
            <w:pPr>
              <w:widowControl w:val="0"/>
              <w:jc w:val="center"/>
              <w:rPr>
                <w:bCs/>
                <w:iCs/>
              </w:rPr>
            </w:pPr>
            <w:r w:rsidRPr="00834ED6">
              <w:rPr>
                <w:bCs/>
                <w:iCs/>
              </w:rPr>
              <w:t>объекта</w:t>
            </w:r>
          </w:p>
        </w:tc>
        <w:tc>
          <w:tcPr>
            <w:tcW w:w="5407" w:type="dxa"/>
            <w:vAlign w:val="center"/>
          </w:tcPr>
          <w:p w:rsidR="00834ED6" w:rsidRPr="00834ED6" w:rsidRDefault="00834ED6" w:rsidP="00A05BAD">
            <w:pPr>
              <w:widowControl w:val="0"/>
              <w:jc w:val="center"/>
              <w:rPr>
                <w:bCs/>
                <w:iCs/>
              </w:rPr>
            </w:pPr>
            <w:r w:rsidRPr="00834ED6">
              <w:rPr>
                <w:bCs/>
                <w:iCs/>
              </w:rPr>
              <w:t>Минимальная норма согласно Местным нормативам градостроительного проектирования,</w:t>
            </w:r>
          </w:p>
          <w:p w:rsidR="00834ED6" w:rsidRPr="00834ED6" w:rsidRDefault="00834ED6" w:rsidP="00A05BAD">
            <w:pPr>
              <w:widowControl w:val="0"/>
              <w:jc w:val="center"/>
              <w:rPr>
                <w:bCs/>
                <w:iCs/>
              </w:rPr>
            </w:pPr>
            <w:r w:rsidRPr="00834ED6">
              <w:rPr>
                <w:bCs/>
                <w:iCs/>
              </w:rPr>
              <w:t>единица измерения</w:t>
            </w:r>
          </w:p>
        </w:tc>
        <w:tc>
          <w:tcPr>
            <w:tcW w:w="1382" w:type="dxa"/>
            <w:vAlign w:val="center"/>
          </w:tcPr>
          <w:p w:rsidR="00834ED6" w:rsidRPr="00834ED6" w:rsidRDefault="00834ED6" w:rsidP="00A05BAD">
            <w:pPr>
              <w:widowControl w:val="0"/>
              <w:jc w:val="center"/>
              <w:rPr>
                <w:bCs/>
                <w:iCs/>
              </w:rPr>
            </w:pPr>
            <w:r w:rsidRPr="00834ED6">
              <w:rPr>
                <w:bCs/>
                <w:iCs/>
              </w:rPr>
              <w:t>Требуется по норме</w:t>
            </w:r>
          </w:p>
          <w:p w:rsidR="00834ED6" w:rsidRPr="00834ED6" w:rsidRDefault="00834ED6" w:rsidP="00A05BAD">
            <w:pPr>
              <w:widowControl w:val="0"/>
              <w:jc w:val="center"/>
              <w:rPr>
                <w:bCs/>
                <w:iCs/>
              </w:rPr>
            </w:pPr>
            <w:r w:rsidRPr="00834ED6">
              <w:rPr>
                <w:bCs/>
                <w:iCs/>
              </w:rPr>
              <w:t>01.01.19г.</w:t>
            </w:r>
          </w:p>
        </w:tc>
        <w:tc>
          <w:tcPr>
            <w:tcW w:w="1559" w:type="dxa"/>
            <w:vAlign w:val="center"/>
          </w:tcPr>
          <w:p w:rsidR="00834ED6" w:rsidRPr="00834ED6" w:rsidRDefault="00834ED6" w:rsidP="00A05BAD">
            <w:pPr>
              <w:widowControl w:val="0"/>
              <w:jc w:val="center"/>
              <w:rPr>
                <w:bCs/>
                <w:iCs/>
              </w:rPr>
            </w:pPr>
            <w:r w:rsidRPr="00834ED6">
              <w:rPr>
                <w:bCs/>
                <w:iCs/>
              </w:rPr>
              <w:t>Требуется по норме 01.01.39г</w:t>
            </w:r>
          </w:p>
        </w:tc>
        <w:tc>
          <w:tcPr>
            <w:tcW w:w="1559" w:type="dxa"/>
          </w:tcPr>
          <w:p w:rsidR="00834ED6" w:rsidRPr="00834ED6" w:rsidRDefault="00834ED6" w:rsidP="00A05BAD">
            <w:pPr>
              <w:widowControl w:val="0"/>
              <w:jc w:val="center"/>
              <w:rPr>
                <w:bCs/>
                <w:iCs/>
              </w:rPr>
            </w:pPr>
            <w:r w:rsidRPr="00834ED6">
              <w:rPr>
                <w:bCs/>
                <w:iCs/>
              </w:rPr>
              <w:t>Имеется по факту</w:t>
            </w:r>
          </w:p>
        </w:tc>
      </w:tr>
      <w:tr w:rsidR="00834ED6" w:rsidRPr="00834ED6" w:rsidTr="00834ED6">
        <w:trPr>
          <w:jc w:val="center"/>
        </w:trPr>
        <w:tc>
          <w:tcPr>
            <w:tcW w:w="668" w:type="dxa"/>
            <w:vAlign w:val="center"/>
          </w:tcPr>
          <w:p w:rsidR="00834ED6" w:rsidRPr="00834ED6" w:rsidRDefault="00834ED6" w:rsidP="00A05BAD">
            <w:pPr>
              <w:widowControl w:val="0"/>
              <w:jc w:val="center"/>
            </w:pPr>
            <w:r w:rsidRPr="00834ED6">
              <w:t>1</w:t>
            </w:r>
          </w:p>
        </w:tc>
        <w:tc>
          <w:tcPr>
            <w:tcW w:w="4552" w:type="dxa"/>
            <w:vAlign w:val="center"/>
          </w:tcPr>
          <w:p w:rsidR="00834ED6" w:rsidRPr="00834ED6" w:rsidRDefault="00834ED6" w:rsidP="00A05BAD">
            <w:pPr>
              <w:widowControl w:val="0"/>
              <w:jc w:val="center"/>
            </w:pPr>
            <w:r w:rsidRPr="00834ED6">
              <w:t>2</w:t>
            </w:r>
          </w:p>
        </w:tc>
        <w:tc>
          <w:tcPr>
            <w:tcW w:w="5407" w:type="dxa"/>
            <w:vAlign w:val="center"/>
          </w:tcPr>
          <w:p w:rsidR="00834ED6" w:rsidRPr="00834ED6" w:rsidRDefault="00834ED6" w:rsidP="00A05BAD">
            <w:pPr>
              <w:widowControl w:val="0"/>
              <w:jc w:val="center"/>
            </w:pPr>
            <w:r w:rsidRPr="00834ED6">
              <w:t>3</w:t>
            </w:r>
          </w:p>
        </w:tc>
        <w:tc>
          <w:tcPr>
            <w:tcW w:w="1382" w:type="dxa"/>
            <w:vAlign w:val="center"/>
          </w:tcPr>
          <w:p w:rsidR="00834ED6" w:rsidRPr="00834ED6" w:rsidRDefault="00834ED6" w:rsidP="00A05BAD">
            <w:pPr>
              <w:widowControl w:val="0"/>
              <w:jc w:val="center"/>
            </w:pPr>
            <w:r w:rsidRPr="00834ED6">
              <w:t>4</w:t>
            </w:r>
          </w:p>
        </w:tc>
        <w:tc>
          <w:tcPr>
            <w:tcW w:w="1559" w:type="dxa"/>
          </w:tcPr>
          <w:p w:rsidR="00834ED6" w:rsidRPr="00834ED6" w:rsidRDefault="00834ED6" w:rsidP="00A05BAD">
            <w:pPr>
              <w:widowControl w:val="0"/>
              <w:jc w:val="center"/>
            </w:pPr>
            <w:r w:rsidRPr="00834ED6">
              <w:t>5</w:t>
            </w:r>
          </w:p>
        </w:tc>
        <w:tc>
          <w:tcPr>
            <w:tcW w:w="1559" w:type="dxa"/>
          </w:tcPr>
          <w:p w:rsidR="00834ED6" w:rsidRPr="00834ED6" w:rsidRDefault="00834ED6" w:rsidP="00A05BAD">
            <w:pPr>
              <w:widowControl w:val="0"/>
              <w:jc w:val="center"/>
              <w:rPr>
                <w:lang w:val="en-US"/>
              </w:rPr>
            </w:pPr>
            <w:r w:rsidRPr="00834ED6">
              <w:rPr>
                <w:lang w:val="en-US"/>
              </w:rPr>
              <w:t>6</w:t>
            </w:r>
          </w:p>
        </w:tc>
      </w:tr>
      <w:tr w:rsidR="00C931D0" w:rsidRPr="00C931D0" w:rsidTr="00487161">
        <w:trPr>
          <w:jc w:val="center"/>
        </w:trPr>
        <w:tc>
          <w:tcPr>
            <w:tcW w:w="15127" w:type="dxa"/>
            <w:gridSpan w:val="6"/>
            <w:vAlign w:val="center"/>
          </w:tcPr>
          <w:p w:rsidR="00C931D0" w:rsidRPr="00C931D0" w:rsidRDefault="00C931D0" w:rsidP="00A05BAD">
            <w:pPr>
              <w:widowControl w:val="0"/>
              <w:jc w:val="center"/>
            </w:pPr>
            <w:r>
              <w:rPr>
                <w:b/>
                <w:bCs/>
              </w:rPr>
              <w:t xml:space="preserve">1. </w:t>
            </w:r>
            <w:r w:rsidRPr="00373A0F">
              <w:rPr>
                <w:b/>
                <w:bCs/>
              </w:rPr>
              <w:t>Учреждения образования</w:t>
            </w:r>
          </w:p>
        </w:tc>
      </w:tr>
      <w:tr w:rsidR="00C931D0" w:rsidRPr="00C931D0" w:rsidTr="005125D0">
        <w:trPr>
          <w:jc w:val="center"/>
        </w:trPr>
        <w:tc>
          <w:tcPr>
            <w:tcW w:w="668" w:type="dxa"/>
            <w:vAlign w:val="center"/>
          </w:tcPr>
          <w:p w:rsidR="00834ED6" w:rsidRPr="00C931D0" w:rsidRDefault="00834ED6" w:rsidP="00A05BAD">
            <w:pPr>
              <w:widowControl w:val="0"/>
              <w:jc w:val="center"/>
            </w:pPr>
            <w:r w:rsidRPr="00C931D0">
              <w:t>1.1</w:t>
            </w:r>
          </w:p>
        </w:tc>
        <w:tc>
          <w:tcPr>
            <w:tcW w:w="4552" w:type="dxa"/>
            <w:vAlign w:val="center"/>
          </w:tcPr>
          <w:p w:rsidR="00834ED6" w:rsidRPr="00C931D0" w:rsidRDefault="00834ED6" w:rsidP="00A05BAD">
            <w:pPr>
              <w:widowControl w:val="0"/>
            </w:pPr>
            <w:r w:rsidRPr="00C931D0">
              <w:t>Детские дошкольные учреждения</w:t>
            </w:r>
          </w:p>
        </w:tc>
        <w:tc>
          <w:tcPr>
            <w:tcW w:w="5407" w:type="dxa"/>
            <w:vAlign w:val="center"/>
          </w:tcPr>
          <w:p w:rsidR="00834ED6" w:rsidRPr="00C931D0" w:rsidRDefault="00834ED6" w:rsidP="00A05BAD">
            <w:pPr>
              <w:widowControl w:val="0"/>
            </w:pPr>
            <w:r w:rsidRPr="00C931D0">
              <w:t>85 % от численности детей</w:t>
            </w:r>
          </w:p>
        </w:tc>
        <w:tc>
          <w:tcPr>
            <w:tcW w:w="1382" w:type="dxa"/>
            <w:vAlign w:val="center"/>
          </w:tcPr>
          <w:p w:rsidR="00834ED6" w:rsidRPr="00C931D0" w:rsidRDefault="00834ED6" w:rsidP="00A05BAD">
            <w:pPr>
              <w:widowControl w:val="0"/>
              <w:jc w:val="center"/>
            </w:pPr>
            <w:r w:rsidRPr="00C931D0">
              <w:t>262</w:t>
            </w:r>
          </w:p>
        </w:tc>
        <w:tc>
          <w:tcPr>
            <w:tcW w:w="1559" w:type="dxa"/>
            <w:vAlign w:val="center"/>
          </w:tcPr>
          <w:p w:rsidR="00834ED6" w:rsidRPr="00C931D0" w:rsidRDefault="00834ED6" w:rsidP="00A05BAD">
            <w:pPr>
              <w:widowControl w:val="0"/>
              <w:jc w:val="center"/>
            </w:pPr>
            <w:r w:rsidRPr="00C931D0">
              <w:t>260</w:t>
            </w:r>
          </w:p>
        </w:tc>
        <w:tc>
          <w:tcPr>
            <w:tcW w:w="1559" w:type="dxa"/>
            <w:vAlign w:val="center"/>
          </w:tcPr>
          <w:p w:rsidR="00834ED6" w:rsidRPr="00C931D0" w:rsidRDefault="00834ED6" w:rsidP="00A05BAD">
            <w:pPr>
              <w:widowControl w:val="0"/>
              <w:jc w:val="center"/>
            </w:pPr>
            <w:r w:rsidRPr="00C931D0">
              <w:t>519</w:t>
            </w:r>
          </w:p>
        </w:tc>
      </w:tr>
      <w:tr w:rsidR="00C931D0" w:rsidRPr="00C931D0" w:rsidTr="005125D0">
        <w:trPr>
          <w:jc w:val="center"/>
        </w:trPr>
        <w:tc>
          <w:tcPr>
            <w:tcW w:w="668" w:type="dxa"/>
            <w:vAlign w:val="center"/>
          </w:tcPr>
          <w:p w:rsidR="00834ED6" w:rsidRPr="00C931D0" w:rsidRDefault="00834ED6" w:rsidP="00A05BAD">
            <w:pPr>
              <w:widowControl w:val="0"/>
              <w:jc w:val="center"/>
            </w:pPr>
            <w:r w:rsidRPr="00C931D0">
              <w:t>1.2</w:t>
            </w:r>
          </w:p>
        </w:tc>
        <w:tc>
          <w:tcPr>
            <w:tcW w:w="4552" w:type="dxa"/>
            <w:vAlign w:val="center"/>
          </w:tcPr>
          <w:p w:rsidR="00834ED6" w:rsidRPr="00C931D0" w:rsidRDefault="00834ED6" w:rsidP="00A05BAD">
            <w:pPr>
              <w:widowControl w:val="0"/>
            </w:pPr>
            <w:r w:rsidRPr="00C931D0">
              <w:t>Общеобразовательные школы</w:t>
            </w:r>
          </w:p>
        </w:tc>
        <w:tc>
          <w:tcPr>
            <w:tcW w:w="5407" w:type="dxa"/>
            <w:vAlign w:val="center"/>
          </w:tcPr>
          <w:p w:rsidR="00834ED6" w:rsidRPr="00C931D0" w:rsidRDefault="00834ED6" w:rsidP="00A05BAD">
            <w:pPr>
              <w:widowControl w:val="0"/>
            </w:pPr>
            <w:r w:rsidRPr="00C931D0">
              <w:t>115 мест / 1000 чел.</w:t>
            </w:r>
          </w:p>
        </w:tc>
        <w:tc>
          <w:tcPr>
            <w:tcW w:w="1382" w:type="dxa"/>
            <w:vAlign w:val="center"/>
          </w:tcPr>
          <w:p w:rsidR="00834ED6" w:rsidRPr="00C931D0" w:rsidRDefault="00834ED6" w:rsidP="00A05BAD">
            <w:pPr>
              <w:widowControl w:val="0"/>
              <w:jc w:val="center"/>
            </w:pPr>
            <w:r w:rsidRPr="00C931D0">
              <w:t>928</w:t>
            </w:r>
          </w:p>
        </w:tc>
        <w:tc>
          <w:tcPr>
            <w:tcW w:w="1559" w:type="dxa"/>
            <w:vAlign w:val="center"/>
          </w:tcPr>
          <w:p w:rsidR="00834ED6" w:rsidRPr="00C931D0" w:rsidRDefault="00834ED6" w:rsidP="00A05BAD">
            <w:pPr>
              <w:widowControl w:val="0"/>
              <w:jc w:val="center"/>
            </w:pPr>
            <w:r w:rsidRPr="00C931D0">
              <w:t>925</w:t>
            </w:r>
          </w:p>
        </w:tc>
        <w:tc>
          <w:tcPr>
            <w:tcW w:w="1559" w:type="dxa"/>
            <w:vAlign w:val="center"/>
          </w:tcPr>
          <w:p w:rsidR="00834ED6" w:rsidRPr="00C931D0" w:rsidRDefault="00834ED6" w:rsidP="00A05BAD">
            <w:pPr>
              <w:widowControl w:val="0"/>
              <w:jc w:val="center"/>
            </w:pPr>
            <w:r w:rsidRPr="00C931D0">
              <w:t>1300</w:t>
            </w:r>
          </w:p>
        </w:tc>
      </w:tr>
      <w:tr w:rsidR="00C931D0" w:rsidRPr="00C931D0" w:rsidTr="005125D0">
        <w:trPr>
          <w:jc w:val="center"/>
        </w:trPr>
        <w:tc>
          <w:tcPr>
            <w:tcW w:w="668" w:type="dxa"/>
            <w:vAlign w:val="center"/>
          </w:tcPr>
          <w:p w:rsidR="00834ED6" w:rsidRPr="00C931D0" w:rsidRDefault="00834ED6" w:rsidP="00A05BAD">
            <w:pPr>
              <w:widowControl w:val="0"/>
              <w:jc w:val="center"/>
            </w:pPr>
            <w:r w:rsidRPr="00C931D0">
              <w:t>1.3</w:t>
            </w:r>
          </w:p>
        </w:tc>
        <w:tc>
          <w:tcPr>
            <w:tcW w:w="4552" w:type="dxa"/>
            <w:vAlign w:val="center"/>
          </w:tcPr>
          <w:p w:rsidR="00834ED6" w:rsidRPr="00C931D0" w:rsidRDefault="00834ED6" w:rsidP="00A05BAD">
            <w:pPr>
              <w:widowControl w:val="0"/>
            </w:pPr>
            <w:r w:rsidRPr="00C931D0">
              <w:t xml:space="preserve">Организации дополнительного образования </w:t>
            </w:r>
          </w:p>
        </w:tc>
        <w:tc>
          <w:tcPr>
            <w:tcW w:w="5407" w:type="dxa"/>
            <w:vAlign w:val="center"/>
          </w:tcPr>
          <w:p w:rsidR="00834ED6" w:rsidRPr="00857BC7" w:rsidRDefault="00834ED6" w:rsidP="00A05BAD">
            <w:r w:rsidRPr="00857BC7">
              <w:rPr>
                <w:sz w:val="22"/>
                <w:szCs w:val="22"/>
              </w:rPr>
              <w:t>10 % общего числа школьников</w:t>
            </w:r>
          </w:p>
        </w:tc>
        <w:tc>
          <w:tcPr>
            <w:tcW w:w="1382" w:type="dxa"/>
            <w:vAlign w:val="center"/>
          </w:tcPr>
          <w:p w:rsidR="00834ED6" w:rsidRPr="00C931D0" w:rsidRDefault="00834ED6" w:rsidP="00A05BAD">
            <w:pPr>
              <w:widowControl w:val="0"/>
              <w:jc w:val="center"/>
            </w:pPr>
            <w:r w:rsidRPr="00C931D0">
              <w:t>93</w:t>
            </w:r>
          </w:p>
        </w:tc>
        <w:tc>
          <w:tcPr>
            <w:tcW w:w="1559" w:type="dxa"/>
            <w:vAlign w:val="center"/>
          </w:tcPr>
          <w:p w:rsidR="00834ED6" w:rsidRPr="00C931D0" w:rsidRDefault="00834ED6" w:rsidP="00A05BAD">
            <w:pPr>
              <w:widowControl w:val="0"/>
              <w:jc w:val="center"/>
            </w:pPr>
            <w:r w:rsidRPr="00C931D0">
              <w:t>93</w:t>
            </w:r>
          </w:p>
        </w:tc>
        <w:tc>
          <w:tcPr>
            <w:tcW w:w="1559" w:type="dxa"/>
            <w:vAlign w:val="center"/>
          </w:tcPr>
          <w:p w:rsidR="00834ED6" w:rsidRPr="00C931D0" w:rsidRDefault="00834ED6" w:rsidP="00A05BAD">
            <w:pPr>
              <w:widowControl w:val="0"/>
              <w:jc w:val="center"/>
            </w:pPr>
            <w:r w:rsidRPr="00C931D0">
              <w:t>185</w:t>
            </w:r>
          </w:p>
        </w:tc>
      </w:tr>
      <w:tr w:rsidR="00041B63" w:rsidRPr="00C931D0" w:rsidTr="00487161">
        <w:trPr>
          <w:jc w:val="center"/>
        </w:trPr>
        <w:tc>
          <w:tcPr>
            <w:tcW w:w="15127" w:type="dxa"/>
            <w:gridSpan w:val="6"/>
            <w:vAlign w:val="center"/>
          </w:tcPr>
          <w:p w:rsidR="00041B63" w:rsidRPr="00C931D0" w:rsidRDefault="00041B63" w:rsidP="00A05BAD">
            <w:pPr>
              <w:widowControl w:val="0"/>
              <w:jc w:val="center"/>
            </w:pPr>
            <w:r>
              <w:rPr>
                <w:b/>
                <w:bCs/>
                <w:color w:val="000000"/>
              </w:rPr>
              <w:t xml:space="preserve">2. </w:t>
            </w:r>
            <w:r w:rsidRPr="00951937">
              <w:rPr>
                <w:b/>
                <w:bCs/>
                <w:color w:val="000000"/>
              </w:rPr>
              <w:t>Учреждения здравоохранения</w:t>
            </w:r>
          </w:p>
        </w:tc>
      </w:tr>
      <w:tr w:rsidR="00C931D0" w:rsidRPr="00C931D0" w:rsidTr="005125D0">
        <w:trPr>
          <w:jc w:val="center"/>
        </w:trPr>
        <w:tc>
          <w:tcPr>
            <w:tcW w:w="668" w:type="dxa"/>
            <w:vAlign w:val="center"/>
          </w:tcPr>
          <w:p w:rsidR="00834ED6" w:rsidRPr="00C931D0" w:rsidRDefault="00834ED6" w:rsidP="00A05BAD">
            <w:pPr>
              <w:widowControl w:val="0"/>
              <w:jc w:val="center"/>
            </w:pPr>
            <w:r w:rsidRPr="00C931D0">
              <w:t>2.1</w:t>
            </w:r>
          </w:p>
        </w:tc>
        <w:tc>
          <w:tcPr>
            <w:tcW w:w="4552" w:type="dxa"/>
            <w:vAlign w:val="center"/>
          </w:tcPr>
          <w:p w:rsidR="00834ED6" w:rsidRPr="00857BC7" w:rsidRDefault="00C931D0" w:rsidP="00A05BAD">
            <w:pPr>
              <w:widowControl w:val="0"/>
            </w:pPr>
            <w:r w:rsidRPr="00857BC7">
              <w:rPr>
                <w:sz w:val="22"/>
                <w:szCs w:val="22"/>
              </w:rPr>
              <w:t xml:space="preserve">Стационары для взрослых и детей </w:t>
            </w:r>
            <w:r w:rsidRPr="00857BC7">
              <w:rPr>
                <w:spacing w:val="-2"/>
                <w:sz w:val="22"/>
                <w:szCs w:val="22"/>
              </w:rPr>
              <w:t>со вспомогательными зданиями и сооружениями</w:t>
            </w:r>
          </w:p>
        </w:tc>
        <w:tc>
          <w:tcPr>
            <w:tcW w:w="5407" w:type="dxa"/>
            <w:vAlign w:val="center"/>
          </w:tcPr>
          <w:p w:rsidR="00834ED6" w:rsidRPr="00857BC7" w:rsidRDefault="00C931D0" w:rsidP="00A05BAD">
            <w:pPr>
              <w:widowControl w:val="0"/>
            </w:pPr>
            <w:r w:rsidRPr="00857BC7">
              <w:rPr>
                <w:sz w:val="22"/>
                <w:szCs w:val="22"/>
              </w:rPr>
              <w:t>13,47 коек / 1000 чел.</w:t>
            </w:r>
          </w:p>
        </w:tc>
        <w:tc>
          <w:tcPr>
            <w:tcW w:w="1382" w:type="dxa"/>
            <w:vAlign w:val="center"/>
          </w:tcPr>
          <w:p w:rsidR="00834ED6" w:rsidRPr="00C931D0" w:rsidRDefault="00C931D0" w:rsidP="00A05BAD">
            <w:pPr>
              <w:widowControl w:val="0"/>
              <w:jc w:val="center"/>
            </w:pPr>
            <w:r w:rsidRPr="00C931D0">
              <w:t>109</w:t>
            </w:r>
          </w:p>
        </w:tc>
        <w:tc>
          <w:tcPr>
            <w:tcW w:w="1559" w:type="dxa"/>
            <w:vAlign w:val="center"/>
          </w:tcPr>
          <w:p w:rsidR="00834ED6" w:rsidRPr="00C931D0" w:rsidRDefault="00C931D0" w:rsidP="00A05BAD">
            <w:pPr>
              <w:widowControl w:val="0"/>
              <w:jc w:val="center"/>
            </w:pPr>
            <w:r w:rsidRPr="00C931D0">
              <w:t>107</w:t>
            </w:r>
          </w:p>
        </w:tc>
        <w:tc>
          <w:tcPr>
            <w:tcW w:w="1559" w:type="dxa"/>
            <w:vAlign w:val="center"/>
          </w:tcPr>
          <w:p w:rsidR="00834ED6" w:rsidRPr="00C931D0" w:rsidRDefault="00C931D0" w:rsidP="00A05BAD">
            <w:pPr>
              <w:widowControl w:val="0"/>
              <w:jc w:val="center"/>
            </w:pPr>
            <w:r w:rsidRPr="00C931D0">
              <w:t>84</w:t>
            </w:r>
          </w:p>
        </w:tc>
      </w:tr>
      <w:tr w:rsidR="005125D0" w:rsidRPr="00C931D0" w:rsidTr="005125D0">
        <w:trPr>
          <w:jc w:val="center"/>
        </w:trPr>
        <w:tc>
          <w:tcPr>
            <w:tcW w:w="668" w:type="dxa"/>
            <w:vAlign w:val="center"/>
          </w:tcPr>
          <w:p w:rsidR="00834ED6" w:rsidRPr="00C931D0" w:rsidRDefault="00C931D0" w:rsidP="00A05BAD">
            <w:pPr>
              <w:widowControl w:val="0"/>
              <w:jc w:val="center"/>
            </w:pPr>
            <w:r w:rsidRPr="00C931D0">
              <w:t>2.2</w:t>
            </w:r>
          </w:p>
        </w:tc>
        <w:tc>
          <w:tcPr>
            <w:tcW w:w="4552" w:type="dxa"/>
            <w:vAlign w:val="center"/>
          </w:tcPr>
          <w:p w:rsidR="00834ED6" w:rsidRPr="00857BC7" w:rsidRDefault="00C931D0" w:rsidP="00A05BAD">
            <w:pPr>
              <w:widowControl w:val="0"/>
            </w:pPr>
            <w:r w:rsidRPr="00857BC7">
              <w:rPr>
                <w:sz w:val="22"/>
                <w:szCs w:val="22"/>
              </w:rPr>
              <w:t>Амбулаторно-поликлинические учреждения</w:t>
            </w:r>
          </w:p>
        </w:tc>
        <w:tc>
          <w:tcPr>
            <w:tcW w:w="5407" w:type="dxa"/>
            <w:vAlign w:val="center"/>
          </w:tcPr>
          <w:p w:rsidR="00834ED6" w:rsidRPr="00857BC7" w:rsidRDefault="00C931D0" w:rsidP="00A05BAD">
            <w:pPr>
              <w:widowControl w:val="0"/>
            </w:pPr>
            <w:r w:rsidRPr="00857BC7">
              <w:rPr>
                <w:sz w:val="22"/>
                <w:szCs w:val="22"/>
              </w:rPr>
              <w:t>18,15 посещений в смену / 1000 чел.</w:t>
            </w:r>
          </w:p>
        </w:tc>
        <w:tc>
          <w:tcPr>
            <w:tcW w:w="1382" w:type="dxa"/>
            <w:vAlign w:val="center"/>
          </w:tcPr>
          <w:p w:rsidR="00834ED6" w:rsidRPr="00C931D0" w:rsidRDefault="00C931D0" w:rsidP="00A05BAD">
            <w:pPr>
              <w:widowControl w:val="0"/>
              <w:jc w:val="center"/>
            </w:pPr>
            <w:r w:rsidRPr="00C931D0">
              <w:t>146</w:t>
            </w:r>
          </w:p>
        </w:tc>
        <w:tc>
          <w:tcPr>
            <w:tcW w:w="1559" w:type="dxa"/>
            <w:vAlign w:val="center"/>
          </w:tcPr>
          <w:p w:rsidR="00834ED6" w:rsidRPr="00C931D0" w:rsidRDefault="00C931D0" w:rsidP="00A05BAD">
            <w:pPr>
              <w:widowControl w:val="0"/>
              <w:jc w:val="center"/>
            </w:pPr>
            <w:r w:rsidRPr="00C931D0">
              <w:t>145</w:t>
            </w:r>
          </w:p>
        </w:tc>
        <w:tc>
          <w:tcPr>
            <w:tcW w:w="1559" w:type="dxa"/>
            <w:vAlign w:val="center"/>
          </w:tcPr>
          <w:p w:rsidR="00834ED6" w:rsidRPr="00C931D0" w:rsidRDefault="00C931D0" w:rsidP="00A05BAD">
            <w:pPr>
              <w:widowControl w:val="0"/>
              <w:jc w:val="center"/>
            </w:pPr>
            <w:r w:rsidRPr="00C931D0">
              <w:t>300</w:t>
            </w:r>
          </w:p>
        </w:tc>
      </w:tr>
      <w:tr w:rsidR="00C931D0" w:rsidRPr="00C931D0" w:rsidTr="00834ED6">
        <w:trPr>
          <w:jc w:val="center"/>
        </w:trPr>
        <w:tc>
          <w:tcPr>
            <w:tcW w:w="668" w:type="dxa"/>
            <w:vAlign w:val="center"/>
          </w:tcPr>
          <w:p w:rsidR="00C931D0" w:rsidRPr="00C931D0" w:rsidRDefault="00C931D0" w:rsidP="00A05BAD">
            <w:pPr>
              <w:widowControl w:val="0"/>
              <w:jc w:val="center"/>
            </w:pPr>
            <w:r w:rsidRPr="00C931D0">
              <w:t>2.3</w:t>
            </w:r>
          </w:p>
        </w:tc>
        <w:tc>
          <w:tcPr>
            <w:tcW w:w="4552" w:type="dxa"/>
            <w:vAlign w:val="center"/>
          </w:tcPr>
          <w:p w:rsidR="00C931D0" w:rsidRPr="00857BC7" w:rsidRDefault="00C931D0" w:rsidP="00A05BAD">
            <w:pPr>
              <w:widowControl w:val="0"/>
            </w:pPr>
            <w:r w:rsidRPr="00857BC7">
              <w:rPr>
                <w:sz w:val="22"/>
                <w:szCs w:val="22"/>
              </w:rPr>
              <w:t>Станция (подстанция) скорой помощи</w:t>
            </w:r>
          </w:p>
        </w:tc>
        <w:tc>
          <w:tcPr>
            <w:tcW w:w="5407" w:type="dxa"/>
            <w:vAlign w:val="center"/>
          </w:tcPr>
          <w:p w:rsidR="00C931D0" w:rsidRPr="00857BC7" w:rsidRDefault="00C931D0" w:rsidP="00A05BAD">
            <w:pPr>
              <w:widowControl w:val="0"/>
            </w:pPr>
            <w:r w:rsidRPr="00857BC7">
              <w:rPr>
                <w:sz w:val="22"/>
                <w:szCs w:val="22"/>
              </w:rPr>
              <w:t>1 объект / 10 тыс. чел.</w:t>
            </w:r>
          </w:p>
        </w:tc>
        <w:tc>
          <w:tcPr>
            <w:tcW w:w="1382" w:type="dxa"/>
            <w:vAlign w:val="center"/>
          </w:tcPr>
          <w:p w:rsidR="00C931D0" w:rsidRPr="00C931D0" w:rsidRDefault="00C931D0" w:rsidP="00A05BAD">
            <w:pPr>
              <w:widowControl w:val="0"/>
              <w:jc w:val="center"/>
            </w:pPr>
            <w:r w:rsidRPr="00C931D0">
              <w:t>1</w:t>
            </w:r>
          </w:p>
        </w:tc>
        <w:tc>
          <w:tcPr>
            <w:tcW w:w="1559" w:type="dxa"/>
            <w:vAlign w:val="center"/>
          </w:tcPr>
          <w:p w:rsidR="00C931D0" w:rsidRPr="00C931D0" w:rsidRDefault="00C931D0" w:rsidP="00A05BAD">
            <w:pPr>
              <w:widowControl w:val="0"/>
              <w:jc w:val="center"/>
            </w:pPr>
            <w:r w:rsidRPr="00C931D0">
              <w:t>1</w:t>
            </w:r>
          </w:p>
        </w:tc>
        <w:tc>
          <w:tcPr>
            <w:tcW w:w="1559" w:type="dxa"/>
          </w:tcPr>
          <w:p w:rsidR="00C931D0" w:rsidRPr="00C931D0" w:rsidRDefault="00C931D0" w:rsidP="00A05BAD">
            <w:pPr>
              <w:widowControl w:val="0"/>
              <w:jc w:val="center"/>
            </w:pPr>
            <w:r w:rsidRPr="00C931D0">
              <w:t>1</w:t>
            </w:r>
          </w:p>
        </w:tc>
      </w:tr>
      <w:tr w:rsidR="00041B63" w:rsidRPr="00230A46" w:rsidTr="00487161">
        <w:trPr>
          <w:jc w:val="center"/>
        </w:trPr>
        <w:tc>
          <w:tcPr>
            <w:tcW w:w="15127" w:type="dxa"/>
            <w:gridSpan w:val="6"/>
            <w:vAlign w:val="center"/>
          </w:tcPr>
          <w:p w:rsidR="00041B63" w:rsidRPr="00230A46" w:rsidRDefault="00041B63" w:rsidP="00A05BAD">
            <w:pPr>
              <w:widowControl w:val="0"/>
              <w:jc w:val="center"/>
              <w:rPr>
                <w:color w:val="FF0000"/>
              </w:rPr>
            </w:pPr>
            <w:r>
              <w:rPr>
                <w:b/>
                <w:bCs/>
                <w:color w:val="000000"/>
              </w:rPr>
              <w:t xml:space="preserve">3. </w:t>
            </w:r>
            <w:r w:rsidRPr="00951937">
              <w:rPr>
                <w:b/>
                <w:bCs/>
                <w:color w:val="000000"/>
              </w:rPr>
              <w:t>Физкультурно-спортивные сооружения</w:t>
            </w:r>
          </w:p>
        </w:tc>
      </w:tr>
      <w:tr w:rsidR="005125D0" w:rsidRPr="005125D0" w:rsidTr="00857BC7">
        <w:trPr>
          <w:jc w:val="center"/>
        </w:trPr>
        <w:tc>
          <w:tcPr>
            <w:tcW w:w="668" w:type="dxa"/>
            <w:vAlign w:val="center"/>
          </w:tcPr>
          <w:p w:rsidR="00834ED6" w:rsidRPr="005125D0" w:rsidRDefault="00834ED6" w:rsidP="00A05BAD">
            <w:pPr>
              <w:widowControl w:val="0"/>
              <w:jc w:val="center"/>
            </w:pPr>
            <w:r w:rsidRPr="005125D0">
              <w:t>3.1</w:t>
            </w:r>
          </w:p>
        </w:tc>
        <w:tc>
          <w:tcPr>
            <w:tcW w:w="4552" w:type="dxa"/>
            <w:vAlign w:val="center"/>
          </w:tcPr>
          <w:p w:rsidR="00834ED6" w:rsidRPr="00857BC7" w:rsidRDefault="005125D0" w:rsidP="00A05BAD">
            <w:pPr>
              <w:widowControl w:val="0"/>
            </w:pPr>
            <w:r w:rsidRPr="00857BC7">
              <w:rPr>
                <w:sz w:val="22"/>
                <w:szCs w:val="22"/>
              </w:rPr>
              <w:t>Территория плоскостных спортивных сооружений (стадионы, спортивные площадки и т.д.)</w:t>
            </w:r>
          </w:p>
        </w:tc>
        <w:tc>
          <w:tcPr>
            <w:tcW w:w="5407" w:type="dxa"/>
            <w:vAlign w:val="center"/>
          </w:tcPr>
          <w:p w:rsidR="00834ED6" w:rsidRPr="00857BC7" w:rsidRDefault="005125D0" w:rsidP="00A05BAD">
            <w:pPr>
              <w:widowControl w:val="0"/>
            </w:pPr>
            <w:r w:rsidRPr="00857BC7">
              <w:rPr>
                <w:sz w:val="22"/>
                <w:szCs w:val="22"/>
              </w:rPr>
              <w:t xml:space="preserve">1949,4 </w:t>
            </w:r>
            <w:r w:rsidRPr="00857BC7">
              <w:rPr>
                <w:bCs/>
                <w:sz w:val="22"/>
                <w:szCs w:val="22"/>
              </w:rPr>
              <w:t>м</w:t>
            </w:r>
            <w:r w:rsidRPr="00857BC7">
              <w:rPr>
                <w:bCs/>
                <w:sz w:val="22"/>
                <w:szCs w:val="22"/>
                <w:vertAlign w:val="superscript"/>
              </w:rPr>
              <w:t>2</w:t>
            </w:r>
            <w:r w:rsidRPr="00857BC7">
              <w:rPr>
                <w:sz w:val="22"/>
                <w:szCs w:val="22"/>
              </w:rPr>
              <w:t xml:space="preserve"> / 1000 чел</w:t>
            </w:r>
          </w:p>
        </w:tc>
        <w:tc>
          <w:tcPr>
            <w:tcW w:w="1382" w:type="dxa"/>
            <w:vAlign w:val="center"/>
          </w:tcPr>
          <w:p w:rsidR="00834ED6" w:rsidRPr="005125D0" w:rsidRDefault="005125D0" w:rsidP="00A05BAD">
            <w:pPr>
              <w:widowControl w:val="0"/>
              <w:jc w:val="center"/>
            </w:pPr>
            <w:r w:rsidRPr="005125D0">
              <w:t>15 732</w:t>
            </w:r>
          </w:p>
        </w:tc>
        <w:tc>
          <w:tcPr>
            <w:tcW w:w="1559" w:type="dxa"/>
            <w:vAlign w:val="center"/>
          </w:tcPr>
          <w:p w:rsidR="00834ED6" w:rsidRPr="005125D0" w:rsidRDefault="005125D0" w:rsidP="00A05BAD">
            <w:pPr>
              <w:widowControl w:val="0"/>
              <w:jc w:val="center"/>
            </w:pPr>
            <w:r w:rsidRPr="005125D0">
              <w:t>15 595</w:t>
            </w:r>
          </w:p>
        </w:tc>
        <w:tc>
          <w:tcPr>
            <w:tcW w:w="1559" w:type="dxa"/>
            <w:vAlign w:val="center"/>
          </w:tcPr>
          <w:p w:rsidR="00834ED6" w:rsidRPr="005125D0" w:rsidRDefault="005125D0" w:rsidP="00A05BAD">
            <w:pPr>
              <w:widowControl w:val="0"/>
              <w:jc w:val="center"/>
            </w:pPr>
            <w:r w:rsidRPr="005125D0">
              <w:t>11 626</w:t>
            </w:r>
          </w:p>
        </w:tc>
      </w:tr>
      <w:tr w:rsidR="00857BC7" w:rsidRPr="00857BC7" w:rsidTr="00857BC7">
        <w:trPr>
          <w:jc w:val="center"/>
        </w:trPr>
        <w:tc>
          <w:tcPr>
            <w:tcW w:w="668" w:type="dxa"/>
            <w:vAlign w:val="center"/>
          </w:tcPr>
          <w:p w:rsidR="00834ED6" w:rsidRPr="00857BC7" w:rsidRDefault="00834ED6" w:rsidP="00A05BAD">
            <w:pPr>
              <w:widowControl w:val="0"/>
              <w:jc w:val="center"/>
            </w:pPr>
            <w:r w:rsidRPr="00857BC7">
              <w:t>3.2</w:t>
            </w:r>
          </w:p>
        </w:tc>
        <w:tc>
          <w:tcPr>
            <w:tcW w:w="4552" w:type="dxa"/>
            <w:vAlign w:val="center"/>
          </w:tcPr>
          <w:p w:rsidR="00834ED6" w:rsidRPr="00857BC7" w:rsidRDefault="005125D0" w:rsidP="00A05BAD">
            <w:pPr>
              <w:widowControl w:val="0"/>
            </w:pPr>
            <w:r w:rsidRPr="00857BC7">
              <w:rPr>
                <w:sz w:val="22"/>
                <w:szCs w:val="22"/>
              </w:rPr>
              <w:t>Помещения для физкультурно-оздоровительных занятий</w:t>
            </w:r>
          </w:p>
        </w:tc>
        <w:tc>
          <w:tcPr>
            <w:tcW w:w="5407" w:type="dxa"/>
            <w:vAlign w:val="center"/>
          </w:tcPr>
          <w:p w:rsidR="00834ED6" w:rsidRPr="00857BC7" w:rsidRDefault="005125D0" w:rsidP="00A05BAD">
            <w:pPr>
              <w:widowControl w:val="0"/>
            </w:pPr>
            <w:r w:rsidRPr="00857BC7">
              <w:rPr>
                <w:sz w:val="22"/>
                <w:szCs w:val="22"/>
              </w:rPr>
              <w:t xml:space="preserve">70 </w:t>
            </w:r>
            <w:r w:rsidRPr="00857BC7">
              <w:rPr>
                <w:bCs/>
                <w:sz w:val="22"/>
                <w:szCs w:val="22"/>
              </w:rPr>
              <w:t>м</w:t>
            </w:r>
            <w:r w:rsidRPr="00857BC7">
              <w:rPr>
                <w:bCs/>
                <w:sz w:val="22"/>
                <w:szCs w:val="22"/>
                <w:vertAlign w:val="superscript"/>
              </w:rPr>
              <w:t>2</w:t>
            </w:r>
            <w:r w:rsidRPr="00857BC7">
              <w:rPr>
                <w:bCs/>
                <w:sz w:val="22"/>
                <w:szCs w:val="22"/>
              </w:rPr>
              <w:t xml:space="preserve"> </w:t>
            </w:r>
            <w:r w:rsidRPr="00857BC7">
              <w:rPr>
                <w:sz w:val="22"/>
                <w:szCs w:val="22"/>
              </w:rPr>
              <w:t xml:space="preserve">площади пола зала / </w:t>
            </w:r>
            <w:r w:rsidRPr="00857BC7">
              <w:rPr>
                <w:spacing w:val="-2"/>
                <w:sz w:val="22"/>
                <w:szCs w:val="22"/>
              </w:rPr>
              <w:t>1000 чел.</w:t>
            </w:r>
          </w:p>
        </w:tc>
        <w:tc>
          <w:tcPr>
            <w:tcW w:w="1382" w:type="dxa"/>
            <w:vAlign w:val="center"/>
          </w:tcPr>
          <w:p w:rsidR="00834ED6" w:rsidRPr="00857BC7" w:rsidRDefault="005125D0" w:rsidP="00A05BAD">
            <w:pPr>
              <w:widowControl w:val="0"/>
              <w:jc w:val="center"/>
            </w:pPr>
            <w:r w:rsidRPr="00857BC7">
              <w:t>565</w:t>
            </w:r>
          </w:p>
        </w:tc>
        <w:tc>
          <w:tcPr>
            <w:tcW w:w="1559" w:type="dxa"/>
            <w:vAlign w:val="center"/>
          </w:tcPr>
          <w:p w:rsidR="00834ED6" w:rsidRPr="00857BC7" w:rsidRDefault="005125D0" w:rsidP="00A05BAD">
            <w:pPr>
              <w:widowControl w:val="0"/>
              <w:jc w:val="center"/>
            </w:pPr>
            <w:r w:rsidRPr="00857BC7">
              <w:t>560</w:t>
            </w:r>
          </w:p>
        </w:tc>
        <w:tc>
          <w:tcPr>
            <w:tcW w:w="1559" w:type="dxa"/>
            <w:vAlign w:val="center"/>
          </w:tcPr>
          <w:p w:rsidR="00834ED6" w:rsidRPr="00857BC7" w:rsidRDefault="005125D0" w:rsidP="00A05BAD">
            <w:pPr>
              <w:widowControl w:val="0"/>
              <w:jc w:val="center"/>
            </w:pPr>
            <w:r w:rsidRPr="00857BC7">
              <w:t>355</w:t>
            </w:r>
          </w:p>
        </w:tc>
      </w:tr>
      <w:tr w:rsidR="00857BC7" w:rsidRPr="00857BC7" w:rsidTr="00857BC7">
        <w:trPr>
          <w:jc w:val="center"/>
        </w:trPr>
        <w:tc>
          <w:tcPr>
            <w:tcW w:w="668" w:type="dxa"/>
            <w:vAlign w:val="center"/>
          </w:tcPr>
          <w:p w:rsidR="00834ED6" w:rsidRPr="00857BC7" w:rsidRDefault="00834ED6" w:rsidP="00A05BAD">
            <w:pPr>
              <w:widowControl w:val="0"/>
              <w:jc w:val="center"/>
            </w:pPr>
            <w:r w:rsidRPr="00857BC7">
              <w:t>3.3</w:t>
            </w:r>
          </w:p>
        </w:tc>
        <w:tc>
          <w:tcPr>
            <w:tcW w:w="4552" w:type="dxa"/>
            <w:vAlign w:val="center"/>
          </w:tcPr>
          <w:p w:rsidR="00834ED6" w:rsidRPr="00857BC7" w:rsidRDefault="005125D0" w:rsidP="00A05BAD">
            <w:pPr>
              <w:widowControl w:val="0"/>
            </w:pPr>
            <w:r w:rsidRPr="00857BC7">
              <w:rPr>
                <w:sz w:val="22"/>
                <w:szCs w:val="22"/>
              </w:rPr>
              <w:t>Бассейн общего пользования</w:t>
            </w:r>
          </w:p>
        </w:tc>
        <w:tc>
          <w:tcPr>
            <w:tcW w:w="5407" w:type="dxa"/>
            <w:vAlign w:val="center"/>
          </w:tcPr>
          <w:p w:rsidR="00834ED6" w:rsidRPr="00857BC7" w:rsidRDefault="005125D0" w:rsidP="00A05BAD">
            <w:pPr>
              <w:widowControl w:val="0"/>
            </w:pPr>
            <w:r w:rsidRPr="00857BC7">
              <w:rPr>
                <w:sz w:val="22"/>
                <w:szCs w:val="22"/>
              </w:rPr>
              <w:t xml:space="preserve">75 </w:t>
            </w:r>
            <w:r w:rsidRPr="00857BC7">
              <w:rPr>
                <w:bCs/>
                <w:sz w:val="22"/>
                <w:szCs w:val="22"/>
              </w:rPr>
              <w:t>м</w:t>
            </w:r>
            <w:r w:rsidRPr="00857BC7">
              <w:rPr>
                <w:bCs/>
                <w:sz w:val="22"/>
                <w:szCs w:val="22"/>
                <w:vertAlign w:val="superscript"/>
              </w:rPr>
              <w:t>2</w:t>
            </w:r>
            <w:r w:rsidRPr="00857BC7">
              <w:rPr>
                <w:bCs/>
                <w:sz w:val="22"/>
                <w:szCs w:val="22"/>
              </w:rPr>
              <w:t xml:space="preserve"> </w:t>
            </w:r>
            <w:r w:rsidRPr="00857BC7">
              <w:rPr>
                <w:sz w:val="22"/>
                <w:szCs w:val="22"/>
              </w:rPr>
              <w:t>зеркала воды / 1000 чел.</w:t>
            </w:r>
          </w:p>
        </w:tc>
        <w:tc>
          <w:tcPr>
            <w:tcW w:w="1382" w:type="dxa"/>
            <w:vAlign w:val="center"/>
          </w:tcPr>
          <w:p w:rsidR="00834ED6" w:rsidRPr="00857BC7" w:rsidRDefault="00857BC7" w:rsidP="00A05BAD">
            <w:pPr>
              <w:widowControl w:val="0"/>
              <w:jc w:val="center"/>
            </w:pPr>
            <w:r w:rsidRPr="00857BC7">
              <w:t>605</w:t>
            </w:r>
          </w:p>
        </w:tc>
        <w:tc>
          <w:tcPr>
            <w:tcW w:w="1559" w:type="dxa"/>
            <w:vAlign w:val="center"/>
          </w:tcPr>
          <w:p w:rsidR="00834ED6" w:rsidRPr="00857BC7" w:rsidRDefault="00857BC7" w:rsidP="00A05BAD">
            <w:pPr>
              <w:widowControl w:val="0"/>
              <w:jc w:val="center"/>
            </w:pPr>
            <w:r w:rsidRPr="00857BC7">
              <w:t>600</w:t>
            </w:r>
          </w:p>
        </w:tc>
        <w:tc>
          <w:tcPr>
            <w:tcW w:w="1559" w:type="dxa"/>
            <w:vAlign w:val="center"/>
          </w:tcPr>
          <w:p w:rsidR="00834ED6" w:rsidRPr="00857BC7" w:rsidRDefault="005125D0" w:rsidP="00A05BAD">
            <w:pPr>
              <w:widowControl w:val="0"/>
              <w:jc w:val="center"/>
            </w:pPr>
            <w:r w:rsidRPr="00857BC7">
              <w:t>0</w:t>
            </w:r>
          </w:p>
        </w:tc>
      </w:tr>
      <w:tr w:rsidR="00857BC7" w:rsidRPr="00857BC7" w:rsidTr="00487161">
        <w:trPr>
          <w:jc w:val="center"/>
        </w:trPr>
        <w:tc>
          <w:tcPr>
            <w:tcW w:w="15127" w:type="dxa"/>
            <w:gridSpan w:val="6"/>
            <w:vAlign w:val="center"/>
          </w:tcPr>
          <w:p w:rsidR="00041B63" w:rsidRPr="00857BC7" w:rsidRDefault="00041B63" w:rsidP="00A05BAD">
            <w:pPr>
              <w:widowControl w:val="0"/>
              <w:jc w:val="center"/>
            </w:pPr>
            <w:r w:rsidRPr="00857BC7">
              <w:rPr>
                <w:b/>
                <w:bCs/>
              </w:rPr>
              <w:t>4. Учреждения культуры и искусства</w:t>
            </w:r>
          </w:p>
        </w:tc>
      </w:tr>
      <w:tr w:rsidR="00857BC7" w:rsidRPr="00857BC7" w:rsidTr="00834ED6">
        <w:trPr>
          <w:jc w:val="center"/>
        </w:trPr>
        <w:tc>
          <w:tcPr>
            <w:tcW w:w="668" w:type="dxa"/>
            <w:vAlign w:val="center"/>
          </w:tcPr>
          <w:p w:rsidR="00834ED6" w:rsidRPr="00857BC7" w:rsidRDefault="00834ED6" w:rsidP="00A05BAD">
            <w:pPr>
              <w:widowControl w:val="0"/>
              <w:jc w:val="center"/>
            </w:pPr>
            <w:r w:rsidRPr="00857BC7">
              <w:t>4.1</w:t>
            </w:r>
          </w:p>
        </w:tc>
        <w:tc>
          <w:tcPr>
            <w:tcW w:w="4552" w:type="dxa"/>
            <w:vAlign w:val="center"/>
          </w:tcPr>
          <w:p w:rsidR="00834ED6" w:rsidRPr="00857BC7" w:rsidRDefault="00857BC7" w:rsidP="00A05BAD">
            <w:pPr>
              <w:widowControl w:val="0"/>
            </w:pPr>
            <w:r w:rsidRPr="00857BC7">
              <w:rPr>
                <w:sz w:val="22"/>
                <w:szCs w:val="22"/>
              </w:rPr>
              <w:t>Дом культуры</w:t>
            </w:r>
          </w:p>
        </w:tc>
        <w:tc>
          <w:tcPr>
            <w:tcW w:w="5407" w:type="dxa"/>
            <w:vAlign w:val="center"/>
          </w:tcPr>
          <w:p w:rsidR="00834ED6" w:rsidRPr="00857BC7" w:rsidRDefault="00834ED6" w:rsidP="00A05BAD">
            <w:pPr>
              <w:widowControl w:val="0"/>
            </w:pPr>
            <w:r w:rsidRPr="00857BC7">
              <w:t xml:space="preserve">1 объект </w:t>
            </w:r>
          </w:p>
        </w:tc>
        <w:tc>
          <w:tcPr>
            <w:tcW w:w="1382" w:type="dxa"/>
            <w:vAlign w:val="center"/>
          </w:tcPr>
          <w:p w:rsidR="00834ED6" w:rsidRPr="00857BC7" w:rsidRDefault="00834ED6" w:rsidP="00A05BAD">
            <w:pPr>
              <w:widowControl w:val="0"/>
              <w:jc w:val="center"/>
            </w:pPr>
            <w:r w:rsidRPr="00857BC7">
              <w:t>1</w:t>
            </w:r>
          </w:p>
        </w:tc>
        <w:tc>
          <w:tcPr>
            <w:tcW w:w="1559" w:type="dxa"/>
            <w:vAlign w:val="center"/>
          </w:tcPr>
          <w:p w:rsidR="00834ED6" w:rsidRPr="00857BC7" w:rsidRDefault="00834ED6" w:rsidP="00A05BAD">
            <w:pPr>
              <w:widowControl w:val="0"/>
              <w:jc w:val="center"/>
            </w:pPr>
            <w:r w:rsidRPr="00857BC7">
              <w:t>1</w:t>
            </w:r>
          </w:p>
        </w:tc>
        <w:tc>
          <w:tcPr>
            <w:tcW w:w="1559" w:type="dxa"/>
          </w:tcPr>
          <w:p w:rsidR="00834ED6" w:rsidRPr="00857BC7" w:rsidRDefault="00857BC7" w:rsidP="00A05BAD">
            <w:pPr>
              <w:widowControl w:val="0"/>
              <w:jc w:val="center"/>
            </w:pPr>
            <w:r w:rsidRPr="00857BC7">
              <w:t>1</w:t>
            </w:r>
          </w:p>
        </w:tc>
      </w:tr>
      <w:tr w:rsidR="00041B63" w:rsidRPr="00857BC7" w:rsidTr="00834ED6">
        <w:trPr>
          <w:jc w:val="center"/>
        </w:trPr>
        <w:tc>
          <w:tcPr>
            <w:tcW w:w="668" w:type="dxa"/>
            <w:vAlign w:val="center"/>
          </w:tcPr>
          <w:p w:rsidR="00041B63" w:rsidRPr="00857BC7" w:rsidRDefault="00857BC7" w:rsidP="00A05BAD">
            <w:pPr>
              <w:widowControl w:val="0"/>
              <w:jc w:val="center"/>
            </w:pPr>
            <w:r w:rsidRPr="00857BC7">
              <w:t>4.2</w:t>
            </w:r>
          </w:p>
        </w:tc>
        <w:tc>
          <w:tcPr>
            <w:tcW w:w="4552" w:type="dxa"/>
            <w:vAlign w:val="center"/>
          </w:tcPr>
          <w:p w:rsidR="00041B63" w:rsidRPr="00857BC7" w:rsidRDefault="00857BC7" w:rsidP="00A05BAD">
            <w:pPr>
              <w:widowControl w:val="0"/>
            </w:pPr>
            <w:r w:rsidRPr="00857BC7">
              <w:rPr>
                <w:sz w:val="22"/>
                <w:szCs w:val="22"/>
              </w:rPr>
              <w:t>Общедоступная библиотека с детским отделением</w:t>
            </w:r>
          </w:p>
        </w:tc>
        <w:tc>
          <w:tcPr>
            <w:tcW w:w="5407" w:type="dxa"/>
            <w:vAlign w:val="center"/>
          </w:tcPr>
          <w:p w:rsidR="00041B63" w:rsidRPr="00857BC7" w:rsidRDefault="00857BC7" w:rsidP="00A05BAD">
            <w:pPr>
              <w:widowControl w:val="0"/>
            </w:pPr>
            <w:r w:rsidRPr="00857BC7">
              <w:t>1 объект</w:t>
            </w:r>
          </w:p>
        </w:tc>
        <w:tc>
          <w:tcPr>
            <w:tcW w:w="1382" w:type="dxa"/>
            <w:vAlign w:val="center"/>
          </w:tcPr>
          <w:p w:rsidR="00041B63" w:rsidRPr="00857BC7" w:rsidRDefault="00857BC7" w:rsidP="00A05BAD">
            <w:pPr>
              <w:widowControl w:val="0"/>
              <w:jc w:val="center"/>
            </w:pPr>
            <w:r w:rsidRPr="00857BC7">
              <w:t>1</w:t>
            </w:r>
          </w:p>
        </w:tc>
        <w:tc>
          <w:tcPr>
            <w:tcW w:w="1559" w:type="dxa"/>
            <w:vAlign w:val="center"/>
          </w:tcPr>
          <w:p w:rsidR="00041B63" w:rsidRPr="00857BC7" w:rsidRDefault="00857BC7" w:rsidP="00A05BAD">
            <w:pPr>
              <w:widowControl w:val="0"/>
              <w:jc w:val="center"/>
            </w:pPr>
            <w:r w:rsidRPr="00857BC7">
              <w:t>1</w:t>
            </w:r>
          </w:p>
        </w:tc>
        <w:tc>
          <w:tcPr>
            <w:tcW w:w="1559" w:type="dxa"/>
          </w:tcPr>
          <w:p w:rsidR="00041B63" w:rsidRPr="00857BC7" w:rsidRDefault="00857BC7" w:rsidP="00A05BAD">
            <w:pPr>
              <w:widowControl w:val="0"/>
              <w:jc w:val="center"/>
            </w:pPr>
            <w:r w:rsidRPr="00857BC7">
              <w:t>1</w:t>
            </w:r>
          </w:p>
        </w:tc>
      </w:tr>
      <w:tr w:rsidR="00945069" w:rsidRPr="00945069" w:rsidTr="00487161">
        <w:trPr>
          <w:jc w:val="center"/>
        </w:trPr>
        <w:tc>
          <w:tcPr>
            <w:tcW w:w="15127" w:type="dxa"/>
            <w:gridSpan w:val="6"/>
            <w:vAlign w:val="center"/>
          </w:tcPr>
          <w:p w:rsidR="00041B63" w:rsidRPr="00945069" w:rsidRDefault="00945069" w:rsidP="00A05BAD">
            <w:pPr>
              <w:widowControl w:val="0"/>
              <w:jc w:val="center"/>
            </w:pPr>
            <w:r w:rsidRPr="00945069">
              <w:rPr>
                <w:b/>
                <w:bCs/>
              </w:rPr>
              <w:t>5</w:t>
            </w:r>
            <w:r w:rsidR="00041B63" w:rsidRPr="00945069">
              <w:rPr>
                <w:b/>
                <w:bCs/>
              </w:rPr>
              <w:t>. Учреждения и предприятия связи</w:t>
            </w:r>
          </w:p>
        </w:tc>
      </w:tr>
      <w:tr w:rsidR="00041B63" w:rsidRPr="00945069" w:rsidTr="00834ED6">
        <w:trPr>
          <w:jc w:val="center"/>
        </w:trPr>
        <w:tc>
          <w:tcPr>
            <w:tcW w:w="668" w:type="dxa"/>
            <w:vAlign w:val="center"/>
          </w:tcPr>
          <w:p w:rsidR="00041B63" w:rsidRPr="00945069" w:rsidRDefault="00945069" w:rsidP="00A05BAD">
            <w:pPr>
              <w:widowControl w:val="0"/>
              <w:jc w:val="center"/>
            </w:pPr>
            <w:r w:rsidRPr="00945069">
              <w:t>5,1</w:t>
            </w:r>
          </w:p>
        </w:tc>
        <w:tc>
          <w:tcPr>
            <w:tcW w:w="4552" w:type="dxa"/>
            <w:vAlign w:val="center"/>
          </w:tcPr>
          <w:p w:rsidR="00041B63" w:rsidRPr="00945069" w:rsidRDefault="00945069" w:rsidP="00A05BAD">
            <w:pPr>
              <w:widowControl w:val="0"/>
            </w:pPr>
            <w:r w:rsidRPr="00945069">
              <w:rPr>
                <w:b/>
                <w:sz w:val="22"/>
                <w:szCs w:val="22"/>
              </w:rPr>
              <w:t>Отделение почтовой связи</w:t>
            </w:r>
          </w:p>
        </w:tc>
        <w:tc>
          <w:tcPr>
            <w:tcW w:w="5407" w:type="dxa"/>
            <w:vAlign w:val="center"/>
          </w:tcPr>
          <w:p w:rsidR="00041B63" w:rsidRPr="00945069" w:rsidRDefault="001F7102" w:rsidP="00A05BAD">
            <w:pPr>
              <w:widowControl w:val="0"/>
            </w:pPr>
            <w:r>
              <w:t xml:space="preserve">1 объект / 6 </w:t>
            </w:r>
            <w:r w:rsidR="00945069" w:rsidRPr="001F7102">
              <w:t>000 чел.</w:t>
            </w:r>
          </w:p>
        </w:tc>
        <w:tc>
          <w:tcPr>
            <w:tcW w:w="1382" w:type="dxa"/>
            <w:vAlign w:val="center"/>
          </w:tcPr>
          <w:p w:rsidR="00041B63" w:rsidRPr="00945069" w:rsidRDefault="00945069" w:rsidP="00A05BAD">
            <w:pPr>
              <w:widowControl w:val="0"/>
              <w:jc w:val="center"/>
            </w:pPr>
            <w:r>
              <w:t>2</w:t>
            </w:r>
          </w:p>
        </w:tc>
        <w:tc>
          <w:tcPr>
            <w:tcW w:w="1559" w:type="dxa"/>
            <w:vAlign w:val="center"/>
          </w:tcPr>
          <w:p w:rsidR="00041B63" w:rsidRPr="00945069" w:rsidRDefault="00945069" w:rsidP="00A05BAD">
            <w:pPr>
              <w:widowControl w:val="0"/>
              <w:jc w:val="center"/>
            </w:pPr>
            <w:r>
              <w:t>2</w:t>
            </w:r>
          </w:p>
        </w:tc>
        <w:tc>
          <w:tcPr>
            <w:tcW w:w="1559" w:type="dxa"/>
          </w:tcPr>
          <w:p w:rsidR="00041B63" w:rsidRPr="00945069" w:rsidRDefault="00945069" w:rsidP="00A05BAD">
            <w:pPr>
              <w:widowControl w:val="0"/>
              <w:jc w:val="center"/>
            </w:pPr>
            <w:r>
              <w:t>1</w:t>
            </w:r>
          </w:p>
        </w:tc>
      </w:tr>
    </w:tbl>
    <w:p w:rsidR="008C5E64" w:rsidRPr="00230A46" w:rsidRDefault="008C5E64" w:rsidP="00A05BAD">
      <w:pPr>
        <w:pStyle w:val="5"/>
        <w:spacing w:before="0" w:after="0" w:line="240" w:lineRule="auto"/>
        <w:jc w:val="center"/>
        <w:rPr>
          <w:color w:val="FF0000"/>
          <w:sz w:val="24"/>
          <w:szCs w:val="24"/>
          <w:lang w:val="ru-RU"/>
        </w:rPr>
      </w:pPr>
    </w:p>
    <w:p w:rsidR="009B66DF" w:rsidRPr="00230A46" w:rsidRDefault="009B66DF" w:rsidP="00A05BAD">
      <w:pPr>
        <w:pStyle w:val="5"/>
        <w:spacing w:before="0" w:after="0" w:line="240" w:lineRule="auto"/>
        <w:jc w:val="center"/>
        <w:rPr>
          <w:color w:val="FF0000"/>
          <w:sz w:val="24"/>
          <w:szCs w:val="24"/>
        </w:rPr>
        <w:sectPr w:rsidR="009B66DF" w:rsidRPr="00230A46" w:rsidSect="009B66DF">
          <w:footerReference w:type="first" r:id="rId22"/>
          <w:pgSz w:w="16838" w:h="11906" w:orient="landscape"/>
          <w:pgMar w:top="1134" w:right="1134" w:bottom="567" w:left="1134" w:header="709" w:footer="709" w:gutter="0"/>
          <w:pgNumType w:fmt="numberInDash"/>
          <w:cols w:space="708"/>
          <w:titlePg/>
          <w:docGrid w:linePitch="360"/>
        </w:sectPr>
      </w:pPr>
    </w:p>
    <w:p w:rsidR="00E33831" w:rsidRPr="00487161" w:rsidRDefault="00487161" w:rsidP="00A05BAD">
      <w:pPr>
        <w:pStyle w:val="6"/>
        <w:spacing w:line="240" w:lineRule="auto"/>
        <w:rPr>
          <w:rStyle w:val="S30"/>
          <w:u w:val="none"/>
        </w:rPr>
      </w:pPr>
      <w:bookmarkStart w:id="62" w:name="_Toc17716012"/>
      <w:r>
        <w:rPr>
          <w:rStyle w:val="S30"/>
          <w:u w:val="none"/>
          <w:lang w:val="ru-RU"/>
        </w:rPr>
        <w:lastRenderedPageBreak/>
        <w:t>6</w:t>
      </w:r>
      <w:r w:rsidR="00E33831" w:rsidRPr="00487161">
        <w:rPr>
          <w:rStyle w:val="S30"/>
          <w:u w:val="none"/>
        </w:rPr>
        <w:t>.5 Транспортная инфраструктура</w:t>
      </w:r>
      <w:bookmarkEnd w:id="51"/>
      <w:bookmarkEnd w:id="62"/>
    </w:p>
    <w:p w:rsidR="00025EC2" w:rsidRPr="00487161" w:rsidRDefault="00025EC2" w:rsidP="00A05BAD">
      <w:pPr>
        <w:ind w:firstLine="709"/>
        <w:jc w:val="both"/>
      </w:pPr>
      <w:r w:rsidRPr="00487161">
        <w:t>Транспорт общего пользования на территории поселения представлен следующими видами:</w:t>
      </w:r>
    </w:p>
    <w:p w:rsidR="00025EC2" w:rsidRPr="00487161" w:rsidRDefault="00025EC2" w:rsidP="00A05BAD">
      <w:pPr>
        <w:ind w:firstLine="709"/>
        <w:jc w:val="both"/>
      </w:pPr>
      <w:r w:rsidRPr="00487161">
        <w:t>- автомобильный;</w:t>
      </w:r>
    </w:p>
    <w:p w:rsidR="00025EC2" w:rsidRPr="00FD68BE" w:rsidRDefault="00025EC2" w:rsidP="00A05BAD">
      <w:pPr>
        <w:ind w:firstLine="709"/>
        <w:jc w:val="both"/>
      </w:pPr>
      <w:r w:rsidRPr="00FD68BE">
        <w:t>- железнодорожный</w:t>
      </w:r>
      <w:r w:rsidR="00487161" w:rsidRPr="00FD68BE">
        <w:t>.</w:t>
      </w:r>
    </w:p>
    <w:p w:rsidR="0055357F" w:rsidRDefault="0055357F" w:rsidP="00A05BAD">
      <w:pPr>
        <w:jc w:val="center"/>
        <w:rPr>
          <w:b/>
        </w:rPr>
      </w:pPr>
    </w:p>
    <w:p w:rsidR="00F90279" w:rsidRPr="00FD68BE" w:rsidRDefault="00F90279" w:rsidP="00A05BAD">
      <w:pPr>
        <w:jc w:val="center"/>
        <w:rPr>
          <w:b/>
        </w:rPr>
      </w:pPr>
      <w:r w:rsidRPr="00FD68BE">
        <w:rPr>
          <w:b/>
        </w:rPr>
        <w:t>Автомобильный транспорт общего пользования</w:t>
      </w:r>
    </w:p>
    <w:p w:rsidR="009002EE" w:rsidRPr="005F0DB7" w:rsidRDefault="009002EE" w:rsidP="00A05BAD">
      <w:pPr>
        <w:spacing w:before="60" w:after="60"/>
        <w:ind w:firstLine="720"/>
        <w:jc w:val="both"/>
      </w:pPr>
      <w:r w:rsidRPr="00FD68BE">
        <w:t xml:space="preserve">Город Костерево расположен в 54 км от г. Владимира и в 14 км. от районного центра г. </w:t>
      </w:r>
      <w:r>
        <w:t xml:space="preserve">Петушки. В настоящее время автодорожная сеть на прилегающей к г. Костереву территории </w:t>
      </w:r>
      <w:r w:rsidRPr="00FD68BE">
        <w:t xml:space="preserve">представлена автомобильной дорогой общего пользования федерального значения М-7 «Волга», </w:t>
      </w:r>
      <w:r w:rsidRPr="005F0DB7">
        <w:t xml:space="preserve">проходящей в широтном направлении севернее города и дорогами общего пользования местного значения Петушинского района Костерево-Аббакумово </w:t>
      </w:r>
      <w:r w:rsidRPr="005F0DB7">
        <w:rPr>
          <w:rFonts w:cs="Arial"/>
        </w:rPr>
        <w:t>IV</w:t>
      </w:r>
      <w:r w:rsidRPr="005F0DB7">
        <w:t xml:space="preserve"> технической категории, протяженностью 2,9 км и Костерево-Костерево –1, протяженностью 1,7 км</w:t>
      </w:r>
      <w:r w:rsidR="005F0DB7" w:rsidRPr="005F0DB7">
        <w:t>.</w:t>
      </w:r>
    </w:p>
    <w:p w:rsidR="009002EE" w:rsidRPr="005F0DB7" w:rsidRDefault="009002EE" w:rsidP="00A05BAD">
      <w:pPr>
        <w:spacing w:before="60" w:after="60"/>
        <w:ind w:firstLine="720"/>
        <w:jc w:val="both"/>
      </w:pPr>
      <w:r w:rsidRPr="005F0DB7">
        <w:t>Данные дороги имею</w:t>
      </w:r>
      <w:r w:rsidR="005F5E14">
        <w:t>т асфальтобетонное покрытие. Улица</w:t>
      </w:r>
      <w:r w:rsidRPr="005F0DB7">
        <w:t xml:space="preserve"> Вокзальная и </w:t>
      </w:r>
      <w:r w:rsidRPr="005F0DB7">
        <w:br/>
        <w:t>ул.</w:t>
      </w:r>
      <w:r w:rsidR="005F5E14">
        <w:t xml:space="preserve"> </w:t>
      </w:r>
      <w:r w:rsidRPr="005F0DB7">
        <w:t>Трансформаторная г. Костерев</w:t>
      </w:r>
      <w:r w:rsidR="005F5E14">
        <w:t>о</w:t>
      </w:r>
      <w:r w:rsidRPr="005F0DB7">
        <w:t xml:space="preserve"> являются продолжением автомобильных дорог общего пользования с полосой отвода 11,0м.</w:t>
      </w:r>
    </w:p>
    <w:p w:rsidR="009002EE" w:rsidRPr="005F0DB7" w:rsidRDefault="009002EE" w:rsidP="00A05BAD">
      <w:pPr>
        <w:spacing w:before="60" w:after="60"/>
        <w:ind w:firstLine="720"/>
        <w:jc w:val="both"/>
      </w:pPr>
      <w:r w:rsidRPr="005F0DB7">
        <w:t xml:space="preserve">Перевозка жителей города Костерево в границах населенного пункта осуществляется по пригородному муниципальному маршруту Петушки – Костерево. </w:t>
      </w:r>
    </w:p>
    <w:p w:rsidR="001B5197" w:rsidRPr="005F0DB7" w:rsidRDefault="001B5197" w:rsidP="00A05BAD">
      <w:pPr>
        <w:spacing w:before="60" w:after="60"/>
        <w:ind w:firstLine="720"/>
        <w:jc w:val="both"/>
      </w:pPr>
      <w:r w:rsidRPr="005F0DB7">
        <w:t>Основу улично-дорожной сети города составляют улицы, имеющие выходы на внешние автодороги:</w:t>
      </w:r>
    </w:p>
    <w:p w:rsidR="001B5197" w:rsidRPr="005F0DB7" w:rsidRDefault="001B5197" w:rsidP="00A05BAD">
      <w:pPr>
        <w:spacing w:before="60" w:after="60"/>
        <w:ind w:firstLine="720"/>
        <w:jc w:val="both"/>
      </w:pPr>
      <w:r w:rsidRPr="005F0DB7">
        <w:t xml:space="preserve">- улицы Бормино и Красноармейская являются единственной связью города Костерево, железнодорожной станции, комбината «Коминтерн», ПМК, леспромхоза и пос. Костерево –1 с автомобильной дорогой общего пользования федерального значения М-7 «Волга». </w:t>
      </w:r>
    </w:p>
    <w:p w:rsidR="001B5197" w:rsidRDefault="001B5197" w:rsidP="00A05BAD">
      <w:pPr>
        <w:spacing w:before="60" w:after="60"/>
        <w:ind w:firstLine="720"/>
        <w:jc w:val="both"/>
      </w:pPr>
      <w:r>
        <w:t>По этим улицам движется большой поток транзитного грузового автотранспорта. Ширина улиц Бормино и Красноармейская в красных линиях 14-25</w:t>
      </w:r>
      <w:r w:rsidR="005F5E14">
        <w:t xml:space="preserve"> </w:t>
      </w:r>
      <w:r>
        <w:t>м, покрытие</w:t>
      </w:r>
      <w:r w:rsidR="005F5E14">
        <w:t>-</w:t>
      </w:r>
      <w:r>
        <w:t xml:space="preserve"> асфальтобетон.</w:t>
      </w:r>
    </w:p>
    <w:p w:rsidR="001B5197" w:rsidRDefault="001B5197" w:rsidP="00A05BAD">
      <w:pPr>
        <w:spacing w:before="60" w:after="60"/>
        <w:ind w:firstLine="720"/>
        <w:jc w:val="both"/>
      </w:pPr>
      <w:r>
        <w:t xml:space="preserve">Значимыми в транспортном отношении являются также улицы Вокзальная и Фабричная. </w:t>
      </w:r>
    </w:p>
    <w:p w:rsidR="001B5197" w:rsidRPr="005F0DB7" w:rsidRDefault="001B5197" w:rsidP="00A05BAD">
      <w:pPr>
        <w:spacing w:before="60" w:after="60"/>
        <w:ind w:firstLine="720"/>
        <w:jc w:val="both"/>
      </w:pPr>
      <w:r w:rsidRPr="005F0DB7">
        <w:t>В настоящее время в городе Костерево имеются следующие искусственные транспортные сооружения:</w:t>
      </w:r>
    </w:p>
    <w:p w:rsidR="001B5197" w:rsidRPr="005F0DB7" w:rsidRDefault="001B5197" w:rsidP="00A05BAD">
      <w:pPr>
        <w:spacing w:before="60" w:after="60"/>
        <w:ind w:firstLine="720"/>
        <w:jc w:val="both"/>
      </w:pPr>
      <w:r w:rsidRPr="005F0DB7">
        <w:t>- переезд в одном уровне через железную дорогу;</w:t>
      </w:r>
    </w:p>
    <w:p w:rsidR="001B5197" w:rsidRPr="005F0DB7" w:rsidRDefault="001B5197" w:rsidP="00A05BAD">
      <w:pPr>
        <w:spacing w:before="60" w:after="60"/>
        <w:ind w:firstLine="720"/>
        <w:jc w:val="both"/>
      </w:pPr>
      <w:r w:rsidRPr="005F0DB7">
        <w:t>- деревянный пешеходный мост через реку Липна в районе спортивного ядра в западной части города.</w:t>
      </w:r>
    </w:p>
    <w:p w:rsidR="001B5197" w:rsidRPr="005F0DB7" w:rsidRDefault="001B5197" w:rsidP="00A05BAD">
      <w:pPr>
        <w:spacing w:before="60" w:after="60"/>
        <w:ind w:firstLine="720"/>
        <w:jc w:val="both"/>
      </w:pPr>
      <w:r w:rsidRPr="005F0DB7">
        <w:t>Основными недостатками улично-дорожной сети города являются:</w:t>
      </w:r>
    </w:p>
    <w:p w:rsidR="001B5197" w:rsidRPr="005F0DB7" w:rsidRDefault="001B5197" w:rsidP="00A05BAD">
      <w:pPr>
        <w:spacing w:before="60" w:after="60"/>
        <w:ind w:firstLine="720"/>
        <w:jc w:val="both"/>
      </w:pPr>
      <w:r w:rsidRPr="005F0DB7">
        <w:t>- пропуск транзитного автомобильного транспорта, в том числе, грузового через жилую застройку и центр города по ул. Бормино и Красноармейская. По этим улицам пос. Костерево-1 имеет единственный выход на автомобильную дорогу общего пользования фе</w:t>
      </w:r>
      <w:r w:rsidR="005F5E14">
        <w:t>дерального значения М-7 «Волга»;</w:t>
      </w:r>
    </w:p>
    <w:p w:rsidR="001B5197" w:rsidRDefault="001B5197" w:rsidP="00A05BAD">
      <w:pPr>
        <w:spacing w:before="60" w:after="60"/>
        <w:ind w:firstLine="720"/>
        <w:jc w:val="both"/>
      </w:pPr>
      <w:r>
        <w:t>- ширина магистральных улиц в красных ли</w:t>
      </w:r>
      <w:r w:rsidR="005F5E14">
        <w:t xml:space="preserve">ниях ниже нормативной, при этом, </w:t>
      </w:r>
      <w:r>
        <w:t>отсутствует реальна</w:t>
      </w:r>
      <w:r w:rsidR="005F5E14">
        <w:t>я возможность для их расширения;</w:t>
      </w:r>
    </w:p>
    <w:p w:rsidR="001B5197" w:rsidRDefault="001B5197" w:rsidP="00A05BAD">
      <w:pPr>
        <w:spacing w:before="60" w:after="60"/>
        <w:ind w:firstLine="720"/>
        <w:jc w:val="both"/>
      </w:pPr>
      <w:r>
        <w:t>- связь северной и южной частей города, разделенных железной дорогой Москва-Н</w:t>
      </w:r>
      <w:r w:rsidR="005F0DB7">
        <w:t xml:space="preserve">ижний </w:t>
      </w:r>
      <w:r>
        <w:t>Новгород по единственному существующему в одном у</w:t>
      </w:r>
      <w:r w:rsidR="005F5E14">
        <w:t>ровне железнодорожному переезду;</w:t>
      </w:r>
    </w:p>
    <w:p w:rsidR="001B5197" w:rsidRDefault="001B5197" w:rsidP="00A05BAD">
      <w:pPr>
        <w:spacing w:before="60" w:after="60"/>
        <w:ind w:firstLine="720"/>
        <w:jc w:val="both"/>
      </w:pPr>
      <w:r>
        <w:t>- недостаточная плот</w:t>
      </w:r>
      <w:r w:rsidR="005F5E14">
        <w:t>ность магистральной сети города;</w:t>
      </w:r>
    </w:p>
    <w:p w:rsidR="001B5197" w:rsidRDefault="001B5197" w:rsidP="00A05BAD">
      <w:pPr>
        <w:spacing w:before="60" w:after="60"/>
        <w:ind w:firstLine="720"/>
        <w:jc w:val="both"/>
      </w:pPr>
      <w:r>
        <w:t>- отсутствие пешеходных переходов в двух уровнях через желез</w:t>
      </w:r>
      <w:r w:rsidR="005F5E14">
        <w:t>нодорожные пути;</w:t>
      </w:r>
    </w:p>
    <w:p w:rsidR="001B5197" w:rsidRDefault="001B5197" w:rsidP="00A05BAD">
      <w:pPr>
        <w:spacing w:before="60" w:after="60"/>
        <w:ind w:firstLine="720"/>
        <w:jc w:val="both"/>
      </w:pPr>
      <w:r>
        <w:t>- недостаточно высокий уровень благоустройства улиц, многие улицы, в том числе магистральные, не имеют тротуаров, благоустройства (асфальтобетонное покрытие имеют 60,0% улиц, состояние некоторых из них неудовлетворительное);</w:t>
      </w:r>
    </w:p>
    <w:p w:rsidR="00D84FAA" w:rsidRDefault="00D84FAA" w:rsidP="00A05BAD">
      <w:pPr>
        <w:spacing w:before="60" w:after="60"/>
        <w:ind w:firstLine="720"/>
        <w:jc w:val="both"/>
      </w:pPr>
      <w:r w:rsidRPr="005F0DB7">
        <w:t xml:space="preserve">Перечень автомобильных дорог общего пользования города Костерево представлен </w:t>
      </w:r>
      <w:r>
        <w:t>в</w:t>
      </w:r>
      <w:r w:rsidRPr="005F0DB7">
        <w:t xml:space="preserve"> таблице </w:t>
      </w:r>
      <w:r w:rsidR="005F5E14">
        <w:t>8</w:t>
      </w:r>
      <w:r>
        <w:t>.</w:t>
      </w:r>
    </w:p>
    <w:p w:rsidR="00D84FAA" w:rsidRDefault="00D84FAA" w:rsidP="00A05BAD">
      <w:pPr>
        <w:pStyle w:val="a2"/>
        <w:kinsoku w:val="0"/>
        <w:overflowPunct w:val="0"/>
        <w:spacing w:before="168"/>
        <w:ind w:right="104"/>
        <w:jc w:val="right"/>
        <w:rPr>
          <w:lang w:val="ru-RU"/>
        </w:rPr>
      </w:pPr>
      <w:r>
        <w:rPr>
          <w:spacing w:val="-1"/>
        </w:rPr>
        <w:lastRenderedPageBreak/>
        <w:t>Таблица</w:t>
      </w:r>
      <w:r>
        <w:rPr>
          <w:spacing w:val="-6"/>
        </w:rPr>
        <w:t xml:space="preserve"> </w:t>
      </w:r>
      <w:r w:rsidR="005F5E14">
        <w:rPr>
          <w:lang w:val="ru-RU"/>
        </w:rPr>
        <w:t>8</w:t>
      </w:r>
    </w:p>
    <w:p w:rsidR="005F0DB7" w:rsidRPr="005F0DB7" w:rsidRDefault="005F0DB7" w:rsidP="00A05BAD">
      <w:pPr>
        <w:pStyle w:val="a2"/>
        <w:kinsoku w:val="0"/>
        <w:overflowPunct w:val="0"/>
        <w:spacing w:before="168"/>
        <w:ind w:right="104"/>
        <w:rPr>
          <w:lang w:val="ru-RU"/>
        </w:rPr>
      </w:pPr>
      <w:r>
        <w:rPr>
          <w:spacing w:val="-1"/>
        </w:rPr>
        <w:t>Перечень</w:t>
      </w:r>
      <w:r>
        <w:rPr>
          <w:spacing w:val="66"/>
        </w:rPr>
        <w:t xml:space="preserve"> </w:t>
      </w:r>
      <w:r>
        <w:rPr>
          <w:spacing w:val="-1"/>
        </w:rPr>
        <w:t>автомобильных</w:t>
      </w:r>
      <w:r>
        <w:rPr>
          <w:spacing w:val="63"/>
        </w:rPr>
        <w:t xml:space="preserve"> </w:t>
      </w:r>
      <w:r>
        <w:rPr>
          <w:spacing w:val="-1"/>
        </w:rPr>
        <w:t>дорог</w:t>
      </w:r>
      <w:r>
        <w:rPr>
          <w:spacing w:val="65"/>
        </w:rPr>
        <w:t xml:space="preserve"> </w:t>
      </w:r>
      <w:r>
        <w:rPr>
          <w:spacing w:val="-1"/>
        </w:rPr>
        <w:t>общего</w:t>
      </w:r>
      <w:r>
        <w:rPr>
          <w:spacing w:val="65"/>
        </w:rPr>
        <w:t xml:space="preserve"> </w:t>
      </w:r>
      <w:r>
        <w:rPr>
          <w:spacing w:val="-1"/>
        </w:rPr>
        <w:t>пользования</w:t>
      </w:r>
    </w:p>
    <w:tbl>
      <w:tblPr>
        <w:tblW w:w="0" w:type="auto"/>
        <w:tblInd w:w="-5" w:type="dxa"/>
        <w:tblLayout w:type="fixed"/>
        <w:tblCellMar>
          <w:left w:w="0" w:type="dxa"/>
          <w:right w:w="0" w:type="dxa"/>
        </w:tblCellMar>
        <w:tblLook w:val="0000" w:firstRow="0" w:lastRow="0" w:firstColumn="0" w:lastColumn="0" w:noHBand="0" w:noVBand="0"/>
      </w:tblPr>
      <w:tblGrid>
        <w:gridCol w:w="709"/>
        <w:gridCol w:w="3750"/>
        <w:gridCol w:w="2250"/>
        <w:gridCol w:w="3084"/>
      </w:tblGrid>
      <w:tr w:rsidR="00D84FAA" w:rsidTr="00EC65F1">
        <w:trPr>
          <w:trHeight w:hRule="exact" w:val="976"/>
          <w:tblHeader/>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right="131" w:hanging="18"/>
              <w:jc w:val="center"/>
            </w:pPr>
            <w:r w:rsidRPr="00910AA8">
              <w:t xml:space="preserve">№ </w:t>
            </w:r>
            <w:r w:rsidRPr="00910AA8">
              <w:rPr>
                <w:spacing w:val="-1"/>
              </w:rPr>
              <w:t>п/</w:t>
            </w:r>
            <w:r w:rsidRPr="00910AA8">
              <w:rPr>
                <w:spacing w:val="19"/>
                <w:w w:val="99"/>
              </w:rPr>
              <w:t xml:space="preserve"> </w:t>
            </w:r>
            <w:r w:rsidRPr="00910AA8">
              <w:t>п</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spacing w:before="159"/>
              <w:ind w:left="505" w:right="504" w:firstLine="492"/>
            </w:pPr>
            <w:r w:rsidRPr="00910AA8">
              <w:rPr>
                <w:spacing w:val="-1"/>
              </w:rPr>
              <w:t>Наименование</w:t>
            </w:r>
            <w:r w:rsidRPr="00910AA8">
              <w:rPr>
                <w:spacing w:val="22"/>
              </w:rPr>
              <w:t xml:space="preserve"> </w:t>
            </w:r>
            <w:r w:rsidRPr="00910AA8">
              <w:rPr>
                <w:spacing w:val="-1"/>
              </w:rPr>
              <w:t>автомобильной</w:t>
            </w:r>
            <w:r w:rsidRPr="00910AA8">
              <w:rPr>
                <w:spacing w:val="-9"/>
              </w:rPr>
              <w:t xml:space="preserve"> </w:t>
            </w:r>
            <w:r w:rsidRPr="00910AA8">
              <w:rPr>
                <w:spacing w:val="-1"/>
              </w:rPr>
              <w:t>дороги</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spacing w:before="159"/>
              <w:ind w:left="965" w:right="149" w:hanging="810"/>
            </w:pPr>
            <w:r w:rsidRPr="00910AA8">
              <w:rPr>
                <w:spacing w:val="-1"/>
              </w:rPr>
              <w:t>Протяженность,</w:t>
            </w:r>
            <w:r w:rsidRPr="00910AA8">
              <w:rPr>
                <w:spacing w:val="27"/>
              </w:rPr>
              <w:t xml:space="preserve"> </w:t>
            </w:r>
            <w:r w:rsidRPr="00910AA8">
              <w:rPr>
                <w:spacing w:val="-1"/>
              </w:rPr>
              <w:t>км</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spacing w:before="11"/>
            </w:pPr>
          </w:p>
          <w:p w:rsidR="00D84FAA" w:rsidRPr="00910AA8" w:rsidRDefault="00D84FAA" w:rsidP="00A05BAD">
            <w:pPr>
              <w:pStyle w:val="TableParagraph"/>
              <w:kinsoku w:val="0"/>
              <w:overflowPunct w:val="0"/>
              <w:ind w:left="687"/>
            </w:pPr>
            <w:r w:rsidRPr="00910AA8">
              <w:rPr>
                <w:spacing w:val="-1"/>
              </w:rPr>
              <w:t>Вид</w:t>
            </w:r>
            <w:r w:rsidRPr="00910AA8">
              <w:rPr>
                <w:spacing w:val="-15"/>
              </w:rPr>
              <w:t xml:space="preserve"> </w:t>
            </w:r>
            <w:r w:rsidRPr="00910AA8">
              <w:rPr>
                <w:spacing w:val="-1"/>
              </w:rPr>
              <w:t>покрытия</w:t>
            </w:r>
          </w:p>
        </w:tc>
      </w:tr>
      <w:tr w:rsidR="00D84FAA" w:rsidTr="00EC65F1">
        <w:trPr>
          <w:trHeight w:hRule="exact" w:val="308"/>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1</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5"/>
              </w:rPr>
              <w:t xml:space="preserve"> </w:t>
            </w:r>
            <w:r w:rsidRPr="00910AA8">
              <w:rPr>
                <w:spacing w:val="-1"/>
              </w:rPr>
              <w:t>Гагарина</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
              <w:jc w:val="center"/>
            </w:pPr>
            <w:r w:rsidRPr="00910AA8">
              <w:rPr>
                <w:spacing w:val="-1"/>
              </w:rPr>
              <w:t>0,639</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485"/>
            </w:pPr>
            <w:r w:rsidRPr="00910AA8">
              <w:rPr>
                <w:spacing w:val="-1"/>
              </w:rPr>
              <w:t>асфальто-бетонное</w:t>
            </w:r>
          </w:p>
        </w:tc>
      </w:tr>
      <w:tr w:rsidR="00D84FAA" w:rsidTr="00EC65F1">
        <w:trPr>
          <w:trHeight w:hRule="exact" w:val="608"/>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spacing w:before="148"/>
              <w:ind w:left="105"/>
              <w:jc w:val="center"/>
            </w:pPr>
            <w:r w:rsidRPr="00910AA8">
              <w:t>2</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spacing w:before="148"/>
              <w:ind w:left="105"/>
            </w:pPr>
            <w:r w:rsidRPr="00910AA8">
              <w:t>ул.</w:t>
            </w:r>
            <w:r w:rsidRPr="00910AA8">
              <w:rPr>
                <w:spacing w:val="-6"/>
              </w:rPr>
              <w:t xml:space="preserve"> </w:t>
            </w:r>
            <w:r w:rsidRPr="00910AA8">
              <w:rPr>
                <w:spacing w:val="-1"/>
              </w:rPr>
              <w:t>Бормино</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spacing w:before="148"/>
              <w:ind w:left="1"/>
              <w:jc w:val="center"/>
            </w:pPr>
            <w:r w:rsidRPr="00910AA8">
              <w:rPr>
                <w:spacing w:val="-1"/>
              </w:rPr>
              <w:t>1,655</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right="449" w:hanging="528"/>
            </w:pPr>
            <w:r w:rsidRPr="00910AA8">
              <w:rPr>
                <w:spacing w:val="-1"/>
              </w:rPr>
              <w:t>асфальто-бетонное,</w:t>
            </w:r>
            <w:r w:rsidRPr="00910AA8">
              <w:rPr>
                <w:spacing w:val="30"/>
              </w:rPr>
              <w:t xml:space="preserve"> </w:t>
            </w:r>
            <w:r w:rsidRPr="00910AA8">
              <w:rPr>
                <w:spacing w:val="-1"/>
              </w:rPr>
              <w:t>грунтовое</w:t>
            </w:r>
          </w:p>
        </w:tc>
      </w:tr>
      <w:tr w:rsidR="00D84FAA" w:rsidTr="00EC65F1">
        <w:trPr>
          <w:trHeight w:hRule="exact" w:val="310"/>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3</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10"/>
              </w:rPr>
              <w:t xml:space="preserve"> </w:t>
            </w:r>
            <w:r w:rsidRPr="00910AA8">
              <w:rPr>
                <w:spacing w:val="-1"/>
              </w:rPr>
              <w:t>Западная</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
              <w:jc w:val="center"/>
            </w:pPr>
            <w:r w:rsidRPr="00910AA8">
              <w:rPr>
                <w:spacing w:val="-1"/>
              </w:rPr>
              <w:t>0,3</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08"/>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4</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7"/>
              </w:rPr>
              <w:t xml:space="preserve"> </w:t>
            </w:r>
            <w:r w:rsidRPr="00910AA8">
              <w:rPr>
                <w:spacing w:val="-1"/>
              </w:rPr>
              <w:t>Ленинская</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
              <w:jc w:val="center"/>
            </w:pPr>
            <w:r w:rsidRPr="00910AA8">
              <w:rPr>
                <w:spacing w:val="-1"/>
              </w:rPr>
              <w:t>1,653</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865"/>
            </w:pPr>
            <w:r w:rsidRPr="00910AA8">
              <w:rPr>
                <w:spacing w:val="-1"/>
              </w:rPr>
              <w:t>щебеночное</w:t>
            </w:r>
          </w:p>
        </w:tc>
      </w:tr>
      <w:tr w:rsidR="00D84FAA" w:rsidTr="00EC65F1">
        <w:trPr>
          <w:trHeight w:hRule="exact" w:val="310"/>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5</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10"/>
              </w:rPr>
              <w:t xml:space="preserve"> </w:t>
            </w:r>
            <w:r w:rsidRPr="00910AA8">
              <w:rPr>
                <w:spacing w:val="-1"/>
              </w:rPr>
              <w:t>Первомайская</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5"/>
              <w:jc w:val="center"/>
            </w:pPr>
            <w:r w:rsidRPr="00910AA8">
              <w:t>1,69</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08"/>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6</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4"/>
              </w:rPr>
              <w:t xml:space="preserve"> </w:t>
            </w:r>
            <w:r w:rsidRPr="00910AA8">
              <w:rPr>
                <w:spacing w:val="-1"/>
              </w:rPr>
              <w:t>Новая</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5"/>
              <w:jc w:val="center"/>
            </w:pPr>
            <w:r w:rsidRPr="00910AA8">
              <w:t>0,75</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10"/>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7</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7"/>
              </w:rPr>
              <w:t xml:space="preserve"> </w:t>
            </w:r>
            <w:r w:rsidRPr="00910AA8">
              <w:rPr>
                <w:spacing w:val="-1"/>
              </w:rPr>
              <w:t>Береговая</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5"/>
              <w:jc w:val="center"/>
            </w:pPr>
            <w:r w:rsidRPr="00910AA8">
              <w:t>0,19</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08"/>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8</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6"/>
              </w:rPr>
              <w:t xml:space="preserve"> </w:t>
            </w:r>
            <w:r w:rsidRPr="00910AA8">
              <w:rPr>
                <w:spacing w:val="-1"/>
              </w:rPr>
              <w:t>Речная</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
              <w:jc w:val="center"/>
            </w:pPr>
            <w:r w:rsidRPr="00910AA8">
              <w:rPr>
                <w:spacing w:val="-1"/>
              </w:rPr>
              <w:t>0,205</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608"/>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spacing w:before="148"/>
              <w:ind w:left="105"/>
              <w:jc w:val="center"/>
            </w:pPr>
            <w:r w:rsidRPr="00910AA8">
              <w:t>9</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spacing w:before="148"/>
              <w:ind w:left="105"/>
            </w:pPr>
            <w:r w:rsidRPr="00910AA8">
              <w:t>ул.</w:t>
            </w:r>
            <w:r w:rsidRPr="00910AA8">
              <w:rPr>
                <w:spacing w:val="-10"/>
              </w:rPr>
              <w:t xml:space="preserve"> </w:t>
            </w:r>
            <w:r w:rsidRPr="00910AA8">
              <w:rPr>
                <w:spacing w:val="-1"/>
              </w:rPr>
              <w:t>Вокзальная</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spacing w:before="148"/>
              <w:ind w:left="1"/>
              <w:jc w:val="center"/>
            </w:pPr>
            <w:r w:rsidRPr="00910AA8">
              <w:rPr>
                <w:spacing w:val="-1"/>
              </w:rPr>
              <w:t>1,886</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right="449" w:hanging="528"/>
            </w:pPr>
            <w:r w:rsidRPr="00910AA8">
              <w:rPr>
                <w:spacing w:val="-1"/>
              </w:rPr>
              <w:t>асфальто-бетонное,</w:t>
            </w:r>
            <w:r w:rsidRPr="00910AA8">
              <w:rPr>
                <w:spacing w:val="30"/>
              </w:rPr>
              <w:t xml:space="preserve"> </w:t>
            </w:r>
            <w:r w:rsidRPr="00910AA8">
              <w:rPr>
                <w:spacing w:val="-1"/>
              </w:rPr>
              <w:t>грунтовое</w:t>
            </w:r>
          </w:p>
        </w:tc>
      </w:tr>
      <w:tr w:rsidR="00D84FAA" w:rsidTr="00EC65F1">
        <w:trPr>
          <w:trHeight w:hRule="exact" w:val="310"/>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10</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15"/>
              </w:rPr>
              <w:t xml:space="preserve"> </w:t>
            </w:r>
            <w:r w:rsidRPr="00910AA8">
              <w:rPr>
                <w:spacing w:val="-1"/>
              </w:rPr>
              <w:t>Красноградская</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5"/>
              <w:jc w:val="center"/>
            </w:pPr>
            <w:r w:rsidRPr="00910AA8">
              <w:t>1,22</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08"/>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11</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4"/>
              </w:rPr>
              <w:t xml:space="preserve"> </w:t>
            </w:r>
            <w:r w:rsidRPr="00910AA8">
              <w:rPr>
                <w:spacing w:val="-1"/>
              </w:rPr>
              <w:t>Кирова</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
              <w:jc w:val="center"/>
            </w:pPr>
            <w:r w:rsidRPr="00910AA8">
              <w:rPr>
                <w:spacing w:val="-1"/>
              </w:rPr>
              <w:t>0,725</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608"/>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spacing w:before="148"/>
              <w:ind w:left="105"/>
              <w:jc w:val="center"/>
            </w:pPr>
            <w:r w:rsidRPr="00910AA8">
              <w:t>12</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spacing w:before="148"/>
              <w:ind w:left="105"/>
            </w:pPr>
            <w:r w:rsidRPr="00910AA8">
              <w:t>ул.</w:t>
            </w:r>
            <w:r w:rsidRPr="00910AA8">
              <w:rPr>
                <w:spacing w:val="-4"/>
              </w:rPr>
              <w:t xml:space="preserve"> </w:t>
            </w:r>
            <w:r w:rsidRPr="00910AA8">
              <w:rPr>
                <w:spacing w:val="-1"/>
              </w:rPr>
              <w:t>Писцова</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spacing w:before="148"/>
              <w:ind w:left="1"/>
              <w:jc w:val="center"/>
            </w:pPr>
            <w:r w:rsidRPr="00910AA8">
              <w:rPr>
                <w:spacing w:val="-1"/>
              </w:rPr>
              <w:t>1,798</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right="449" w:hanging="528"/>
            </w:pPr>
            <w:r w:rsidRPr="00910AA8">
              <w:rPr>
                <w:spacing w:val="-1"/>
              </w:rPr>
              <w:t>асфальто-бетонное,</w:t>
            </w:r>
            <w:r w:rsidRPr="00910AA8">
              <w:rPr>
                <w:spacing w:val="30"/>
              </w:rPr>
              <w:t xml:space="preserve"> </w:t>
            </w:r>
            <w:r w:rsidRPr="00910AA8">
              <w:rPr>
                <w:spacing w:val="-1"/>
              </w:rPr>
              <w:t>грунтовое</w:t>
            </w:r>
          </w:p>
        </w:tc>
      </w:tr>
      <w:tr w:rsidR="00D84FAA" w:rsidTr="00EC65F1">
        <w:trPr>
          <w:trHeight w:hRule="exact" w:val="310"/>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13</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9"/>
              </w:rPr>
              <w:t xml:space="preserve"> </w:t>
            </w:r>
            <w:r w:rsidRPr="00910AA8">
              <w:rPr>
                <w:spacing w:val="-1"/>
              </w:rPr>
              <w:t>Матросова</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
              <w:jc w:val="center"/>
            </w:pPr>
            <w:r w:rsidRPr="00910AA8">
              <w:rPr>
                <w:spacing w:val="-1"/>
              </w:rPr>
              <w:t>0,315</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08"/>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14</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4"/>
              </w:rPr>
              <w:t xml:space="preserve"> </w:t>
            </w:r>
            <w:r w:rsidRPr="00910AA8">
              <w:rPr>
                <w:spacing w:val="-1"/>
              </w:rPr>
              <w:t>Ленина</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5"/>
              <w:jc w:val="center"/>
            </w:pPr>
            <w:r w:rsidRPr="00910AA8">
              <w:t>0,65</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851"/>
            </w:pPr>
            <w:r w:rsidRPr="00910AA8">
              <w:rPr>
                <w:spacing w:val="-1"/>
              </w:rPr>
              <w:t>асфальтовое</w:t>
            </w:r>
          </w:p>
        </w:tc>
      </w:tr>
      <w:tr w:rsidR="00D84FAA" w:rsidTr="00EC65F1">
        <w:trPr>
          <w:trHeight w:hRule="exact" w:val="310"/>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15</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16"/>
              </w:rPr>
              <w:t xml:space="preserve"> </w:t>
            </w:r>
            <w:r w:rsidRPr="00910AA8">
              <w:rPr>
                <w:spacing w:val="-1"/>
              </w:rPr>
              <w:t>Октябрьская</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
              <w:jc w:val="center"/>
            </w:pPr>
            <w:r w:rsidRPr="00910AA8">
              <w:rPr>
                <w:spacing w:val="-1"/>
              </w:rPr>
              <w:t>0,415</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08"/>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16</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4"/>
              </w:rPr>
              <w:t xml:space="preserve"> </w:t>
            </w:r>
            <w:r w:rsidRPr="00910AA8">
              <w:rPr>
                <w:spacing w:val="-1"/>
              </w:rPr>
              <w:t>Почтовая</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5"/>
              <w:jc w:val="center"/>
            </w:pPr>
            <w:r w:rsidRPr="00910AA8">
              <w:t>0,65</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10"/>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17</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5"/>
              </w:rPr>
              <w:t xml:space="preserve"> </w:t>
            </w:r>
            <w:r w:rsidRPr="00910AA8">
              <w:rPr>
                <w:spacing w:val="-1"/>
              </w:rPr>
              <w:t>Лагерный</w:t>
            </w:r>
            <w:r w:rsidRPr="00910AA8">
              <w:rPr>
                <w:spacing w:val="-2"/>
              </w:rPr>
              <w:t xml:space="preserve"> </w:t>
            </w:r>
            <w:r w:rsidRPr="00910AA8">
              <w:rPr>
                <w:spacing w:val="-1"/>
              </w:rPr>
              <w:t>проезд</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
              <w:jc w:val="center"/>
            </w:pPr>
            <w:r w:rsidRPr="00910AA8">
              <w:rPr>
                <w:spacing w:val="-1"/>
              </w:rPr>
              <w:t>0,125</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08"/>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18</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6"/>
              </w:rPr>
              <w:t xml:space="preserve"> </w:t>
            </w:r>
            <w:r w:rsidRPr="00910AA8">
              <w:rPr>
                <w:spacing w:val="-1"/>
              </w:rPr>
              <w:t>Лагерная</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5"/>
              <w:jc w:val="center"/>
            </w:pPr>
            <w:r w:rsidRPr="00910AA8">
              <w:t>0,49</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10"/>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19</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6"/>
              </w:rPr>
              <w:t xml:space="preserve"> </w:t>
            </w:r>
            <w:r w:rsidRPr="00910AA8">
              <w:rPr>
                <w:spacing w:val="-1"/>
              </w:rPr>
              <w:t>Спортивная</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
              <w:jc w:val="center"/>
            </w:pPr>
            <w:r w:rsidRPr="00910AA8">
              <w:rPr>
                <w:spacing w:val="-1"/>
              </w:rPr>
              <w:t>0,375</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865"/>
            </w:pPr>
            <w:r w:rsidRPr="00910AA8">
              <w:rPr>
                <w:spacing w:val="-1"/>
              </w:rPr>
              <w:t>щебеночное</w:t>
            </w:r>
          </w:p>
        </w:tc>
      </w:tr>
      <w:tr w:rsidR="00D84FAA" w:rsidTr="00EC65F1">
        <w:trPr>
          <w:trHeight w:hRule="exact" w:val="308"/>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20</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4"/>
              </w:rPr>
              <w:t xml:space="preserve"> </w:t>
            </w:r>
            <w:r w:rsidRPr="00910AA8">
              <w:rPr>
                <w:spacing w:val="-1"/>
              </w:rPr>
              <w:t>Подгорная</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
              <w:jc w:val="center"/>
            </w:pPr>
            <w:r w:rsidRPr="00910AA8">
              <w:rPr>
                <w:spacing w:val="-1"/>
              </w:rPr>
              <w:t>0,175</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10"/>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21</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4"/>
              </w:rPr>
              <w:t xml:space="preserve"> </w:t>
            </w:r>
            <w:r w:rsidRPr="00910AA8">
              <w:rPr>
                <w:spacing w:val="-1"/>
              </w:rPr>
              <w:t>Нагорная</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5"/>
              <w:jc w:val="center"/>
            </w:pPr>
            <w:r w:rsidRPr="00910AA8">
              <w:t>0,26</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08"/>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22</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12"/>
              </w:rPr>
              <w:t xml:space="preserve"> </w:t>
            </w:r>
            <w:r w:rsidRPr="00910AA8">
              <w:rPr>
                <w:spacing w:val="-1"/>
              </w:rPr>
              <w:t>Молодежная</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5"/>
              <w:jc w:val="center"/>
            </w:pPr>
            <w:r w:rsidRPr="00910AA8">
              <w:t>0,28</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608"/>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spacing w:before="148"/>
              <w:ind w:left="105"/>
              <w:jc w:val="center"/>
            </w:pPr>
            <w:r w:rsidRPr="00910AA8">
              <w:t>23</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spacing w:before="148"/>
              <w:ind w:left="105"/>
            </w:pPr>
            <w:r w:rsidRPr="00910AA8">
              <w:t>ул.</w:t>
            </w:r>
            <w:r w:rsidRPr="00910AA8">
              <w:rPr>
                <w:spacing w:val="-12"/>
              </w:rPr>
              <w:t xml:space="preserve"> </w:t>
            </w:r>
            <w:r w:rsidRPr="00910AA8">
              <w:rPr>
                <w:spacing w:val="-1"/>
              </w:rPr>
              <w:t>Школьная</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spacing w:before="148"/>
              <w:ind w:left="1"/>
              <w:jc w:val="center"/>
            </w:pPr>
            <w:r w:rsidRPr="00910AA8">
              <w:rPr>
                <w:spacing w:val="-1"/>
              </w:rPr>
              <w:t>0,674</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right="449" w:hanging="528"/>
            </w:pPr>
            <w:r w:rsidRPr="00910AA8">
              <w:rPr>
                <w:spacing w:val="-1"/>
              </w:rPr>
              <w:t>асфальто-бетонное,</w:t>
            </w:r>
            <w:r w:rsidRPr="00910AA8">
              <w:rPr>
                <w:spacing w:val="30"/>
              </w:rPr>
              <w:t xml:space="preserve"> </w:t>
            </w:r>
            <w:r w:rsidRPr="00910AA8">
              <w:rPr>
                <w:spacing w:val="-1"/>
              </w:rPr>
              <w:t>грунтовое</w:t>
            </w:r>
          </w:p>
        </w:tc>
      </w:tr>
      <w:tr w:rsidR="00D84FAA" w:rsidTr="00EC65F1">
        <w:trPr>
          <w:trHeight w:hRule="exact" w:val="608"/>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spacing w:before="148"/>
              <w:ind w:left="105"/>
              <w:jc w:val="center"/>
            </w:pPr>
            <w:r w:rsidRPr="00910AA8">
              <w:t>24</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spacing w:before="148"/>
              <w:ind w:left="105"/>
            </w:pPr>
            <w:r w:rsidRPr="00910AA8">
              <w:t>ул.</w:t>
            </w:r>
            <w:r w:rsidRPr="00910AA8">
              <w:rPr>
                <w:spacing w:val="-4"/>
              </w:rPr>
              <w:t xml:space="preserve"> </w:t>
            </w:r>
            <w:r w:rsidRPr="00910AA8">
              <w:rPr>
                <w:spacing w:val="-1"/>
              </w:rPr>
              <w:t>Олега</w:t>
            </w:r>
            <w:r w:rsidRPr="00910AA8">
              <w:rPr>
                <w:spacing w:val="-3"/>
              </w:rPr>
              <w:t xml:space="preserve"> </w:t>
            </w:r>
            <w:r w:rsidRPr="00910AA8">
              <w:rPr>
                <w:spacing w:val="-1"/>
              </w:rPr>
              <w:t>Кошевого</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spacing w:before="148"/>
              <w:ind w:left="1"/>
              <w:jc w:val="center"/>
            </w:pPr>
            <w:r w:rsidRPr="00910AA8">
              <w:rPr>
                <w:spacing w:val="-1"/>
              </w:rPr>
              <w:t>0,624</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241" w:right="239" w:firstLine="212"/>
            </w:pPr>
            <w:r w:rsidRPr="00910AA8">
              <w:rPr>
                <w:spacing w:val="-1"/>
              </w:rPr>
              <w:t>асфальто-бетонное,</w:t>
            </w:r>
            <w:r w:rsidRPr="00910AA8">
              <w:rPr>
                <w:spacing w:val="30"/>
              </w:rPr>
              <w:t xml:space="preserve"> </w:t>
            </w:r>
            <w:r w:rsidRPr="00910AA8">
              <w:rPr>
                <w:spacing w:val="-1"/>
              </w:rPr>
              <w:t>щебеночное,</w:t>
            </w:r>
            <w:r w:rsidRPr="00910AA8">
              <w:rPr>
                <w:spacing w:val="-11"/>
              </w:rPr>
              <w:t xml:space="preserve"> </w:t>
            </w:r>
            <w:r w:rsidRPr="00910AA8">
              <w:rPr>
                <w:spacing w:val="-1"/>
              </w:rPr>
              <w:t>грунтовое</w:t>
            </w:r>
          </w:p>
        </w:tc>
      </w:tr>
      <w:tr w:rsidR="00D84FAA" w:rsidTr="00EC65F1">
        <w:trPr>
          <w:trHeight w:hRule="exact" w:val="310"/>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25</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10"/>
              </w:rPr>
              <w:t xml:space="preserve"> </w:t>
            </w:r>
            <w:r w:rsidRPr="00910AA8">
              <w:rPr>
                <w:spacing w:val="-1"/>
              </w:rPr>
              <w:t>Серебренникова</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
              <w:jc w:val="center"/>
            </w:pPr>
            <w:r w:rsidRPr="00910AA8">
              <w:rPr>
                <w:spacing w:val="-1"/>
              </w:rPr>
              <w:t>0,475</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08"/>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26</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9"/>
              </w:rPr>
              <w:t xml:space="preserve"> </w:t>
            </w:r>
            <w:r w:rsidRPr="00910AA8">
              <w:rPr>
                <w:spacing w:val="-1"/>
              </w:rPr>
              <w:t>Бобрышева</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
              <w:jc w:val="center"/>
            </w:pPr>
            <w:r w:rsidRPr="00910AA8">
              <w:rPr>
                <w:spacing w:val="-1"/>
              </w:rPr>
              <w:t>0,3</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10"/>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27</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rPr>
                <w:spacing w:val="-1"/>
              </w:rPr>
              <w:t>проезд</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5"/>
              <w:jc w:val="center"/>
            </w:pPr>
            <w:r w:rsidRPr="00910AA8">
              <w:t>0,25</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08"/>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28</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9"/>
              </w:rPr>
              <w:t xml:space="preserve"> </w:t>
            </w:r>
            <w:r w:rsidRPr="00910AA8">
              <w:rPr>
                <w:spacing w:val="-1"/>
              </w:rPr>
              <w:t>Советская</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
              <w:jc w:val="center"/>
            </w:pPr>
            <w:r w:rsidRPr="00910AA8">
              <w:rPr>
                <w:spacing w:val="-1"/>
              </w:rPr>
              <w:t>0,475</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10"/>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29</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17"/>
              </w:rPr>
              <w:t xml:space="preserve"> </w:t>
            </w:r>
            <w:r w:rsidRPr="00910AA8">
              <w:rPr>
                <w:spacing w:val="-1"/>
              </w:rPr>
              <w:t>Красноармейская</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
              <w:jc w:val="center"/>
            </w:pPr>
            <w:r w:rsidRPr="00910AA8">
              <w:rPr>
                <w:spacing w:val="-1"/>
              </w:rPr>
              <w:t>0,559</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851"/>
            </w:pPr>
            <w:r w:rsidRPr="00910AA8">
              <w:rPr>
                <w:spacing w:val="-1"/>
              </w:rPr>
              <w:t>асфальтовое</w:t>
            </w:r>
          </w:p>
        </w:tc>
      </w:tr>
      <w:tr w:rsidR="00D84FAA" w:rsidTr="00EC65F1">
        <w:trPr>
          <w:trHeight w:hRule="exact" w:val="608"/>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spacing w:before="148"/>
              <w:ind w:left="105"/>
              <w:jc w:val="center"/>
            </w:pPr>
            <w:r w:rsidRPr="00910AA8">
              <w:t>30</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spacing w:before="148"/>
              <w:ind w:left="105"/>
            </w:pPr>
            <w:r w:rsidRPr="00910AA8">
              <w:t>ул.</w:t>
            </w:r>
            <w:r w:rsidRPr="00910AA8">
              <w:rPr>
                <w:spacing w:val="-6"/>
              </w:rPr>
              <w:t xml:space="preserve"> </w:t>
            </w:r>
            <w:r w:rsidRPr="00910AA8">
              <w:rPr>
                <w:spacing w:val="-1"/>
              </w:rPr>
              <w:t>Колхозная</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spacing w:before="148"/>
              <w:ind w:left="1"/>
              <w:jc w:val="center"/>
            </w:pPr>
            <w:r w:rsidRPr="00910AA8">
              <w:rPr>
                <w:spacing w:val="-1"/>
              </w:rPr>
              <w:t>0,607</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right="449" w:hanging="528"/>
            </w:pPr>
            <w:r w:rsidRPr="00910AA8">
              <w:rPr>
                <w:spacing w:val="-1"/>
              </w:rPr>
              <w:t>асфальто-бетонное,</w:t>
            </w:r>
            <w:r w:rsidRPr="00910AA8">
              <w:rPr>
                <w:spacing w:val="30"/>
              </w:rPr>
              <w:t xml:space="preserve"> </w:t>
            </w:r>
            <w:r w:rsidRPr="00910AA8">
              <w:rPr>
                <w:spacing w:val="-1"/>
              </w:rPr>
              <w:t>грунтовое</w:t>
            </w:r>
          </w:p>
        </w:tc>
      </w:tr>
      <w:tr w:rsidR="00D84FAA" w:rsidTr="00EC65F1">
        <w:trPr>
          <w:trHeight w:hRule="exact" w:val="308"/>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31</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9"/>
              </w:rPr>
              <w:t xml:space="preserve"> </w:t>
            </w:r>
            <w:r w:rsidRPr="00910AA8">
              <w:rPr>
                <w:spacing w:val="-1"/>
              </w:rPr>
              <w:t>Пионерская</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5"/>
              <w:jc w:val="center"/>
            </w:pPr>
            <w:r w:rsidRPr="00910AA8">
              <w:t>0,35</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10"/>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32</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4"/>
              </w:rPr>
              <w:t xml:space="preserve"> </w:t>
            </w:r>
            <w:r w:rsidRPr="00910AA8">
              <w:rPr>
                <w:spacing w:val="-1"/>
              </w:rPr>
              <w:t>Мира</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5"/>
              <w:jc w:val="center"/>
            </w:pPr>
            <w:r w:rsidRPr="00910AA8">
              <w:t>0,37</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608"/>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spacing w:before="148"/>
              <w:ind w:left="105"/>
              <w:jc w:val="center"/>
            </w:pPr>
            <w:r w:rsidRPr="00910AA8">
              <w:t>33</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spacing w:before="148"/>
              <w:ind w:left="105"/>
            </w:pPr>
            <w:r w:rsidRPr="00910AA8">
              <w:t>ул.</w:t>
            </w:r>
            <w:r w:rsidRPr="00910AA8">
              <w:rPr>
                <w:spacing w:val="-9"/>
              </w:rPr>
              <w:t xml:space="preserve"> </w:t>
            </w:r>
            <w:r w:rsidRPr="00910AA8">
              <w:rPr>
                <w:spacing w:val="-1"/>
              </w:rPr>
              <w:t>Рабочая</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spacing w:before="148"/>
              <w:ind w:left="1"/>
              <w:jc w:val="center"/>
            </w:pPr>
            <w:r w:rsidRPr="00910AA8">
              <w:rPr>
                <w:spacing w:val="-1"/>
              </w:rPr>
              <w:t>0,836</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right="449" w:hanging="528"/>
            </w:pPr>
            <w:r w:rsidRPr="00910AA8">
              <w:rPr>
                <w:spacing w:val="-1"/>
              </w:rPr>
              <w:t>асфальто-бетонное,</w:t>
            </w:r>
            <w:r w:rsidRPr="00910AA8">
              <w:rPr>
                <w:spacing w:val="30"/>
              </w:rPr>
              <w:t xml:space="preserve"> </w:t>
            </w:r>
            <w:r w:rsidRPr="00910AA8">
              <w:rPr>
                <w:spacing w:val="-1"/>
              </w:rPr>
              <w:t>грунтовое</w:t>
            </w:r>
          </w:p>
        </w:tc>
      </w:tr>
      <w:tr w:rsidR="00D84FAA" w:rsidTr="00EC65F1">
        <w:trPr>
          <w:trHeight w:hRule="exact" w:val="308"/>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34</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8"/>
              </w:rPr>
              <w:t xml:space="preserve"> </w:t>
            </w:r>
            <w:r w:rsidRPr="00910AA8">
              <w:rPr>
                <w:spacing w:val="-1"/>
              </w:rPr>
              <w:t>Южная</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
              <w:jc w:val="center"/>
            </w:pPr>
            <w:r w:rsidRPr="00910AA8">
              <w:rPr>
                <w:spacing w:val="-1"/>
              </w:rPr>
              <w:t>0,375</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851"/>
            </w:pPr>
            <w:r w:rsidRPr="00910AA8">
              <w:rPr>
                <w:spacing w:val="-1"/>
              </w:rPr>
              <w:t>асфальтовое</w:t>
            </w:r>
          </w:p>
        </w:tc>
      </w:tr>
      <w:tr w:rsidR="00D84FAA" w:rsidTr="00EC65F1">
        <w:trPr>
          <w:trHeight w:hRule="exact" w:val="310"/>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35</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11"/>
              </w:rPr>
              <w:t xml:space="preserve"> </w:t>
            </w:r>
            <w:r w:rsidRPr="00910AA8">
              <w:rPr>
                <w:spacing w:val="-1"/>
              </w:rPr>
              <w:t>Садовая</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5"/>
              <w:jc w:val="center"/>
            </w:pPr>
            <w:r w:rsidRPr="00910AA8">
              <w:t>0,64</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08"/>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36</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5"/>
              </w:rPr>
              <w:t xml:space="preserve"> </w:t>
            </w:r>
            <w:r w:rsidRPr="00910AA8">
              <w:rPr>
                <w:spacing w:val="-1"/>
              </w:rPr>
              <w:t>Горького</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
              <w:jc w:val="center"/>
            </w:pPr>
            <w:r w:rsidRPr="00910AA8">
              <w:rPr>
                <w:spacing w:val="-1"/>
              </w:rPr>
              <w:t>0,493</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851"/>
            </w:pPr>
            <w:r w:rsidRPr="00910AA8">
              <w:rPr>
                <w:spacing w:val="-1"/>
              </w:rPr>
              <w:t>асфальтовое</w:t>
            </w:r>
          </w:p>
        </w:tc>
      </w:tr>
      <w:tr w:rsidR="00D84FAA" w:rsidTr="00EC65F1">
        <w:trPr>
          <w:trHeight w:hRule="exact" w:val="608"/>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spacing w:before="148"/>
              <w:ind w:left="105"/>
              <w:jc w:val="center"/>
            </w:pPr>
            <w:r w:rsidRPr="00910AA8">
              <w:lastRenderedPageBreak/>
              <w:t>37</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spacing w:before="148"/>
              <w:ind w:left="105"/>
            </w:pPr>
            <w:r w:rsidRPr="00910AA8">
              <w:t>ул.</w:t>
            </w:r>
            <w:r w:rsidRPr="00910AA8">
              <w:rPr>
                <w:spacing w:val="-5"/>
              </w:rPr>
              <w:t xml:space="preserve"> </w:t>
            </w:r>
            <w:r w:rsidRPr="00910AA8">
              <w:t>40</w:t>
            </w:r>
            <w:r w:rsidRPr="00910AA8">
              <w:rPr>
                <w:spacing w:val="-3"/>
              </w:rPr>
              <w:t xml:space="preserve"> </w:t>
            </w:r>
            <w:r w:rsidRPr="00910AA8">
              <w:rPr>
                <w:spacing w:val="-1"/>
              </w:rPr>
              <w:t>лет</w:t>
            </w:r>
            <w:r w:rsidRPr="00910AA8">
              <w:rPr>
                <w:spacing w:val="-6"/>
              </w:rPr>
              <w:t xml:space="preserve"> </w:t>
            </w:r>
            <w:r w:rsidRPr="00910AA8">
              <w:rPr>
                <w:spacing w:val="-1"/>
              </w:rPr>
              <w:t>Октября</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spacing w:before="148"/>
              <w:ind w:left="1"/>
              <w:jc w:val="center"/>
            </w:pPr>
            <w:r w:rsidRPr="00910AA8">
              <w:rPr>
                <w:spacing w:val="-1"/>
              </w:rPr>
              <w:t>1,776</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right="449" w:hanging="528"/>
            </w:pPr>
            <w:r w:rsidRPr="00910AA8">
              <w:rPr>
                <w:spacing w:val="-1"/>
              </w:rPr>
              <w:t>асфальто-бетонное,</w:t>
            </w:r>
            <w:r w:rsidRPr="00910AA8">
              <w:rPr>
                <w:spacing w:val="30"/>
              </w:rPr>
              <w:t xml:space="preserve"> </w:t>
            </w:r>
            <w:r w:rsidRPr="00910AA8">
              <w:rPr>
                <w:spacing w:val="-1"/>
              </w:rPr>
              <w:t>грунтовое</w:t>
            </w:r>
          </w:p>
        </w:tc>
      </w:tr>
      <w:tr w:rsidR="00D84FAA" w:rsidTr="00EC65F1">
        <w:trPr>
          <w:trHeight w:hRule="exact" w:val="310"/>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38</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5"/>
              </w:rPr>
              <w:t xml:space="preserve"> </w:t>
            </w:r>
            <w:r w:rsidRPr="00910AA8">
              <w:rPr>
                <w:spacing w:val="-1"/>
              </w:rPr>
              <w:t>Чехова</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
              <w:jc w:val="center"/>
            </w:pPr>
            <w:r w:rsidRPr="00910AA8">
              <w:rPr>
                <w:spacing w:val="-1"/>
              </w:rPr>
              <w:t>0,433</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851"/>
            </w:pPr>
            <w:r w:rsidRPr="00910AA8">
              <w:rPr>
                <w:spacing w:val="-1"/>
              </w:rPr>
              <w:t>асфальтовое</w:t>
            </w:r>
          </w:p>
        </w:tc>
      </w:tr>
      <w:tr w:rsidR="00D84FAA" w:rsidTr="00EC65F1">
        <w:trPr>
          <w:trHeight w:hRule="exact" w:val="608"/>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spacing w:before="148"/>
              <w:ind w:left="105"/>
              <w:jc w:val="center"/>
            </w:pPr>
            <w:r w:rsidRPr="00910AA8">
              <w:t>39</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spacing w:before="148"/>
              <w:ind w:left="105"/>
            </w:pPr>
            <w:r w:rsidRPr="00910AA8">
              <w:t>ул.</w:t>
            </w:r>
            <w:r w:rsidRPr="00910AA8">
              <w:rPr>
                <w:spacing w:val="-15"/>
              </w:rPr>
              <w:t xml:space="preserve"> </w:t>
            </w:r>
            <w:r w:rsidRPr="00910AA8">
              <w:rPr>
                <w:spacing w:val="-1"/>
              </w:rPr>
              <w:t>Комсомольская</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spacing w:before="148"/>
              <w:ind w:left="1"/>
              <w:jc w:val="center"/>
            </w:pPr>
            <w:r w:rsidRPr="00910AA8">
              <w:rPr>
                <w:spacing w:val="-1"/>
              </w:rPr>
              <w:t>0,469</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865" w:right="449" w:hanging="412"/>
            </w:pPr>
            <w:r w:rsidRPr="00910AA8">
              <w:rPr>
                <w:spacing w:val="-1"/>
              </w:rPr>
              <w:t>асфальто-бетонное,</w:t>
            </w:r>
            <w:r w:rsidRPr="00910AA8">
              <w:rPr>
                <w:spacing w:val="30"/>
              </w:rPr>
              <w:t xml:space="preserve"> </w:t>
            </w:r>
            <w:r w:rsidRPr="00910AA8">
              <w:rPr>
                <w:spacing w:val="-1"/>
              </w:rPr>
              <w:t>щебеночное</w:t>
            </w:r>
          </w:p>
        </w:tc>
      </w:tr>
      <w:tr w:rsidR="00D84FAA" w:rsidTr="00EC65F1">
        <w:trPr>
          <w:trHeight w:hRule="exact" w:val="308"/>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40</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6"/>
              </w:rPr>
              <w:t xml:space="preserve"> </w:t>
            </w:r>
            <w:r w:rsidRPr="00910AA8">
              <w:rPr>
                <w:spacing w:val="-1"/>
              </w:rPr>
              <w:t>Лесная</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
              <w:jc w:val="center"/>
            </w:pPr>
            <w:r w:rsidRPr="00910AA8">
              <w:rPr>
                <w:spacing w:val="-1"/>
              </w:rPr>
              <w:t>0,7</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10"/>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41</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8"/>
              </w:rPr>
              <w:t xml:space="preserve"> </w:t>
            </w:r>
            <w:r w:rsidRPr="00910AA8">
              <w:rPr>
                <w:spacing w:val="-1"/>
              </w:rPr>
              <w:t>Сосновая</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5"/>
              <w:jc w:val="center"/>
            </w:pPr>
            <w:r w:rsidRPr="00910AA8">
              <w:t>0,75</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08"/>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42</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5"/>
              </w:rPr>
              <w:t xml:space="preserve"> </w:t>
            </w:r>
            <w:r w:rsidRPr="00910AA8">
              <w:rPr>
                <w:spacing w:val="-1"/>
              </w:rPr>
              <w:t>Левитана</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5"/>
              <w:jc w:val="center"/>
            </w:pPr>
            <w:r w:rsidRPr="00910AA8">
              <w:t>0,22</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10"/>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43</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3"/>
              </w:rPr>
              <w:t xml:space="preserve"> </w:t>
            </w:r>
            <w:r w:rsidRPr="00910AA8">
              <w:t>1</w:t>
            </w:r>
            <w:r w:rsidRPr="00910AA8">
              <w:rPr>
                <w:spacing w:val="-1"/>
              </w:rPr>
              <w:t xml:space="preserve"> Мая</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
              <w:jc w:val="center"/>
            </w:pPr>
            <w:r w:rsidRPr="00910AA8">
              <w:rPr>
                <w:spacing w:val="-1"/>
              </w:rPr>
              <w:t>0,125</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08"/>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44</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7"/>
              </w:rPr>
              <w:t xml:space="preserve"> </w:t>
            </w:r>
            <w:r w:rsidRPr="00910AA8">
              <w:rPr>
                <w:spacing w:val="-1"/>
              </w:rPr>
              <w:t>Зеленая</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5"/>
              <w:jc w:val="center"/>
            </w:pPr>
            <w:r w:rsidRPr="00910AA8">
              <w:t>0,75</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10"/>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45</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4"/>
              </w:rPr>
              <w:t xml:space="preserve"> </w:t>
            </w:r>
            <w:r w:rsidRPr="00910AA8">
              <w:rPr>
                <w:spacing w:val="-1"/>
              </w:rPr>
              <w:t>Разина</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
              <w:jc w:val="center"/>
            </w:pPr>
            <w:r w:rsidRPr="00910AA8">
              <w:rPr>
                <w:spacing w:val="-1"/>
              </w:rPr>
              <w:t>0,125</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08"/>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46</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10"/>
              </w:rPr>
              <w:t xml:space="preserve"> </w:t>
            </w:r>
            <w:r w:rsidRPr="00910AA8">
              <w:rPr>
                <w:spacing w:val="-1"/>
              </w:rPr>
              <w:t>Раменская</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
              <w:jc w:val="center"/>
            </w:pPr>
            <w:r w:rsidRPr="00910AA8">
              <w:rPr>
                <w:spacing w:val="-1"/>
              </w:rPr>
              <w:t>0,256</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10"/>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47</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15"/>
              </w:rPr>
              <w:t xml:space="preserve"> </w:t>
            </w:r>
            <w:r w:rsidRPr="00910AA8">
              <w:rPr>
                <w:spacing w:val="-1"/>
              </w:rPr>
              <w:t>Владимирская</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
              <w:jc w:val="center"/>
            </w:pPr>
            <w:r w:rsidRPr="00910AA8">
              <w:rPr>
                <w:spacing w:val="-1"/>
              </w:rPr>
              <w:t>0,625</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08"/>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48</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4"/>
              </w:rPr>
              <w:t xml:space="preserve"> </w:t>
            </w:r>
            <w:r w:rsidRPr="00910AA8">
              <w:rPr>
                <w:spacing w:val="-1"/>
              </w:rPr>
              <w:t>Полевая</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5"/>
              <w:jc w:val="center"/>
            </w:pPr>
            <w:r w:rsidRPr="00910AA8">
              <w:t>0,15</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10"/>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49</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9"/>
              </w:rPr>
              <w:t xml:space="preserve"> </w:t>
            </w:r>
            <w:r w:rsidRPr="00910AA8">
              <w:rPr>
                <w:spacing w:val="-1"/>
              </w:rPr>
              <w:t>Красная</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5"/>
              <w:jc w:val="center"/>
            </w:pPr>
            <w:r w:rsidRPr="00910AA8">
              <w:t>1,09</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08"/>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50</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6"/>
              </w:rPr>
              <w:t xml:space="preserve"> </w:t>
            </w:r>
            <w:r w:rsidRPr="00910AA8">
              <w:rPr>
                <w:spacing w:val="-1"/>
              </w:rPr>
              <w:t>Рощинская</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
              <w:jc w:val="center"/>
            </w:pPr>
            <w:r w:rsidRPr="00910AA8">
              <w:rPr>
                <w:spacing w:val="-1"/>
              </w:rPr>
              <w:t>0,585</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851"/>
            </w:pPr>
            <w:r w:rsidRPr="00910AA8">
              <w:rPr>
                <w:spacing w:val="-1"/>
              </w:rPr>
              <w:t>асфальтовое</w:t>
            </w:r>
          </w:p>
        </w:tc>
      </w:tr>
      <w:tr w:rsidR="00D84FAA" w:rsidTr="00EC65F1">
        <w:trPr>
          <w:trHeight w:hRule="exact" w:val="310"/>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51</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8"/>
              </w:rPr>
              <w:t xml:space="preserve"> </w:t>
            </w:r>
            <w:r w:rsidRPr="00910AA8">
              <w:rPr>
                <w:spacing w:val="-1"/>
              </w:rPr>
              <w:t>Северная</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
              <w:jc w:val="center"/>
            </w:pPr>
            <w:r w:rsidRPr="00910AA8">
              <w:rPr>
                <w:spacing w:val="-1"/>
              </w:rPr>
              <w:t>0,2</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08"/>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52</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10"/>
              </w:rPr>
              <w:t xml:space="preserve"> </w:t>
            </w:r>
            <w:r w:rsidRPr="00910AA8">
              <w:rPr>
                <w:spacing w:val="-1"/>
              </w:rPr>
              <w:t>Пригородная</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
              <w:jc w:val="center"/>
            </w:pPr>
            <w:r w:rsidRPr="00910AA8">
              <w:rPr>
                <w:spacing w:val="-1"/>
              </w:rPr>
              <w:t>1,115</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241"/>
            </w:pPr>
            <w:r w:rsidRPr="00910AA8">
              <w:rPr>
                <w:spacing w:val="-1"/>
              </w:rPr>
              <w:t>щебеночное,</w:t>
            </w:r>
            <w:r w:rsidRPr="00910AA8">
              <w:rPr>
                <w:spacing w:val="-11"/>
              </w:rPr>
              <w:t xml:space="preserve"> </w:t>
            </w:r>
            <w:r w:rsidRPr="00910AA8">
              <w:rPr>
                <w:spacing w:val="-1"/>
              </w:rPr>
              <w:t>грунтовое</w:t>
            </w:r>
          </w:p>
        </w:tc>
      </w:tr>
      <w:tr w:rsidR="00D84FAA" w:rsidTr="00EC65F1">
        <w:trPr>
          <w:trHeight w:hRule="exact" w:val="310"/>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53</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4"/>
              </w:rPr>
              <w:t xml:space="preserve"> </w:t>
            </w:r>
            <w:r w:rsidRPr="00910AA8">
              <w:rPr>
                <w:spacing w:val="-1"/>
              </w:rPr>
              <w:t>Парковая</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5"/>
              <w:jc w:val="center"/>
            </w:pPr>
            <w:r w:rsidRPr="00910AA8">
              <w:t>0,32</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08"/>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54</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6"/>
              </w:rPr>
              <w:t xml:space="preserve"> </w:t>
            </w:r>
            <w:r w:rsidRPr="00910AA8">
              <w:rPr>
                <w:spacing w:val="-1"/>
              </w:rPr>
              <w:t>Новинская</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
              <w:jc w:val="center"/>
            </w:pPr>
            <w:r w:rsidRPr="00910AA8">
              <w:rPr>
                <w:spacing w:val="-1"/>
              </w:rPr>
              <w:t>0,916</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10"/>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55</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6"/>
              </w:rPr>
              <w:t xml:space="preserve"> </w:t>
            </w:r>
            <w:r w:rsidRPr="00910AA8">
              <w:rPr>
                <w:spacing w:val="-1"/>
              </w:rPr>
              <w:t>4-ая</w:t>
            </w:r>
            <w:r w:rsidRPr="00910AA8">
              <w:rPr>
                <w:spacing w:val="-6"/>
              </w:rPr>
              <w:t xml:space="preserve"> </w:t>
            </w:r>
            <w:r w:rsidRPr="00910AA8">
              <w:rPr>
                <w:spacing w:val="-1"/>
              </w:rPr>
              <w:t>пятилетка</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
              <w:jc w:val="center"/>
            </w:pPr>
            <w:r w:rsidRPr="00910AA8">
              <w:rPr>
                <w:spacing w:val="-1"/>
              </w:rPr>
              <w:t>0,333</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851"/>
            </w:pPr>
            <w:r w:rsidRPr="00910AA8">
              <w:rPr>
                <w:spacing w:val="-1"/>
              </w:rPr>
              <w:t>асфальтовое</w:t>
            </w:r>
          </w:p>
        </w:tc>
      </w:tr>
      <w:tr w:rsidR="00D84FAA" w:rsidTr="00EC65F1">
        <w:trPr>
          <w:trHeight w:hRule="exact" w:val="308"/>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56</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12"/>
              </w:rPr>
              <w:t xml:space="preserve"> </w:t>
            </w:r>
            <w:r w:rsidRPr="00910AA8">
              <w:rPr>
                <w:spacing w:val="-1"/>
              </w:rPr>
              <w:t>Восточная</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5"/>
              <w:jc w:val="center"/>
            </w:pPr>
            <w:r w:rsidRPr="00910AA8">
              <w:t>0,23</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10"/>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57</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16"/>
              </w:rPr>
              <w:t xml:space="preserve"> </w:t>
            </w:r>
            <w:r w:rsidRPr="00910AA8">
              <w:rPr>
                <w:spacing w:val="-1"/>
              </w:rPr>
              <w:t>Трансформаторная</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
              <w:jc w:val="center"/>
            </w:pPr>
            <w:r w:rsidRPr="00910AA8">
              <w:rPr>
                <w:spacing w:val="-1"/>
              </w:rPr>
              <w:t>0,972</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851"/>
            </w:pPr>
            <w:r w:rsidRPr="00910AA8">
              <w:rPr>
                <w:spacing w:val="-1"/>
              </w:rPr>
              <w:t>асфальтовое</w:t>
            </w:r>
          </w:p>
        </w:tc>
      </w:tr>
      <w:tr w:rsidR="00D84FAA" w:rsidTr="00EC65F1">
        <w:trPr>
          <w:trHeight w:hRule="exact" w:val="308"/>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58</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4"/>
              </w:rPr>
              <w:t xml:space="preserve"> </w:t>
            </w:r>
            <w:r w:rsidRPr="00910AA8">
              <w:rPr>
                <w:spacing w:val="-1"/>
              </w:rPr>
              <w:t>Уютная</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5"/>
              <w:jc w:val="center"/>
            </w:pPr>
            <w:r w:rsidRPr="00910AA8">
              <w:t>0,16</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10"/>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59</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t>ул.</w:t>
            </w:r>
            <w:r w:rsidRPr="00910AA8">
              <w:rPr>
                <w:spacing w:val="-10"/>
              </w:rPr>
              <w:t xml:space="preserve"> </w:t>
            </w:r>
            <w:r w:rsidRPr="00910AA8">
              <w:rPr>
                <w:spacing w:val="-1"/>
              </w:rPr>
              <w:t>Пролетарская</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5"/>
              <w:jc w:val="center"/>
            </w:pPr>
            <w:r w:rsidRPr="00910AA8">
              <w:t>0,15</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08"/>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60</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rPr>
                <w:spacing w:val="-1"/>
              </w:rPr>
              <w:t>проезд</w:t>
            </w:r>
            <w:r w:rsidRPr="00910AA8">
              <w:rPr>
                <w:spacing w:val="-6"/>
              </w:rPr>
              <w:t xml:space="preserve"> </w:t>
            </w:r>
            <w:r w:rsidRPr="00910AA8">
              <w:t>2</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5"/>
              <w:jc w:val="center"/>
            </w:pPr>
            <w:r w:rsidRPr="00910AA8">
              <w:t>0,29</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10"/>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61</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rPr>
                <w:spacing w:val="-1"/>
              </w:rPr>
              <w:t>проезд</w:t>
            </w:r>
            <w:r w:rsidRPr="00910AA8">
              <w:rPr>
                <w:spacing w:val="-6"/>
              </w:rPr>
              <w:t xml:space="preserve"> </w:t>
            </w:r>
            <w:r w:rsidRPr="00910AA8">
              <w:t>3</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5"/>
              <w:jc w:val="center"/>
            </w:pPr>
            <w:r w:rsidRPr="00910AA8">
              <w:t>0,29</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08"/>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62</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rPr>
                <w:spacing w:val="-1"/>
              </w:rPr>
              <w:t>проезд</w:t>
            </w:r>
            <w:r w:rsidRPr="00910AA8">
              <w:rPr>
                <w:spacing w:val="-6"/>
              </w:rPr>
              <w:t xml:space="preserve"> </w:t>
            </w:r>
            <w:r w:rsidRPr="00910AA8">
              <w:t>4</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
              <w:jc w:val="center"/>
            </w:pPr>
            <w:r w:rsidRPr="00910AA8">
              <w:rPr>
                <w:spacing w:val="-1"/>
              </w:rPr>
              <w:t>0,175</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10"/>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63</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rPr>
                <w:spacing w:val="-1"/>
              </w:rPr>
              <w:t>проезд</w:t>
            </w:r>
            <w:r w:rsidRPr="00910AA8">
              <w:rPr>
                <w:spacing w:val="-6"/>
              </w:rPr>
              <w:t xml:space="preserve"> </w:t>
            </w:r>
            <w:r w:rsidRPr="00910AA8">
              <w:t>5</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5"/>
              <w:jc w:val="center"/>
            </w:pPr>
            <w:r w:rsidRPr="00910AA8">
              <w:t>0,18</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08"/>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64</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rPr>
                <w:spacing w:val="-1"/>
              </w:rPr>
              <w:t>проезд</w:t>
            </w:r>
            <w:r w:rsidRPr="00910AA8">
              <w:rPr>
                <w:spacing w:val="-6"/>
              </w:rPr>
              <w:t xml:space="preserve"> </w:t>
            </w:r>
            <w:r w:rsidRPr="00910AA8">
              <w:t>6</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5"/>
              <w:jc w:val="center"/>
            </w:pPr>
            <w:r w:rsidRPr="00910AA8">
              <w:t>0,17</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10"/>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65</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rPr>
                <w:spacing w:val="-1"/>
              </w:rPr>
              <w:t>проезд</w:t>
            </w:r>
            <w:r w:rsidRPr="00910AA8">
              <w:rPr>
                <w:spacing w:val="-6"/>
              </w:rPr>
              <w:t xml:space="preserve"> </w:t>
            </w:r>
            <w:r w:rsidRPr="00910AA8">
              <w:t>7</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5"/>
              <w:jc w:val="center"/>
            </w:pPr>
            <w:r w:rsidRPr="00910AA8">
              <w:t>0,25</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08"/>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66</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rPr>
                <w:spacing w:val="-1"/>
              </w:rPr>
              <w:t>проезд</w:t>
            </w:r>
            <w:r w:rsidRPr="00910AA8">
              <w:rPr>
                <w:spacing w:val="-6"/>
              </w:rPr>
              <w:t xml:space="preserve"> </w:t>
            </w:r>
            <w:r w:rsidRPr="00910AA8">
              <w:t>8</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
              <w:jc w:val="center"/>
            </w:pPr>
            <w:r w:rsidRPr="00910AA8">
              <w:rPr>
                <w:spacing w:val="-1"/>
              </w:rPr>
              <w:t>0,165</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10"/>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67</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rPr>
                <w:spacing w:val="-1"/>
              </w:rPr>
              <w:t>проезд</w:t>
            </w:r>
            <w:r w:rsidRPr="00910AA8">
              <w:rPr>
                <w:spacing w:val="-6"/>
              </w:rPr>
              <w:t xml:space="preserve"> </w:t>
            </w:r>
            <w:r w:rsidRPr="00910AA8">
              <w:t>9</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
              <w:jc w:val="center"/>
            </w:pPr>
            <w:r w:rsidRPr="00910AA8">
              <w:rPr>
                <w:spacing w:val="-1"/>
              </w:rPr>
              <w:t>0,1</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08"/>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68</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rPr>
                <w:spacing w:val="-1"/>
              </w:rPr>
              <w:t>проезд</w:t>
            </w:r>
            <w:r w:rsidRPr="00910AA8">
              <w:rPr>
                <w:spacing w:val="-6"/>
              </w:rPr>
              <w:t xml:space="preserve"> </w:t>
            </w:r>
            <w:r w:rsidRPr="00910AA8">
              <w:t>10</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5"/>
              <w:jc w:val="center"/>
            </w:pPr>
            <w:r w:rsidRPr="00910AA8">
              <w:t>0,24</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10"/>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69</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rPr>
                <w:spacing w:val="-1"/>
              </w:rPr>
              <w:t>проезд</w:t>
            </w:r>
            <w:r w:rsidRPr="00910AA8">
              <w:rPr>
                <w:spacing w:val="-6"/>
              </w:rPr>
              <w:t xml:space="preserve"> </w:t>
            </w:r>
            <w:r w:rsidRPr="00910AA8">
              <w:t>11</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5"/>
              <w:jc w:val="center"/>
            </w:pPr>
            <w:r w:rsidRPr="00910AA8">
              <w:t>0,25</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08"/>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70</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rPr>
                <w:spacing w:val="-1"/>
              </w:rPr>
              <w:t>проезд</w:t>
            </w:r>
            <w:r w:rsidRPr="00910AA8">
              <w:rPr>
                <w:spacing w:val="-6"/>
              </w:rPr>
              <w:t xml:space="preserve"> </w:t>
            </w:r>
            <w:r w:rsidRPr="00910AA8">
              <w:t>12</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
              <w:jc w:val="center"/>
            </w:pPr>
            <w:r w:rsidRPr="00910AA8">
              <w:rPr>
                <w:spacing w:val="-1"/>
              </w:rPr>
              <w:t>0,175</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10"/>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71</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rPr>
                <w:spacing w:val="-1"/>
              </w:rPr>
              <w:t>проезд</w:t>
            </w:r>
            <w:r w:rsidRPr="00910AA8">
              <w:rPr>
                <w:spacing w:val="-6"/>
              </w:rPr>
              <w:t xml:space="preserve"> </w:t>
            </w:r>
            <w:r w:rsidRPr="00910AA8">
              <w:t>13</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
              <w:jc w:val="center"/>
            </w:pPr>
            <w:r w:rsidRPr="00910AA8">
              <w:rPr>
                <w:spacing w:val="-1"/>
              </w:rPr>
              <w:t>0,1</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08"/>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72</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rPr>
                <w:spacing w:val="-1"/>
              </w:rPr>
              <w:t>проезд</w:t>
            </w:r>
            <w:r w:rsidRPr="00910AA8">
              <w:rPr>
                <w:spacing w:val="-6"/>
              </w:rPr>
              <w:t xml:space="preserve"> </w:t>
            </w:r>
            <w:r w:rsidRPr="00910AA8">
              <w:t>14</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
              <w:jc w:val="center"/>
            </w:pPr>
            <w:r w:rsidRPr="00910AA8">
              <w:rPr>
                <w:spacing w:val="-1"/>
              </w:rPr>
              <w:t>0,1</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10"/>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73</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rPr>
                <w:spacing w:val="-1"/>
              </w:rPr>
              <w:t>проезд</w:t>
            </w:r>
            <w:r w:rsidRPr="00910AA8">
              <w:rPr>
                <w:spacing w:val="-6"/>
              </w:rPr>
              <w:t xml:space="preserve"> </w:t>
            </w:r>
            <w:r w:rsidRPr="00910AA8">
              <w:t>15</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5"/>
              <w:jc w:val="center"/>
            </w:pPr>
            <w:r w:rsidRPr="00910AA8">
              <w:t>0,15</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08"/>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74</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rPr>
                <w:spacing w:val="-1"/>
              </w:rPr>
              <w:t>проезд</w:t>
            </w:r>
            <w:r w:rsidRPr="00910AA8">
              <w:rPr>
                <w:spacing w:val="-6"/>
              </w:rPr>
              <w:t xml:space="preserve"> </w:t>
            </w:r>
            <w:r w:rsidRPr="00910AA8">
              <w:t>16</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5"/>
              <w:jc w:val="center"/>
            </w:pPr>
            <w:r w:rsidRPr="00910AA8">
              <w:t>0,13</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10"/>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75</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rPr>
                <w:spacing w:val="-1"/>
              </w:rPr>
              <w:t>проезд</w:t>
            </w:r>
            <w:r w:rsidRPr="00910AA8">
              <w:rPr>
                <w:spacing w:val="-6"/>
              </w:rPr>
              <w:t xml:space="preserve"> </w:t>
            </w:r>
            <w:r w:rsidRPr="00910AA8">
              <w:t>17</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
              <w:jc w:val="center"/>
            </w:pPr>
            <w:r w:rsidRPr="00910AA8">
              <w:rPr>
                <w:spacing w:val="-1"/>
              </w:rPr>
              <w:t>0,325</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08"/>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76</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rPr>
                <w:spacing w:val="-1"/>
              </w:rPr>
              <w:t>проезд</w:t>
            </w:r>
            <w:r w:rsidRPr="00910AA8">
              <w:rPr>
                <w:spacing w:val="-6"/>
              </w:rPr>
              <w:t xml:space="preserve"> </w:t>
            </w:r>
            <w:r w:rsidRPr="00910AA8">
              <w:t>18</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
              <w:jc w:val="center"/>
            </w:pPr>
            <w:r w:rsidRPr="00910AA8">
              <w:rPr>
                <w:spacing w:val="-1"/>
              </w:rPr>
              <w:t>0,175</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981"/>
            </w:pPr>
            <w:r w:rsidRPr="00910AA8">
              <w:rPr>
                <w:spacing w:val="-1"/>
              </w:rPr>
              <w:t>грунтовое</w:t>
            </w:r>
          </w:p>
        </w:tc>
      </w:tr>
      <w:tr w:rsidR="00D84FAA" w:rsidTr="00EC65F1">
        <w:trPr>
          <w:trHeight w:hRule="exact" w:val="310"/>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EC65F1" w:rsidP="00A05BAD">
            <w:pPr>
              <w:pStyle w:val="TableParagraph"/>
              <w:kinsoku w:val="0"/>
              <w:overflowPunct w:val="0"/>
              <w:ind w:left="105"/>
              <w:jc w:val="center"/>
            </w:pPr>
            <w:r w:rsidRPr="00910AA8">
              <w:t>77</w:t>
            </w:r>
          </w:p>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rPr>
                <w:spacing w:val="-1"/>
              </w:rPr>
              <w:t>проезд</w:t>
            </w:r>
            <w:r w:rsidRPr="00910AA8">
              <w:rPr>
                <w:spacing w:val="-6"/>
              </w:rPr>
              <w:t xml:space="preserve"> </w:t>
            </w:r>
            <w:r w:rsidRPr="00910AA8">
              <w:t>19</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
              <w:jc w:val="center"/>
            </w:pPr>
            <w:r w:rsidRPr="00910AA8">
              <w:rPr>
                <w:spacing w:val="-1"/>
              </w:rPr>
              <w:t>0,412</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851"/>
            </w:pPr>
            <w:r w:rsidRPr="00910AA8">
              <w:rPr>
                <w:spacing w:val="-1"/>
              </w:rPr>
              <w:t>асфальтовое</w:t>
            </w:r>
          </w:p>
        </w:tc>
      </w:tr>
      <w:tr w:rsidR="00D84FAA" w:rsidTr="00EC65F1">
        <w:trPr>
          <w:trHeight w:hRule="exact" w:val="308"/>
        </w:trPr>
        <w:tc>
          <w:tcPr>
            <w:tcW w:w="709"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tc>
        <w:tc>
          <w:tcPr>
            <w:tcW w:w="37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105"/>
            </w:pPr>
            <w:r w:rsidRPr="00910AA8">
              <w:rPr>
                <w:spacing w:val="-1"/>
              </w:rPr>
              <w:t>Итого:</w:t>
            </w:r>
          </w:p>
        </w:tc>
        <w:tc>
          <w:tcPr>
            <w:tcW w:w="2250"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pPr>
              <w:pStyle w:val="TableParagraph"/>
              <w:kinsoku w:val="0"/>
              <w:overflowPunct w:val="0"/>
              <w:ind w:left="5"/>
              <w:jc w:val="center"/>
            </w:pPr>
            <w:r w:rsidRPr="00910AA8">
              <w:rPr>
                <w:b/>
                <w:bCs/>
              </w:rPr>
              <w:t>39,608</w:t>
            </w:r>
          </w:p>
        </w:tc>
        <w:tc>
          <w:tcPr>
            <w:tcW w:w="3084" w:type="dxa"/>
            <w:tcBorders>
              <w:top w:val="single" w:sz="4" w:space="0" w:color="000000"/>
              <w:left w:val="single" w:sz="4" w:space="0" w:color="000000"/>
              <w:bottom w:val="single" w:sz="4" w:space="0" w:color="000000"/>
              <w:right w:val="single" w:sz="4" w:space="0" w:color="000000"/>
            </w:tcBorders>
          </w:tcPr>
          <w:p w:rsidR="00D84FAA" w:rsidRPr="00910AA8" w:rsidRDefault="00D84FAA" w:rsidP="00A05BAD"/>
        </w:tc>
      </w:tr>
    </w:tbl>
    <w:p w:rsidR="00711A5C" w:rsidRDefault="00711A5C" w:rsidP="00A05BAD">
      <w:pPr>
        <w:spacing w:before="60" w:after="60"/>
        <w:ind w:firstLine="720"/>
        <w:jc w:val="both"/>
      </w:pPr>
    </w:p>
    <w:p w:rsidR="00D84FAA" w:rsidRDefault="00D84FAA" w:rsidP="00A05BAD">
      <w:pPr>
        <w:spacing w:before="60" w:after="60"/>
        <w:ind w:firstLine="720"/>
        <w:jc w:val="both"/>
      </w:pPr>
      <w:r w:rsidRPr="00711A5C">
        <w:lastRenderedPageBreak/>
        <w:t>Покрытие на автодорогах асфальто-бетонное, асфальтовое, грунтовое, щебеночное. Преобладающим покрытием является грунтовое.</w:t>
      </w:r>
    </w:p>
    <w:p w:rsidR="00910AA8" w:rsidRDefault="00910AA8" w:rsidP="00A05BAD">
      <w:pPr>
        <w:spacing w:before="60" w:after="60"/>
        <w:ind w:firstLine="720"/>
        <w:jc w:val="both"/>
      </w:pPr>
      <w:r>
        <w:t>Общая</w:t>
      </w:r>
      <w:r w:rsidRPr="00910AA8">
        <w:t xml:space="preserve"> протяженность </w:t>
      </w:r>
      <w:r>
        <w:t>автомобильных</w:t>
      </w:r>
      <w:r w:rsidRPr="00910AA8">
        <w:t xml:space="preserve"> дорог </w:t>
      </w:r>
      <w:r>
        <w:t>общего</w:t>
      </w:r>
      <w:r w:rsidRPr="00910AA8">
        <w:t xml:space="preserve"> </w:t>
      </w:r>
      <w:r>
        <w:t>пользования</w:t>
      </w:r>
      <w:r w:rsidRPr="00910AA8">
        <w:t xml:space="preserve"> </w:t>
      </w:r>
      <w:r>
        <w:t>местного</w:t>
      </w:r>
      <w:r w:rsidRPr="00910AA8">
        <w:t xml:space="preserve"> </w:t>
      </w:r>
      <w:r>
        <w:t>значения</w:t>
      </w:r>
      <w:r w:rsidRPr="00910AA8">
        <w:t xml:space="preserve"> (далее </w:t>
      </w:r>
      <w:r>
        <w:t>-</w:t>
      </w:r>
      <w:r w:rsidRPr="00910AA8">
        <w:t xml:space="preserve"> </w:t>
      </w:r>
      <w:r>
        <w:t>местные</w:t>
      </w:r>
      <w:r w:rsidRPr="00910AA8">
        <w:t xml:space="preserve"> </w:t>
      </w:r>
      <w:r>
        <w:t>автомобильные</w:t>
      </w:r>
      <w:r w:rsidRPr="00910AA8">
        <w:t xml:space="preserve"> дороги) </w:t>
      </w:r>
      <w:r>
        <w:t>составляет</w:t>
      </w:r>
      <w:r w:rsidRPr="00910AA8">
        <w:t xml:space="preserve"> </w:t>
      </w:r>
      <w:r>
        <w:t>39,608</w:t>
      </w:r>
      <w:r w:rsidRPr="00910AA8">
        <w:t xml:space="preserve"> км</w:t>
      </w:r>
      <w:r w:rsidR="005F5E14">
        <w:t>,</w:t>
      </w:r>
      <w:r w:rsidRPr="00910AA8">
        <w:t xml:space="preserve"> </w:t>
      </w:r>
      <w:r>
        <w:t>в</w:t>
      </w:r>
      <w:r w:rsidRPr="00910AA8">
        <w:t xml:space="preserve"> том числе: </w:t>
      </w:r>
      <w:r>
        <w:t>с</w:t>
      </w:r>
      <w:r w:rsidRPr="00910AA8">
        <w:t xml:space="preserve"> твердым покрытием </w:t>
      </w:r>
      <w:r>
        <w:t>–</w:t>
      </w:r>
      <w:r w:rsidRPr="00910AA8">
        <w:t xml:space="preserve"> </w:t>
      </w:r>
      <w:r>
        <w:t>10,2</w:t>
      </w:r>
      <w:r w:rsidRPr="00910AA8">
        <w:t xml:space="preserve"> км, щебеночные </w:t>
      </w:r>
      <w:r>
        <w:t>–</w:t>
      </w:r>
      <w:r w:rsidRPr="00910AA8">
        <w:t xml:space="preserve"> </w:t>
      </w:r>
      <w:r>
        <w:t>1,6</w:t>
      </w:r>
      <w:r w:rsidRPr="00910AA8">
        <w:t xml:space="preserve"> км; грунтовые </w:t>
      </w:r>
      <w:r>
        <w:t>–</w:t>
      </w:r>
      <w:r w:rsidRPr="00910AA8">
        <w:t xml:space="preserve"> </w:t>
      </w:r>
      <w:r>
        <w:t>27,8</w:t>
      </w:r>
      <w:r w:rsidRPr="00910AA8">
        <w:t xml:space="preserve"> км.</w:t>
      </w:r>
      <w:r w:rsidR="007700E2">
        <w:t xml:space="preserve"> Протяженность всей улично-дорожной сети составляет 64,3 км.</w:t>
      </w:r>
    </w:p>
    <w:p w:rsidR="00910AA8" w:rsidRPr="006F2D32" w:rsidRDefault="00910AA8" w:rsidP="00A05BAD">
      <w:pPr>
        <w:spacing w:before="60" w:after="60"/>
        <w:ind w:firstLine="720"/>
        <w:jc w:val="both"/>
      </w:pPr>
      <w:r w:rsidRPr="006F2D32">
        <w:t xml:space="preserve">Улично-дорожная сеть внутри города благоустроена лишь частично. Ширина улиц в городе Костерево продиктована сложившейся застройкой, что и определило ширину в красных линиях 15 - 25 м, ширину проезжей части 7,0 - 9,0 м. </w:t>
      </w:r>
    </w:p>
    <w:p w:rsidR="00456396" w:rsidRPr="006F2D32" w:rsidRDefault="00456396" w:rsidP="00A05BAD">
      <w:pPr>
        <w:ind w:firstLine="709"/>
        <w:contextualSpacing/>
        <w:jc w:val="center"/>
        <w:textAlignment w:val="baseline"/>
        <w:rPr>
          <w:rFonts w:eastAsia="Times New Roman"/>
          <w:b/>
          <w:lang w:eastAsia="ar-SA"/>
        </w:rPr>
      </w:pPr>
      <w:r w:rsidRPr="006F2D32">
        <w:rPr>
          <w:rFonts w:eastAsia="Times New Roman"/>
          <w:b/>
          <w:lang w:eastAsia="ar-SA"/>
        </w:rPr>
        <w:t>Железнодорожный транспорт общего пользования</w:t>
      </w:r>
    </w:p>
    <w:p w:rsidR="006F2D32" w:rsidRDefault="00487161" w:rsidP="00A05BAD">
      <w:pPr>
        <w:spacing w:before="60" w:after="60"/>
        <w:ind w:firstLine="720"/>
        <w:jc w:val="both"/>
        <w:rPr>
          <w:rFonts w:cs="Arial"/>
        </w:rPr>
      </w:pPr>
      <w:r>
        <w:rPr>
          <w:rFonts w:cs="Arial"/>
        </w:rPr>
        <w:t>Город Костерево пересекает железнодорожная магистраль ОАО "РЖД", относящаяся к 4 классу. Вид тяги – электровозная.</w:t>
      </w:r>
    </w:p>
    <w:p w:rsidR="009002EE" w:rsidRDefault="009002EE" w:rsidP="00A05BAD">
      <w:pPr>
        <w:spacing w:before="60" w:after="60"/>
        <w:ind w:firstLine="720"/>
        <w:jc w:val="both"/>
      </w:pPr>
      <w:r>
        <w:t xml:space="preserve">Станция Костерево филиала «Горьковская железная дорога» ОАО «Российские железные дороги» расположена на двухпутной электрофицированной линии Москва-Нижний Новгород, по которой осуществляются транспортно-экономические связи восточных районов страны с центром, и которая обслуживает город и его промышленные предприятия. </w:t>
      </w:r>
    </w:p>
    <w:p w:rsidR="009002EE" w:rsidRDefault="009002EE" w:rsidP="00A05BAD">
      <w:pPr>
        <w:spacing w:before="60" w:after="60"/>
        <w:ind w:firstLine="720"/>
        <w:jc w:val="both"/>
      </w:pPr>
      <w:r>
        <w:t>Станция Костерево является промежуточной станцией lV класса.</w:t>
      </w:r>
    </w:p>
    <w:p w:rsidR="009002EE" w:rsidRDefault="009002EE" w:rsidP="00A05BAD">
      <w:pPr>
        <w:spacing w:before="60" w:after="60"/>
        <w:ind w:firstLine="720"/>
        <w:jc w:val="both"/>
      </w:pPr>
      <w:r>
        <w:t>К станции примыкают двухпутные перегоны, оборудованные односторонней автоблокировкой:</w:t>
      </w:r>
    </w:p>
    <w:p w:rsidR="009002EE" w:rsidRDefault="009002EE" w:rsidP="00A05BAD">
      <w:pPr>
        <w:spacing w:before="60" w:after="60"/>
        <w:ind w:firstLine="720"/>
        <w:jc w:val="both"/>
      </w:pPr>
      <w:r>
        <w:t>- в нечетном направлении Костерево-Петушки;</w:t>
      </w:r>
    </w:p>
    <w:p w:rsidR="009002EE" w:rsidRDefault="009002EE" w:rsidP="00A05BAD">
      <w:pPr>
        <w:spacing w:before="60" w:after="60"/>
        <w:ind w:firstLine="720"/>
        <w:jc w:val="both"/>
      </w:pPr>
      <w:r>
        <w:t>- в четном направлении Костерево-Болдино.</w:t>
      </w:r>
    </w:p>
    <w:p w:rsidR="009002EE" w:rsidRDefault="009002EE" w:rsidP="00A05BAD">
      <w:pPr>
        <w:spacing w:before="60" w:after="60"/>
        <w:ind w:firstLine="720"/>
        <w:jc w:val="both"/>
      </w:pPr>
      <w:r>
        <w:t>Станция Костерево оборудована электрической централизацией стрелок и сигналов с индивидуальным управлением. В централизацию включены 27 светофоров и 16 стрелок.</w:t>
      </w:r>
    </w:p>
    <w:p w:rsidR="009002EE" w:rsidRDefault="009002EE" w:rsidP="00A05BAD">
      <w:pPr>
        <w:spacing w:before="60" w:after="60"/>
        <w:ind w:firstLine="720"/>
        <w:jc w:val="both"/>
      </w:pPr>
      <w:r>
        <w:t>В нечетной горловине станции расположен охраняемый переезд на 136 км.</w:t>
      </w:r>
      <w:r w:rsidR="005F5E14">
        <w:t>,</w:t>
      </w:r>
      <w:r>
        <w:t xml:space="preserve"> оборудованный автоматической переездной сигнализацией с полуавтоматическими шлагбаумами. </w:t>
      </w:r>
    </w:p>
    <w:p w:rsidR="00E33831" w:rsidRPr="006F2D32" w:rsidRDefault="006F2D32" w:rsidP="00A05BAD">
      <w:pPr>
        <w:pStyle w:val="5"/>
        <w:spacing w:line="240" w:lineRule="auto"/>
      </w:pPr>
      <w:bookmarkStart w:id="63" w:name="_Toc453077126"/>
      <w:bookmarkStart w:id="64" w:name="_Toc17716013"/>
      <w:r w:rsidRPr="006F2D32">
        <w:rPr>
          <w:lang w:val="ru-RU"/>
        </w:rPr>
        <w:t>6</w:t>
      </w:r>
      <w:r w:rsidR="00E33831" w:rsidRPr="006F2D32">
        <w:t>.</w:t>
      </w:r>
      <w:r w:rsidR="00E33831" w:rsidRPr="006F2D32">
        <w:rPr>
          <w:lang w:val="ru-RU"/>
        </w:rPr>
        <w:t xml:space="preserve">6 </w:t>
      </w:r>
      <w:r w:rsidR="00E33831" w:rsidRPr="006F2D32">
        <w:t>Инженерная инфраструктура</w:t>
      </w:r>
      <w:bookmarkEnd w:id="63"/>
      <w:bookmarkEnd w:id="64"/>
    </w:p>
    <w:p w:rsidR="00E33831" w:rsidRPr="006F2D32" w:rsidRDefault="00E33831" w:rsidP="00A05BAD">
      <w:pPr>
        <w:pStyle w:val="6"/>
        <w:spacing w:line="240" w:lineRule="auto"/>
      </w:pPr>
      <w:bookmarkStart w:id="65" w:name="_Toc453077127"/>
      <w:bookmarkStart w:id="66" w:name="_Toc17716014"/>
      <w:r w:rsidRPr="006F2D32">
        <w:t>Водоснабжение</w:t>
      </w:r>
      <w:bookmarkEnd w:id="65"/>
      <w:bookmarkEnd w:id="66"/>
    </w:p>
    <w:p w:rsidR="00645AE9" w:rsidRPr="00645AE9" w:rsidRDefault="00645AE9" w:rsidP="00A05BAD">
      <w:pPr>
        <w:pStyle w:val="a2"/>
        <w:kinsoku w:val="0"/>
        <w:overflowPunct w:val="0"/>
        <w:spacing w:before="11"/>
        <w:ind w:right="238" w:firstLine="709"/>
        <w:jc w:val="both"/>
        <w:rPr>
          <w:rFonts w:eastAsia="Calibri"/>
          <w:b w:val="0"/>
          <w:bCs w:val="0"/>
          <w:lang w:val="ru-RU" w:eastAsia="zh-CN"/>
        </w:rPr>
      </w:pPr>
      <w:r w:rsidRPr="00645AE9">
        <w:rPr>
          <w:rFonts w:eastAsia="Calibri"/>
          <w:b w:val="0"/>
          <w:bCs w:val="0"/>
          <w:lang w:val="ru-RU" w:eastAsia="zh-CN"/>
        </w:rPr>
        <w:t>Хозяйственно-питьевое и производственное водоснабжение города осуществляется за счет использования подземных вод клязьминско- ассельского водоносного горизонта.</w:t>
      </w:r>
    </w:p>
    <w:p w:rsidR="00645AE9" w:rsidRPr="00645AE9" w:rsidRDefault="00645AE9" w:rsidP="00A05BAD">
      <w:pPr>
        <w:pStyle w:val="a2"/>
        <w:kinsoku w:val="0"/>
        <w:overflowPunct w:val="0"/>
        <w:spacing w:before="14"/>
        <w:ind w:right="246" w:firstLine="709"/>
        <w:jc w:val="both"/>
        <w:rPr>
          <w:rFonts w:eastAsia="Calibri"/>
          <w:b w:val="0"/>
          <w:bCs w:val="0"/>
          <w:lang w:val="ru-RU" w:eastAsia="zh-CN"/>
        </w:rPr>
      </w:pPr>
      <w:r w:rsidRPr="00645AE9">
        <w:rPr>
          <w:rFonts w:eastAsia="Calibri"/>
          <w:b w:val="0"/>
          <w:bCs w:val="0"/>
          <w:lang w:val="ru-RU" w:eastAsia="zh-CN"/>
        </w:rPr>
        <w:t>Централизованная система водоснабжения города состоит из городских водозаборных сооружений – из шести арт</w:t>
      </w:r>
      <w:r w:rsidR="00766D7C">
        <w:rPr>
          <w:rFonts w:eastAsia="Calibri"/>
          <w:b w:val="0"/>
          <w:bCs w:val="0"/>
          <w:lang w:val="ru-RU" w:eastAsia="zh-CN"/>
        </w:rPr>
        <w:t xml:space="preserve">езианских </w:t>
      </w:r>
      <w:r w:rsidRPr="00645AE9">
        <w:rPr>
          <w:rFonts w:eastAsia="Calibri"/>
          <w:b w:val="0"/>
          <w:bCs w:val="0"/>
          <w:lang w:val="ru-RU" w:eastAsia="zh-CN"/>
        </w:rPr>
        <w:t>скважин</w:t>
      </w:r>
      <w:r w:rsidR="00766D7C">
        <w:rPr>
          <w:rFonts w:eastAsia="Calibri"/>
          <w:b w:val="0"/>
          <w:bCs w:val="0"/>
          <w:lang w:val="ru-RU" w:eastAsia="zh-CN"/>
        </w:rPr>
        <w:t>,</w:t>
      </w:r>
      <w:r w:rsidRPr="00645AE9">
        <w:rPr>
          <w:rFonts w:eastAsia="Calibri"/>
          <w:b w:val="0"/>
          <w:bCs w:val="0"/>
          <w:lang w:val="ru-RU" w:eastAsia="zh-CN"/>
        </w:rPr>
        <w:t xml:space="preserve"> расположенных в черте города и площадк</w:t>
      </w:r>
      <w:r w:rsidR="00766D7C">
        <w:rPr>
          <w:rFonts w:eastAsia="Calibri"/>
          <w:b w:val="0"/>
          <w:bCs w:val="0"/>
          <w:lang w:val="ru-RU" w:eastAsia="zh-CN"/>
        </w:rPr>
        <w:t>и</w:t>
      </w:r>
      <w:r w:rsidRPr="00645AE9">
        <w:rPr>
          <w:rFonts w:eastAsia="Calibri"/>
          <w:b w:val="0"/>
          <w:bCs w:val="0"/>
          <w:lang w:val="ru-RU" w:eastAsia="zh-CN"/>
        </w:rPr>
        <w:t xml:space="preserve"> водопроводных сооружений.</w:t>
      </w:r>
    </w:p>
    <w:p w:rsidR="00645AE9" w:rsidRPr="00645AE9" w:rsidRDefault="00645AE9" w:rsidP="00A05BAD">
      <w:pPr>
        <w:pStyle w:val="a2"/>
        <w:kinsoku w:val="0"/>
        <w:overflowPunct w:val="0"/>
        <w:spacing w:before="11"/>
        <w:ind w:right="160"/>
        <w:jc w:val="both"/>
        <w:rPr>
          <w:rFonts w:eastAsia="Calibri"/>
          <w:b w:val="0"/>
          <w:bCs w:val="0"/>
          <w:lang w:val="ru-RU" w:eastAsia="zh-CN"/>
        </w:rPr>
      </w:pPr>
      <w:r w:rsidRPr="00645AE9">
        <w:rPr>
          <w:rFonts w:eastAsia="Calibri"/>
          <w:b w:val="0"/>
          <w:bCs w:val="0"/>
          <w:lang w:val="ru-RU" w:eastAsia="zh-CN"/>
        </w:rPr>
        <w:t>Скважины находятся на балансе МУП «Костеревские коммунальные системы»:</w:t>
      </w:r>
    </w:p>
    <w:p w:rsidR="00645AE9" w:rsidRPr="00645AE9" w:rsidRDefault="00645AE9" w:rsidP="00A05BAD">
      <w:pPr>
        <w:pStyle w:val="a2"/>
        <w:kinsoku w:val="0"/>
        <w:overflowPunct w:val="0"/>
        <w:spacing w:before="164"/>
        <w:ind w:firstLine="567"/>
        <w:jc w:val="both"/>
        <w:rPr>
          <w:rFonts w:eastAsia="Calibri"/>
          <w:b w:val="0"/>
          <w:bCs w:val="0"/>
          <w:lang w:val="ru-RU" w:eastAsia="zh-CN"/>
        </w:rPr>
      </w:pPr>
      <w:r>
        <w:rPr>
          <w:rFonts w:eastAsia="Calibri"/>
          <w:b w:val="0"/>
          <w:bCs w:val="0"/>
          <w:lang w:val="ru-RU" w:eastAsia="zh-CN"/>
        </w:rPr>
        <w:t xml:space="preserve">- </w:t>
      </w:r>
      <w:r w:rsidRPr="00645AE9">
        <w:rPr>
          <w:rFonts w:eastAsia="Calibri"/>
          <w:b w:val="0"/>
          <w:bCs w:val="0"/>
          <w:lang w:val="ru-RU" w:eastAsia="zh-CN"/>
        </w:rPr>
        <w:t>№ 920/639 (скв. 1) - расположена на ул. 40 лет Октября, резервная;</w:t>
      </w:r>
    </w:p>
    <w:p w:rsidR="00645AE9" w:rsidRPr="00645AE9" w:rsidRDefault="00645AE9" w:rsidP="00A05BAD">
      <w:pPr>
        <w:pStyle w:val="a2"/>
        <w:kinsoku w:val="0"/>
        <w:overflowPunct w:val="0"/>
        <w:spacing w:before="63"/>
        <w:ind w:right="239" w:firstLine="567"/>
        <w:jc w:val="both"/>
        <w:rPr>
          <w:rFonts w:eastAsia="Calibri"/>
          <w:b w:val="0"/>
          <w:bCs w:val="0"/>
          <w:lang w:val="ru-RU" w:eastAsia="zh-CN"/>
        </w:rPr>
      </w:pPr>
      <w:r>
        <w:rPr>
          <w:rFonts w:eastAsia="Calibri"/>
          <w:b w:val="0"/>
          <w:bCs w:val="0"/>
          <w:lang w:val="ru-RU" w:eastAsia="zh-CN"/>
        </w:rPr>
        <w:t xml:space="preserve">- </w:t>
      </w:r>
      <w:r w:rsidRPr="00645AE9">
        <w:rPr>
          <w:rFonts w:eastAsia="Calibri"/>
          <w:b w:val="0"/>
          <w:bCs w:val="0"/>
          <w:lang w:val="ru-RU" w:eastAsia="zh-CN"/>
        </w:rPr>
        <w:t>№ 975 (скв. 2) - расположена на ул. Вокзальная (бывшая территория челночного производства), резервная;</w:t>
      </w:r>
    </w:p>
    <w:p w:rsidR="00645AE9" w:rsidRPr="00645AE9" w:rsidRDefault="00645AE9" w:rsidP="00A05BAD">
      <w:pPr>
        <w:pStyle w:val="a2"/>
        <w:kinsoku w:val="0"/>
        <w:overflowPunct w:val="0"/>
        <w:spacing w:before="7"/>
        <w:ind w:right="247" w:firstLine="567"/>
        <w:jc w:val="both"/>
        <w:rPr>
          <w:rFonts w:eastAsia="Calibri"/>
          <w:b w:val="0"/>
          <w:bCs w:val="0"/>
          <w:lang w:val="ru-RU" w:eastAsia="zh-CN"/>
        </w:rPr>
      </w:pPr>
      <w:r>
        <w:rPr>
          <w:rFonts w:eastAsia="Calibri"/>
          <w:b w:val="0"/>
          <w:bCs w:val="0"/>
          <w:lang w:val="ru-RU" w:eastAsia="zh-CN"/>
        </w:rPr>
        <w:t xml:space="preserve">- </w:t>
      </w:r>
      <w:r w:rsidRPr="00645AE9">
        <w:rPr>
          <w:rFonts w:eastAsia="Calibri"/>
          <w:b w:val="0"/>
          <w:bCs w:val="0"/>
          <w:lang w:val="ru-RU" w:eastAsia="zh-CN"/>
        </w:rPr>
        <w:t>№ 6213 (скв. 3) - расположена на ул. Красноградская, вода из скважины подается на полив садового товарищества;</w:t>
      </w:r>
    </w:p>
    <w:p w:rsidR="00645AE9" w:rsidRPr="00645AE9" w:rsidRDefault="00B17CAD" w:rsidP="00A05BAD">
      <w:pPr>
        <w:pStyle w:val="a2"/>
        <w:kinsoku w:val="0"/>
        <w:overflowPunct w:val="0"/>
        <w:spacing w:before="9"/>
        <w:ind w:right="241" w:firstLine="567"/>
        <w:jc w:val="both"/>
        <w:rPr>
          <w:rFonts w:eastAsia="Calibri"/>
          <w:b w:val="0"/>
          <w:bCs w:val="0"/>
          <w:lang w:val="ru-RU" w:eastAsia="zh-CN"/>
        </w:rPr>
      </w:pPr>
      <w:r>
        <w:rPr>
          <w:rFonts w:eastAsia="Calibri"/>
          <w:b w:val="0"/>
          <w:bCs w:val="0"/>
          <w:lang w:val="ru-RU" w:eastAsia="zh-CN"/>
        </w:rPr>
        <w:t xml:space="preserve">- </w:t>
      </w:r>
      <w:r w:rsidR="00645AE9" w:rsidRPr="00645AE9">
        <w:rPr>
          <w:rFonts w:eastAsia="Calibri"/>
          <w:b w:val="0"/>
          <w:bCs w:val="0"/>
          <w:lang w:val="ru-RU" w:eastAsia="zh-CN"/>
        </w:rPr>
        <w:t>№ 19826 (скв.4) - расположена на ул. Писцова (бывшая территория комбината технических пластмасс им. Коминтерна), производительность скважины – 65,0 м3/час;</w:t>
      </w:r>
    </w:p>
    <w:p w:rsidR="00645AE9" w:rsidRPr="00645AE9" w:rsidRDefault="00B17CAD" w:rsidP="00A05BAD">
      <w:pPr>
        <w:pStyle w:val="a2"/>
        <w:kinsoku w:val="0"/>
        <w:overflowPunct w:val="0"/>
        <w:ind w:firstLine="567"/>
        <w:jc w:val="both"/>
        <w:rPr>
          <w:rFonts w:eastAsia="Calibri"/>
          <w:b w:val="0"/>
          <w:bCs w:val="0"/>
          <w:lang w:val="ru-RU" w:eastAsia="zh-CN"/>
        </w:rPr>
      </w:pPr>
      <w:r>
        <w:rPr>
          <w:rFonts w:eastAsia="Calibri"/>
          <w:b w:val="0"/>
          <w:bCs w:val="0"/>
          <w:lang w:val="ru-RU" w:eastAsia="zh-CN"/>
        </w:rPr>
        <w:t xml:space="preserve">- </w:t>
      </w:r>
      <w:r w:rsidR="00645AE9" w:rsidRPr="00645AE9">
        <w:rPr>
          <w:rFonts w:eastAsia="Calibri"/>
          <w:b w:val="0"/>
          <w:bCs w:val="0"/>
          <w:lang w:val="ru-RU" w:eastAsia="zh-CN"/>
        </w:rPr>
        <w:t>№ 19848 (скв.5) - расположена на ул. Вокзальная, резервная;</w:t>
      </w:r>
    </w:p>
    <w:p w:rsidR="00645AE9" w:rsidRPr="00645AE9" w:rsidRDefault="00B17CAD" w:rsidP="00A05BAD">
      <w:pPr>
        <w:pStyle w:val="a2"/>
        <w:kinsoku w:val="0"/>
        <w:overflowPunct w:val="0"/>
        <w:spacing w:before="160"/>
        <w:ind w:right="238" w:firstLine="567"/>
        <w:jc w:val="both"/>
        <w:rPr>
          <w:rFonts w:eastAsia="Calibri"/>
          <w:b w:val="0"/>
          <w:bCs w:val="0"/>
          <w:lang w:val="ru-RU" w:eastAsia="zh-CN"/>
        </w:rPr>
      </w:pPr>
      <w:r>
        <w:rPr>
          <w:rFonts w:eastAsia="Calibri"/>
          <w:b w:val="0"/>
          <w:bCs w:val="0"/>
          <w:lang w:val="ru-RU" w:eastAsia="zh-CN"/>
        </w:rPr>
        <w:t xml:space="preserve">- </w:t>
      </w:r>
      <w:r w:rsidR="00645AE9" w:rsidRPr="00645AE9">
        <w:rPr>
          <w:rFonts w:eastAsia="Calibri"/>
          <w:b w:val="0"/>
          <w:bCs w:val="0"/>
          <w:lang w:val="ru-RU" w:eastAsia="zh-CN"/>
        </w:rPr>
        <w:t>№ 51803 (скв.6) - расположена на ул. Писцова, (бывшая территория комбината технических пластмасс им. Коминтерна) производительность скважины – 65,0 м3/час;</w:t>
      </w:r>
    </w:p>
    <w:p w:rsidR="00645AE9" w:rsidRPr="00645AE9" w:rsidRDefault="00645AE9" w:rsidP="00A05BAD">
      <w:pPr>
        <w:pStyle w:val="a2"/>
        <w:kinsoku w:val="0"/>
        <w:overflowPunct w:val="0"/>
        <w:ind w:left="101" w:right="240" w:firstLine="707"/>
        <w:jc w:val="both"/>
        <w:rPr>
          <w:rFonts w:eastAsia="Calibri"/>
          <w:b w:val="0"/>
          <w:bCs w:val="0"/>
          <w:lang w:val="ru-RU" w:eastAsia="zh-CN"/>
        </w:rPr>
      </w:pPr>
      <w:r w:rsidRPr="00645AE9">
        <w:rPr>
          <w:rFonts w:eastAsia="Calibri"/>
          <w:b w:val="0"/>
          <w:bCs w:val="0"/>
          <w:lang w:val="ru-RU" w:eastAsia="zh-CN"/>
        </w:rPr>
        <w:t>Водонасосная станция – расположена на ул. Заречная, производительность скважины – 25,0 м3/час.</w:t>
      </w:r>
    </w:p>
    <w:p w:rsidR="006D5109" w:rsidRDefault="006D5109" w:rsidP="00A05BAD">
      <w:pPr>
        <w:ind w:firstLine="709"/>
        <w:jc w:val="both"/>
        <w:rPr>
          <w:spacing w:val="-1"/>
        </w:rPr>
      </w:pPr>
      <w:r w:rsidRPr="006D5109">
        <w:rPr>
          <w:spacing w:val="-1"/>
        </w:rPr>
        <w:t>Площадка</w:t>
      </w:r>
      <w:r w:rsidRPr="006D5109">
        <w:rPr>
          <w:spacing w:val="37"/>
        </w:rPr>
        <w:t xml:space="preserve"> </w:t>
      </w:r>
      <w:r w:rsidRPr="006D5109">
        <w:rPr>
          <w:spacing w:val="-1"/>
        </w:rPr>
        <w:t>водопроводных</w:t>
      </w:r>
      <w:r w:rsidRPr="006D5109">
        <w:rPr>
          <w:spacing w:val="38"/>
        </w:rPr>
        <w:t xml:space="preserve"> </w:t>
      </w:r>
      <w:r w:rsidRPr="006D5109">
        <w:rPr>
          <w:spacing w:val="-1"/>
        </w:rPr>
        <w:t>сооружений</w:t>
      </w:r>
      <w:r w:rsidRPr="006D5109">
        <w:rPr>
          <w:spacing w:val="37"/>
        </w:rPr>
        <w:t xml:space="preserve"> </w:t>
      </w:r>
      <w:r w:rsidRPr="006D5109">
        <w:t>города</w:t>
      </w:r>
      <w:r w:rsidRPr="006D5109">
        <w:rPr>
          <w:spacing w:val="35"/>
        </w:rPr>
        <w:t xml:space="preserve"> </w:t>
      </w:r>
      <w:r w:rsidRPr="006D5109">
        <w:rPr>
          <w:spacing w:val="-1"/>
        </w:rPr>
        <w:t>Костерево</w:t>
      </w:r>
      <w:r w:rsidRPr="006D5109">
        <w:rPr>
          <w:spacing w:val="36"/>
        </w:rPr>
        <w:t xml:space="preserve"> </w:t>
      </w:r>
      <w:r w:rsidRPr="006D5109">
        <w:rPr>
          <w:spacing w:val="-1"/>
        </w:rPr>
        <w:t>расположена</w:t>
      </w:r>
      <w:r w:rsidRPr="006D5109">
        <w:rPr>
          <w:spacing w:val="37"/>
          <w:w w:val="99"/>
        </w:rPr>
        <w:t xml:space="preserve"> </w:t>
      </w:r>
      <w:r w:rsidRPr="006D5109">
        <w:t>на</w:t>
      </w:r>
      <w:r w:rsidRPr="006D5109">
        <w:rPr>
          <w:spacing w:val="34"/>
        </w:rPr>
        <w:t xml:space="preserve"> </w:t>
      </w:r>
      <w:r w:rsidRPr="006D5109">
        <w:rPr>
          <w:spacing w:val="-1"/>
        </w:rPr>
        <w:t>территории</w:t>
      </w:r>
      <w:r w:rsidRPr="006D5109">
        <w:rPr>
          <w:spacing w:val="39"/>
        </w:rPr>
        <w:t xml:space="preserve"> </w:t>
      </w:r>
      <w:r w:rsidRPr="006D5109">
        <w:rPr>
          <w:spacing w:val="-1"/>
        </w:rPr>
        <w:t>бывшего</w:t>
      </w:r>
      <w:r w:rsidRPr="006D5109">
        <w:rPr>
          <w:spacing w:val="40"/>
        </w:rPr>
        <w:t xml:space="preserve"> </w:t>
      </w:r>
      <w:r w:rsidRPr="006D5109">
        <w:t>комбината</w:t>
      </w:r>
      <w:r w:rsidRPr="006D5109">
        <w:rPr>
          <w:spacing w:val="38"/>
        </w:rPr>
        <w:t xml:space="preserve"> </w:t>
      </w:r>
      <w:r w:rsidRPr="006D5109">
        <w:rPr>
          <w:spacing w:val="-1"/>
        </w:rPr>
        <w:t>технических</w:t>
      </w:r>
      <w:r w:rsidRPr="006D5109">
        <w:rPr>
          <w:spacing w:val="40"/>
        </w:rPr>
        <w:t xml:space="preserve"> </w:t>
      </w:r>
      <w:r w:rsidRPr="006D5109">
        <w:rPr>
          <w:spacing w:val="-1"/>
        </w:rPr>
        <w:t>пластмасс</w:t>
      </w:r>
      <w:r w:rsidRPr="006D5109">
        <w:rPr>
          <w:spacing w:val="35"/>
        </w:rPr>
        <w:t xml:space="preserve"> </w:t>
      </w:r>
      <w:r w:rsidRPr="006D5109">
        <w:rPr>
          <w:spacing w:val="-1"/>
        </w:rPr>
        <w:t>им.</w:t>
      </w:r>
      <w:r w:rsidRPr="006D5109">
        <w:rPr>
          <w:spacing w:val="37"/>
        </w:rPr>
        <w:t xml:space="preserve"> </w:t>
      </w:r>
      <w:r w:rsidRPr="006D5109">
        <w:rPr>
          <w:spacing w:val="-1"/>
        </w:rPr>
        <w:t>Коминтерна,</w:t>
      </w:r>
      <w:r w:rsidRPr="006D5109">
        <w:rPr>
          <w:spacing w:val="51"/>
          <w:w w:val="99"/>
        </w:rPr>
        <w:t xml:space="preserve"> </w:t>
      </w:r>
      <w:r w:rsidRPr="006D5109">
        <w:rPr>
          <w:spacing w:val="-2"/>
        </w:rPr>
        <w:t>ул.</w:t>
      </w:r>
      <w:r w:rsidRPr="006D5109">
        <w:rPr>
          <w:spacing w:val="-16"/>
        </w:rPr>
        <w:t xml:space="preserve"> </w:t>
      </w:r>
      <w:r w:rsidRPr="006D5109">
        <w:rPr>
          <w:spacing w:val="-1"/>
        </w:rPr>
        <w:t>Писцова.</w:t>
      </w:r>
    </w:p>
    <w:p w:rsidR="001C0F74" w:rsidRPr="001C0F74" w:rsidRDefault="001C0F74" w:rsidP="00A05BAD">
      <w:pPr>
        <w:pStyle w:val="a2"/>
        <w:kinsoku w:val="0"/>
        <w:overflowPunct w:val="0"/>
        <w:ind w:firstLine="567"/>
        <w:jc w:val="both"/>
        <w:rPr>
          <w:rFonts w:eastAsia="Calibri"/>
          <w:b w:val="0"/>
          <w:bCs w:val="0"/>
          <w:lang w:val="ru-RU" w:eastAsia="zh-CN"/>
        </w:rPr>
      </w:pPr>
      <w:r w:rsidRPr="001C0F74">
        <w:rPr>
          <w:rFonts w:eastAsia="Calibri"/>
          <w:b w:val="0"/>
          <w:bCs w:val="0"/>
          <w:lang w:val="ru-RU" w:eastAsia="zh-CN"/>
        </w:rPr>
        <w:lastRenderedPageBreak/>
        <w:t>Уровень обеспеченности централизованным водоснабжением составляет 71,3 %.</w:t>
      </w:r>
      <w:r>
        <w:rPr>
          <w:rFonts w:eastAsia="Calibri"/>
          <w:b w:val="0"/>
          <w:bCs w:val="0"/>
          <w:lang w:val="ru-RU" w:eastAsia="zh-CN"/>
        </w:rPr>
        <w:t xml:space="preserve"> </w:t>
      </w:r>
      <w:r w:rsidRPr="001C0F74">
        <w:rPr>
          <w:rFonts w:eastAsia="Calibri"/>
          <w:b w:val="0"/>
          <w:bCs w:val="0"/>
          <w:lang w:val="ru-RU" w:eastAsia="zh-CN"/>
        </w:rPr>
        <w:t>Часть</w:t>
      </w:r>
      <w:r>
        <w:rPr>
          <w:rFonts w:eastAsia="Calibri"/>
          <w:b w:val="0"/>
          <w:bCs w:val="0"/>
          <w:lang w:val="ru-RU" w:eastAsia="zh-CN"/>
        </w:rPr>
        <w:t xml:space="preserve"> </w:t>
      </w:r>
      <w:r w:rsidRPr="001C0F74">
        <w:rPr>
          <w:rFonts w:eastAsia="Calibri"/>
          <w:b w:val="0"/>
          <w:bCs w:val="0"/>
          <w:lang w:val="ru-RU" w:eastAsia="zh-CN"/>
        </w:rPr>
        <w:t>населения,</w:t>
      </w:r>
      <w:r>
        <w:rPr>
          <w:rFonts w:eastAsia="Calibri"/>
          <w:b w:val="0"/>
          <w:bCs w:val="0"/>
          <w:lang w:val="ru-RU" w:eastAsia="zh-CN"/>
        </w:rPr>
        <w:t xml:space="preserve"> </w:t>
      </w:r>
      <w:r w:rsidRPr="001C0F74">
        <w:rPr>
          <w:rFonts w:eastAsia="Calibri"/>
          <w:b w:val="0"/>
          <w:bCs w:val="0"/>
          <w:lang w:val="ru-RU" w:eastAsia="zh-CN"/>
        </w:rPr>
        <w:t>проживающая</w:t>
      </w:r>
      <w:r>
        <w:rPr>
          <w:rFonts w:eastAsia="Calibri"/>
          <w:b w:val="0"/>
          <w:bCs w:val="0"/>
          <w:lang w:val="ru-RU" w:eastAsia="zh-CN"/>
        </w:rPr>
        <w:t xml:space="preserve"> </w:t>
      </w:r>
      <w:r w:rsidRPr="001C0F74">
        <w:rPr>
          <w:rFonts w:eastAsia="Calibri"/>
          <w:b w:val="0"/>
          <w:bCs w:val="0"/>
          <w:lang w:val="ru-RU" w:eastAsia="zh-CN"/>
        </w:rPr>
        <w:t>в</w:t>
      </w:r>
      <w:r>
        <w:rPr>
          <w:rFonts w:eastAsia="Calibri"/>
          <w:b w:val="0"/>
          <w:bCs w:val="0"/>
          <w:lang w:val="ru-RU" w:eastAsia="zh-CN"/>
        </w:rPr>
        <w:t xml:space="preserve"> </w:t>
      </w:r>
      <w:r w:rsidRPr="001C0F74">
        <w:rPr>
          <w:rFonts w:eastAsia="Calibri"/>
          <w:b w:val="0"/>
          <w:bCs w:val="0"/>
          <w:lang w:val="ru-RU" w:eastAsia="zh-CN"/>
        </w:rPr>
        <w:t>индивидуальной</w:t>
      </w:r>
      <w:r>
        <w:rPr>
          <w:rFonts w:eastAsia="Calibri"/>
          <w:b w:val="0"/>
          <w:bCs w:val="0"/>
          <w:lang w:val="ru-RU" w:eastAsia="zh-CN"/>
        </w:rPr>
        <w:t xml:space="preserve"> </w:t>
      </w:r>
      <w:r w:rsidRPr="001C0F74">
        <w:rPr>
          <w:rFonts w:eastAsia="Calibri"/>
          <w:b w:val="0"/>
          <w:bCs w:val="0"/>
          <w:lang w:val="ru-RU" w:eastAsia="zh-CN"/>
        </w:rPr>
        <w:t>застройке, пользуется водой из шахтных колодцев.</w:t>
      </w:r>
    </w:p>
    <w:p w:rsidR="006D5109" w:rsidRPr="006D5109" w:rsidRDefault="006D5109" w:rsidP="00A05BAD">
      <w:pPr>
        <w:ind w:firstLine="709"/>
        <w:jc w:val="both"/>
        <w:rPr>
          <w:bCs/>
        </w:rPr>
      </w:pPr>
      <w:r w:rsidRPr="006D5109">
        <w:rPr>
          <w:bCs/>
        </w:rPr>
        <w:t>В целом городская сеть водопровода не удовлетворяет условиям бесперебойности водоснабжения и противопожарным требованиям. В районах с уплотненной застройкой не хватает пропускной способности водопроводных сетей. Наружное пожаротушение осуществляется из пожарных гидрантов, установленных на водопроводной сети.</w:t>
      </w:r>
    </w:p>
    <w:p w:rsidR="006D5109" w:rsidRPr="006D5109" w:rsidRDefault="006D5109" w:rsidP="00A05BAD">
      <w:pPr>
        <w:ind w:firstLine="709"/>
        <w:jc w:val="both"/>
        <w:rPr>
          <w:bCs/>
        </w:rPr>
      </w:pPr>
      <w:r w:rsidRPr="006D5109">
        <w:rPr>
          <w:bCs/>
        </w:rPr>
        <w:t>Общая протяженность водопроводных сетей 16,0 км, в том числе чугунные - 12,15 км, стальные - 1,25, асбестоцементные - 1,1 км, пластмассовые -1,5 км. Износ сетей водопровода 70%, в том числе 30% водопроводных сетей имеют 100% износ. Асбестоцементные и стальные трубы подлежат замене.</w:t>
      </w:r>
    </w:p>
    <w:p w:rsidR="00E33831" w:rsidRPr="005543FF" w:rsidRDefault="00E33831" w:rsidP="00A05BAD">
      <w:pPr>
        <w:pStyle w:val="6"/>
        <w:spacing w:line="240" w:lineRule="auto"/>
        <w:rPr>
          <w:lang w:val="ru-RU"/>
        </w:rPr>
      </w:pPr>
      <w:bookmarkStart w:id="67" w:name="_Toc453077128"/>
      <w:bookmarkStart w:id="68" w:name="_Toc17716015"/>
      <w:r w:rsidRPr="005543FF">
        <w:t>Водоотведение</w:t>
      </w:r>
      <w:bookmarkEnd w:id="67"/>
      <w:bookmarkEnd w:id="68"/>
    </w:p>
    <w:p w:rsidR="00934F73" w:rsidRPr="00784D11" w:rsidRDefault="00934F73" w:rsidP="00A05BAD">
      <w:pPr>
        <w:ind w:firstLine="709"/>
        <w:jc w:val="both"/>
        <w:rPr>
          <w:bCs/>
        </w:rPr>
      </w:pPr>
      <w:r w:rsidRPr="00784D11">
        <w:rPr>
          <w:bCs/>
        </w:rPr>
        <w:t>В настоящее время в городе Костерево имеется система централизованной канализации, которая охватывает незначительную часть города. В систему канализации входят самотечные сети, канализационные насосные станции, напорные трубопроводы и канализационные очистные сооружения полной биологической очистки, которые расположены в южной части города.</w:t>
      </w:r>
    </w:p>
    <w:p w:rsidR="000B1EDF" w:rsidRPr="005543FF" w:rsidRDefault="000B1EDF" w:rsidP="00A05BAD">
      <w:pPr>
        <w:ind w:firstLine="709"/>
        <w:jc w:val="both"/>
        <w:rPr>
          <w:bCs/>
        </w:rPr>
      </w:pPr>
      <w:r w:rsidRPr="005543FF">
        <w:rPr>
          <w:bCs/>
        </w:rPr>
        <w:t>Сточные воды от канализованной жилой застройки и от промышленных предприятий города отводятся самотечными сетями на канализационные насосные станции (КНС).</w:t>
      </w:r>
    </w:p>
    <w:p w:rsidR="00934F73" w:rsidRPr="00784D11" w:rsidRDefault="000B1EDF" w:rsidP="00A05BAD">
      <w:pPr>
        <w:ind w:firstLine="709"/>
        <w:jc w:val="both"/>
        <w:rPr>
          <w:bCs/>
        </w:rPr>
      </w:pPr>
      <w:r w:rsidRPr="005543FF">
        <w:rPr>
          <w:bCs/>
        </w:rPr>
        <w:t xml:space="preserve">КНС-1 расположена на ул. Трансформаторная, у переезда, принимает стоки от КНС - 6 и 7. </w:t>
      </w:r>
      <w:r w:rsidR="005543FF" w:rsidRPr="005543FF">
        <w:rPr>
          <w:bCs/>
        </w:rPr>
        <w:t>Стоки,</w:t>
      </w:r>
      <w:r w:rsidRPr="005543FF">
        <w:rPr>
          <w:bCs/>
        </w:rPr>
        <w:t xml:space="preserve"> поступившие на КНС </w:t>
      </w:r>
      <w:r w:rsidR="005543FF" w:rsidRPr="005543FF">
        <w:rPr>
          <w:bCs/>
        </w:rPr>
        <w:t>по напорному трубопроводу,</w:t>
      </w:r>
      <w:r w:rsidRPr="005543FF">
        <w:rPr>
          <w:bCs/>
        </w:rPr>
        <w:t xml:space="preserve"> перекачиваются на очистные сооружения канализации.</w:t>
      </w:r>
    </w:p>
    <w:p w:rsidR="00934F73" w:rsidRPr="00784D11" w:rsidRDefault="00934F73" w:rsidP="00A05BAD">
      <w:pPr>
        <w:ind w:firstLine="709"/>
        <w:jc w:val="both"/>
        <w:rPr>
          <w:bCs/>
        </w:rPr>
      </w:pPr>
      <w:r w:rsidRPr="00784D11">
        <w:rPr>
          <w:bCs/>
        </w:rPr>
        <w:t>На очистные сооружения сточные воды подаются канализационными насосными станциями КНС № 1, 2 и 4. Очистные сооружения биологической очистки (ОСБО) расположены на ул. Заречная.</w:t>
      </w:r>
    </w:p>
    <w:p w:rsidR="00934F73" w:rsidRPr="00784D11" w:rsidRDefault="00934F73" w:rsidP="00A05BAD">
      <w:pPr>
        <w:ind w:firstLine="709"/>
        <w:jc w:val="both"/>
        <w:rPr>
          <w:bCs/>
        </w:rPr>
      </w:pPr>
      <w:r w:rsidRPr="00784D11">
        <w:rPr>
          <w:bCs/>
        </w:rPr>
        <w:t xml:space="preserve">Очистные сооружения биологической очистки были построены для очистки сточных вод комбината техпластмасс и г. Костерево, в 1997 году переданы </w:t>
      </w:r>
      <w:r w:rsidR="005543FF">
        <w:rPr>
          <w:bCs/>
        </w:rPr>
        <w:t>в эксплуатацию</w:t>
      </w:r>
      <w:r w:rsidRPr="00784D11">
        <w:rPr>
          <w:bCs/>
        </w:rPr>
        <w:t xml:space="preserve"> МУП «Костеревские коммунальные системы».</w:t>
      </w:r>
    </w:p>
    <w:p w:rsidR="00AD345D" w:rsidRPr="009D743A" w:rsidRDefault="00AD345D" w:rsidP="00A05BAD">
      <w:pPr>
        <w:ind w:firstLine="709"/>
        <w:jc w:val="both"/>
        <w:rPr>
          <w:bCs/>
        </w:rPr>
      </w:pPr>
      <w:r w:rsidRPr="009D743A">
        <w:rPr>
          <w:bCs/>
        </w:rPr>
        <w:t>КНС-4 расположена на ул. Серебренникова. Стоки от центральной части</w:t>
      </w:r>
      <w:r w:rsidR="009D743A">
        <w:rPr>
          <w:bCs/>
        </w:rPr>
        <w:t xml:space="preserve"> </w:t>
      </w:r>
      <w:r w:rsidRPr="009D743A">
        <w:rPr>
          <w:bCs/>
        </w:rPr>
        <w:t>города</w:t>
      </w:r>
      <w:r w:rsidR="009D743A">
        <w:rPr>
          <w:bCs/>
        </w:rPr>
        <w:t xml:space="preserve"> </w:t>
      </w:r>
      <w:r w:rsidRPr="009D743A">
        <w:rPr>
          <w:bCs/>
        </w:rPr>
        <w:t>поступающие</w:t>
      </w:r>
      <w:r w:rsidRPr="009D743A">
        <w:rPr>
          <w:bCs/>
        </w:rPr>
        <w:tab/>
        <w:t>на</w:t>
      </w:r>
      <w:r w:rsidR="009D743A">
        <w:rPr>
          <w:bCs/>
        </w:rPr>
        <w:t xml:space="preserve"> </w:t>
      </w:r>
      <w:r w:rsidRPr="009D743A">
        <w:rPr>
          <w:bCs/>
        </w:rPr>
        <w:t>КНС</w:t>
      </w:r>
      <w:r w:rsidR="009D743A">
        <w:rPr>
          <w:bCs/>
        </w:rPr>
        <w:t xml:space="preserve"> </w:t>
      </w:r>
      <w:r w:rsidRPr="009D743A">
        <w:rPr>
          <w:bCs/>
        </w:rPr>
        <w:t>перекачивается</w:t>
      </w:r>
      <w:r w:rsidR="009D743A">
        <w:rPr>
          <w:bCs/>
        </w:rPr>
        <w:t xml:space="preserve"> </w:t>
      </w:r>
      <w:r w:rsidRPr="009D743A">
        <w:rPr>
          <w:bCs/>
        </w:rPr>
        <w:t>по</w:t>
      </w:r>
      <w:r w:rsidR="009D743A">
        <w:rPr>
          <w:bCs/>
        </w:rPr>
        <w:t xml:space="preserve"> </w:t>
      </w:r>
      <w:r w:rsidRPr="009D743A">
        <w:rPr>
          <w:bCs/>
        </w:rPr>
        <w:t xml:space="preserve">напорному трубопроводу на очистные сооружения канализации. В эксплуатацию </w:t>
      </w:r>
      <w:r w:rsidR="00766D7C">
        <w:rPr>
          <w:bCs/>
        </w:rPr>
        <w:t xml:space="preserve">введена </w:t>
      </w:r>
      <w:r w:rsidRPr="009D743A">
        <w:rPr>
          <w:bCs/>
        </w:rPr>
        <w:t>в 1988г.</w:t>
      </w:r>
    </w:p>
    <w:p w:rsidR="00AD345D" w:rsidRPr="009D743A" w:rsidRDefault="00AD345D" w:rsidP="00A05BAD">
      <w:pPr>
        <w:ind w:firstLine="709"/>
        <w:jc w:val="both"/>
        <w:rPr>
          <w:bCs/>
        </w:rPr>
      </w:pPr>
      <w:r w:rsidRPr="009D743A">
        <w:rPr>
          <w:bCs/>
        </w:rPr>
        <w:t xml:space="preserve">КНС-5 расположена на ул. Вокзальная, принимает стоки, которые по напорному трубопроводу перекачиваются до колодца гасителя и далее по самотечной сети канализации поступают на КНС-2. В эксплуатацию </w:t>
      </w:r>
      <w:r w:rsidR="00B41B76">
        <w:rPr>
          <w:bCs/>
        </w:rPr>
        <w:t xml:space="preserve">введена </w:t>
      </w:r>
      <w:r w:rsidRPr="009D743A">
        <w:rPr>
          <w:bCs/>
        </w:rPr>
        <w:t>в 1966 г.</w:t>
      </w:r>
    </w:p>
    <w:p w:rsidR="00AD345D" w:rsidRPr="009D743A" w:rsidRDefault="00AD345D" w:rsidP="00A05BAD">
      <w:pPr>
        <w:ind w:firstLine="709"/>
        <w:jc w:val="both"/>
        <w:rPr>
          <w:bCs/>
        </w:rPr>
      </w:pPr>
      <w:r w:rsidRPr="009D743A">
        <w:rPr>
          <w:bCs/>
        </w:rPr>
        <w:t xml:space="preserve">КНС-6 расположена на ул.40 лет Октября, принимает стоки  от населения и общественных зданий. Стоки по напорному трубопроводу перекачиваются до колодца гасителя и далее по самотечной сети канализации поступают на КНС-1. В эксплуатацию </w:t>
      </w:r>
      <w:r w:rsidR="00B41B76">
        <w:rPr>
          <w:bCs/>
        </w:rPr>
        <w:t>введена</w:t>
      </w:r>
      <w:r w:rsidRPr="009D743A">
        <w:rPr>
          <w:bCs/>
        </w:rPr>
        <w:t xml:space="preserve"> в 1990 г.</w:t>
      </w:r>
    </w:p>
    <w:p w:rsidR="00AD345D" w:rsidRPr="009D743A" w:rsidRDefault="00AD345D" w:rsidP="00A05BAD">
      <w:pPr>
        <w:ind w:firstLine="709"/>
        <w:jc w:val="both"/>
        <w:rPr>
          <w:bCs/>
        </w:rPr>
      </w:pPr>
      <w:r w:rsidRPr="009D743A">
        <w:rPr>
          <w:bCs/>
        </w:rPr>
        <w:t xml:space="preserve">КНС-7 расположена на ул. Красная, около больницы. Канализационная насосная станция перекачивает поступившие стоки от жилой застройки северо-восточной части города, до колодца гасителя и далее по самотечной сети канализации поступают на КНС-1. В эксплуатацию </w:t>
      </w:r>
      <w:r w:rsidR="00B41B76">
        <w:rPr>
          <w:bCs/>
        </w:rPr>
        <w:t>введена</w:t>
      </w:r>
      <w:r w:rsidRPr="009D743A">
        <w:rPr>
          <w:bCs/>
        </w:rPr>
        <w:t xml:space="preserve"> в 1993 г.</w:t>
      </w:r>
    </w:p>
    <w:p w:rsidR="00AD345D" w:rsidRPr="009D743A" w:rsidRDefault="00100BEC" w:rsidP="00A05BAD">
      <w:pPr>
        <w:ind w:firstLine="709"/>
        <w:jc w:val="both"/>
        <w:rPr>
          <w:bCs/>
        </w:rPr>
      </w:pPr>
      <w:r w:rsidRPr="009D743A">
        <w:rPr>
          <w:bCs/>
        </w:rPr>
        <w:t xml:space="preserve">Население, проживающее в районах неканализованной </w:t>
      </w:r>
      <w:r w:rsidR="00AD345D" w:rsidRPr="009D743A">
        <w:rPr>
          <w:bCs/>
        </w:rPr>
        <w:t xml:space="preserve">жилой застройки, пользуется выгребными </w:t>
      </w:r>
      <w:r w:rsidR="00B41B76">
        <w:rPr>
          <w:bCs/>
        </w:rPr>
        <w:t>ямами</w:t>
      </w:r>
      <w:r w:rsidR="00AD345D" w:rsidRPr="009D743A">
        <w:rPr>
          <w:bCs/>
        </w:rPr>
        <w:t>.</w:t>
      </w:r>
    </w:p>
    <w:p w:rsidR="00AD345D" w:rsidRPr="009D743A" w:rsidRDefault="00AD345D" w:rsidP="00A05BAD">
      <w:pPr>
        <w:ind w:firstLine="709"/>
        <w:jc w:val="both"/>
        <w:rPr>
          <w:bCs/>
        </w:rPr>
      </w:pPr>
      <w:r w:rsidRPr="009D743A">
        <w:rPr>
          <w:bCs/>
        </w:rPr>
        <w:t xml:space="preserve">Существующие канализационные сети города находятся в неудовлетворительном состоянии. Протяженность канализационной сети г. Костерево, составляет </w:t>
      </w:r>
      <w:r w:rsidR="009D743A">
        <w:rPr>
          <w:bCs/>
        </w:rPr>
        <w:t>-</w:t>
      </w:r>
      <w:r w:rsidRPr="009D743A">
        <w:rPr>
          <w:bCs/>
        </w:rPr>
        <w:t xml:space="preserve"> 22,5 км, в том числе</w:t>
      </w:r>
      <w:r w:rsidR="00B41B76">
        <w:rPr>
          <w:bCs/>
        </w:rPr>
        <w:t>,</w:t>
      </w:r>
      <w:r w:rsidRPr="009D743A">
        <w:rPr>
          <w:bCs/>
        </w:rPr>
        <w:t xml:space="preserve"> напорные сети </w:t>
      </w:r>
      <w:r w:rsidR="009D743A">
        <w:rPr>
          <w:bCs/>
        </w:rPr>
        <w:t>-</w:t>
      </w:r>
      <w:r w:rsidRPr="009D743A">
        <w:rPr>
          <w:bCs/>
        </w:rPr>
        <w:t xml:space="preserve"> 4,0 км. Износ сетей канализации - 80%. Все напорные трубопроводы от канализационных насосных станций до колодцев гасителей выполнены в одну линию. В 2007г. был разработан проект «Строительство напорного коллектора от ул. Трансформаторная».</w:t>
      </w:r>
    </w:p>
    <w:p w:rsidR="00AD345D" w:rsidRPr="009D743A" w:rsidRDefault="00AD345D" w:rsidP="00A05BAD">
      <w:pPr>
        <w:ind w:firstLine="709"/>
        <w:jc w:val="both"/>
        <w:rPr>
          <w:bCs/>
        </w:rPr>
      </w:pPr>
      <w:r w:rsidRPr="009D743A">
        <w:rPr>
          <w:bCs/>
        </w:rPr>
        <w:t>Напорные трубопроводы канализации выполнены из стальных труб диаметром 200</w:t>
      </w:r>
      <w:r w:rsidR="00B41B76">
        <w:rPr>
          <w:bCs/>
        </w:rPr>
        <w:t xml:space="preserve"> мм</w:t>
      </w:r>
      <w:r w:rsidRPr="009D743A">
        <w:rPr>
          <w:bCs/>
        </w:rPr>
        <w:t>, уличная и внутридворовая сеть выполнена из керамических труб диаметром 100-200 мм.</w:t>
      </w:r>
    </w:p>
    <w:p w:rsidR="00AD345D" w:rsidRPr="009D743A" w:rsidRDefault="00AD345D" w:rsidP="00A05BAD">
      <w:pPr>
        <w:ind w:firstLine="709"/>
        <w:jc w:val="both"/>
        <w:rPr>
          <w:bCs/>
        </w:rPr>
      </w:pPr>
      <w:r w:rsidRPr="009D743A">
        <w:rPr>
          <w:bCs/>
        </w:rPr>
        <w:t>Сливная станция для  организованного приема стоков от выгребов в городе отсутствует.</w:t>
      </w:r>
    </w:p>
    <w:p w:rsidR="00AD345D" w:rsidRPr="009D743A" w:rsidRDefault="00AD345D" w:rsidP="00A05BAD">
      <w:pPr>
        <w:ind w:firstLine="709"/>
        <w:jc w:val="both"/>
        <w:rPr>
          <w:bCs/>
        </w:rPr>
      </w:pPr>
      <w:r w:rsidRPr="009D743A">
        <w:rPr>
          <w:bCs/>
        </w:rPr>
        <w:lastRenderedPageBreak/>
        <w:t>Дождевая канализация в города Костерево отсутствует. Отвод поверхностных вод открытый, отведение дождевого и талого стока осуществляется по рельефу местности за счет уклонов поверхности земли со сбросом в пониженные места.</w:t>
      </w:r>
    </w:p>
    <w:p w:rsidR="00E33831" w:rsidRPr="002E7B58" w:rsidRDefault="00E33831" w:rsidP="00A05BAD">
      <w:pPr>
        <w:pStyle w:val="6"/>
        <w:spacing w:line="240" w:lineRule="auto"/>
      </w:pPr>
      <w:bookmarkStart w:id="69" w:name="_Toc17716016"/>
      <w:r w:rsidRPr="002E7B58">
        <w:t>Теплоснабжение</w:t>
      </w:r>
      <w:bookmarkEnd w:id="69"/>
    </w:p>
    <w:p w:rsidR="00967350" w:rsidRDefault="00967350" w:rsidP="00A05BAD">
      <w:pPr>
        <w:spacing w:before="60" w:after="60"/>
        <w:ind w:firstLine="720"/>
        <w:jc w:val="both"/>
      </w:pPr>
      <w:r>
        <w:t>Основными источниками тепла для жилищно-коммунального сектора в городе являются:</w:t>
      </w:r>
    </w:p>
    <w:p w:rsidR="00967350" w:rsidRDefault="00967350" w:rsidP="00A05BAD">
      <w:pPr>
        <w:spacing w:before="60" w:after="60"/>
        <w:ind w:firstLine="720"/>
        <w:jc w:val="both"/>
      </w:pPr>
      <w:r>
        <w:t xml:space="preserve">- центральная котельная по ул. Писцова (топливо – природный газ, резервное – мазут,) установленной мощностью 12,38 Гкал/ч. Схема отпуска тепла закрытая, зависимая, двухтрубная. </w:t>
      </w:r>
    </w:p>
    <w:p w:rsidR="00967350" w:rsidRDefault="00967350" w:rsidP="00A05BAD">
      <w:pPr>
        <w:spacing w:before="60" w:after="60"/>
        <w:ind w:firstLine="720"/>
        <w:jc w:val="both"/>
      </w:pPr>
      <w:r>
        <w:t>- котельная Костерево-Вокзальная (топливо – дизельное) установленной мощностью 0,258 Гкал/ч. В котельной установлено три котла КЧВа-0.1. Схема отпуска тепла за</w:t>
      </w:r>
      <w:r w:rsidR="00A2626E">
        <w:t>крытая, зависимая, двухтрубная.</w:t>
      </w:r>
    </w:p>
    <w:p w:rsidR="00967350" w:rsidRDefault="00967350" w:rsidP="00A05BAD">
      <w:pPr>
        <w:spacing w:before="60" w:after="60"/>
        <w:ind w:firstLine="720"/>
        <w:jc w:val="both"/>
      </w:pPr>
      <w:r>
        <w:t xml:space="preserve">- котельная Костерево-Пионерская (топливо – природный газ). В котельной установлено три котла Турботерм-1600, часовой производительностью 4,11 Гкал/ч. </w:t>
      </w:r>
    </w:p>
    <w:p w:rsidR="00A2626E" w:rsidRDefault="008007A4" w:rsidP="00A05BAD">
      <w:pPr>
        <w:spacing w:before="60" w:after="60"/>
        <w:ind w:firstLine="720"/>
        <w:jc w:val="both"/>
      </w:pPr>
      <w:r>
        <w:t xml:space="preserve">В 2019 году введена в эксплуатацию </w:t>
      </w:r>
      <w:r w:rsidR="00A2626E">
        <w:t>котельная Костерево – 1, (топливо – природный газ), производительность 5,16 Гкал/ч.</w:t>
      </w:r>
      <w:r>
        <w:t>, данная котельная будет отапливать многоквартирную застройку</w:t>
      </w:r>
      <w:r w:rsidR="008405D4">
        <w:t>,</w:t>
      </w:r>
      <w:r>
        <w:t xml:space="preserve"> расположенную на территории бывшего военного лесхоза Костерево 1.</w:t>
      </w:r>
      <w:r w:rsidR="00A2626E">
        <w:t xml:space="preserve"> </w:t>
      </w:r>
    </w:p>
    <w:p w:rsidR="00967350" w:rsidRDefault="00967350" w:rsidP="00A05BAD">
      <w:pPr>
        <w:spacing w:before="60" w:after="60"/>
        <w:ind w:firstLine="720"/>
        <w:jc w:val="both"/>
      </w:pPr>
      <w:r>
        <w:t>Теплоснабжение потребителей осуществляет так же ряд котельных при предприятиях и автономных котельных.</w:t>
      </w:r>
    </w:p>
    <w:p w:rsidR="00967350" w:rsidRDefault="00967350" w:rsidP="00A05BAD">
      <w:pPr>
        <w:spacing w:before="60" w:after="60"/>
        <w:ind w:firstLine="720"/>
        <w:jc w:val="both"/>
      </w:pPr>
      <w:r>
        <w:t>Теплоснабжение частного сектора осуществляется от поквартирных источников тепла.</w:t>
      </w:r>
    </w:p>
    <w:p w:rsidR="008007A4" w:rsidRPr="008007A4" w:rsidRDefault="008007A4" w:rsidP="00A05BAD">
      <w:pPr>
        <w:spacing w:before="60" w:after="60"/>
        <w:ind w:firstLine="720"/>
        <w:jc w:val="both"/>
      </w:pPr>
      <w:r w:rsidRPr="008007A4">
        <w:t>Общая протяжённость тепловых сетей города</w:t>
      </w:r>
      <w:r>
        <w:t xml:space="preserve"> </w:t>
      </w:r>
      <w:r w:rsidRPr="008007A4">
        <w:t xml:space="preserve">составит </w:t>
      </w:r>
      <w:r>
        <w:t xml:space="preserve">13,86 км, </w:t>
      </w:r>
      <w:r w:rsidRPr="008007A4">
        <w:t>из</w:t>
      </w:r>
      <w:r>
        <w:t xml:space="preserve"> </w:t>
      </w:r>
      <w:r w:rsidRPr="008007A4">
        <w:t>них:</w:t>
      </w:r>
    </w:p>
    <w:p w:rsidR="008007A4" w:rsidRDefault="00547084" w:rsidP="00A05BAD">
      <w:pPr>
        <w:spacing w:before="60" w:after="60"/>
        <w:ind w:firstLine="720"/>
        <w:jc w:val="both"/>
      </w:pPr>
      <w:r>
        <w:t xml:space="preserve">- </w:t>
      </w:r>
      <w:r w:rsidR="008007A4" w:rsidRPr="008007A4">
        <w:t>существующие</w:t>
      </w:r>
      <w:r w:rsidR="008007A4">
        <w:t xml:space="preserve"> </w:t>
      </w:r>
      <w:r w:rsidR="008007A4" w:rsidRPr="008007A4">
        <w:t>сохраняемые</w:t>
      </w:r>
      <w:r w:rsidR="008007A4">
        <w:t xml:space="preserve"> сети - 14,84 км,</w:t>
      </w:r>
      <w:r w:rsidR="008007A4" w:rsidRPr="008007A4">
        <w:t xml:space="preserve"> </w:t>
      </w:r>
      <w:r w:rsidR="008007A4">
        <w:t xml:space="preserve">в </w:t>
      </w:r>
      <w:r w:rsidR="008007A4" w:rsidRPr="008007A4">
        <w:t xml:space="preserve">том </w:t>
      </w:r>
      <w:r w:rsidR="008007A4">
        <w:t xml:space="preserve">числе </w:t>
      </w:r>
      <w:r w:rsidR="008007A4" w:rsidRPr="008007A4">
        <w:t xml:space="preserve">существующие реконструируемые сети (ветхие) </w:t>
      </w:r>
      <w:r w:rsidR="008007A4">
        <w:t>-</w:t>
      </w:r>
      <w:r w:rsidR="008007A4" w:rsidRPr="008007A4">
        <w:t xml:space="preserve"> </w:t>
      </w:r>
      <w:r w:rsidR="008007A4">
        <w:t>10,4 км;</w:t>
      </w:r>
    </w:p>
    <w:p w:rsidR="008007A4" w:rsidRPr="005B7AB6" w:rsidRDefault="00547084" w:rsidP="00A05BAD">
      <w:pPr>
        <w:spacing w:before="60" w:after="60"/>
        <w:ind w:firstLine="720"/>
        <w:jc w:val="both"/>
      </w:pPr>
      <w:r w:rsidRPr="005B7AB6">
        <w:t xml:space="preserve">- </w:t>
      </w:r>
      <w:r w:rsidR="008007A4" w:rsidRPr="005B7AB6">
        <w:t>новое строительство – 2,5 км.</w:t>
      </w:r>
    </w:p>
    <w:p w:rsidR="00E33831" w:rsidRPr="005B7AB6" w:rsidRDefault="006E33A3" w:rsidP="00A05BAD">
      <w:pPr>
        <w:pStyle w:val="6"/>
        <w:spacing w:line="240" w:lineRule="auto"/>
      </w:pPr>
      <w:bookmarkStart w:id="70" w:name="_Toc453077130"/>
      <w:r w:rsidRPr="005B7AB6">
        <w:rPr>
          <w:lang w:val="ru-RU"/>
        </w:rPr>
        <w:tab/>
      </w:r>
      <w:bookmarkStart w:id="71" w:name="_Toc17716017"/>
      <w:r w:rsidR="00E33831" w:rsidRPr="005B7AB6">
        <w:t>Газоснабжение</w:t>
      </w:r>
      <w:bookmarkEnd w:id="70"/>
      <w:bookmarkEnd w:id="71"/>
    </w:p>
    <w:p w:rsidR="00A2626E" w:rsidRPr="00A2626E" w:rsidRDefault="00A2626E" w:rsidP="00A05BAD">
      <w:pPr>
        <w:spacing w:before="60" w:after="60"/>
        <w:ind w:firstLine="720"/>
        <w:jc w:val="both"/>
      </w:pPr>
      <w:r w:rsidRPr="00A2626E">
        <w:t>Газоснабжение города</w:t>
      </w:r>
      <w:r w:rsidRPr="0034321A">
        <w:t xml:space="preserve"> </w:t>
      </w:r>
      <w:r w:rsidRPr="00A2626E">
        <w:t>Костерево осуществляется от газораспределительной станции д. Липна. Газоснабжение осуществляется по двухступенчатой схеме, предусматривающей подачу газа высокого давления Р&lt;0,6 МПа от ГРС в микрорайонные групповые газорегуляторные пункты (ГРП, ШГРП) и низкого давления от ГРП к потребителям</w:t>
      </w:r>
      <w:r w:rsidR="0034321A" w:rsidRPr="0034321A">
        <w:t>.</w:t>
      </w:r>
    </w:p>
    <w:p w:rsidR="005508F2" w:rsidRPr="008C7774" w:rsidRDefault="005508F2" w:rsidP="00A05BAD">
      <w:pPr>
        <w:pStyle w:val="a2"/>
        <w:kinsoku w:val="0"/>
        <w:overflowPunct w:val="0"/>
        <w:spacing w:before="1"/>
        <w:ind w:right="114" w:firstLine="350"/>
        <w:jc w:val="both"/>
        <w:rPr>
          <w:rFonts w:eastAsia="Calibri"/>
          <w:b w:val="0"/>
          <w:bCs w:val="0"/>
          <w:lang w:val="ru-RU" w:eastAsia="zh-CN"/>
        </w:rPr>
      </w:pPr>
      <w:r w:rsidRPr="008C7774">
        <w:rPr>
          <w:rFonts w:eastAsia="Calibri"/>
          <w:b w:val="0"/>
          <w:bCs w:val="0"/>
          <w:lang w:val="ru-RU" w:eastAsia="zh-CN"/>
        </w:rPr>
        <w:t>Газификация в городе осуществляется с 2005 года. Протяженность газопровода низкого и высокого давления составляет 34,0 км.</w:t>
      </w:r>
    </w:p>
    <w:p w:rsidR="00E33831" w:rsidRPr="008C7774" w:rsidRDefault="00E33831" w:rsidP="00A05BAD">
      <w:pPr>
        <w:pStyle w:val="6"/>
        <w:spacing w:line="240" w:lineRule="auto"/>
        <w:rPr>
          <w:lang w:val="ru-RU"/>
        </w:rPr>
      </w:pPr>
      <w:bookmarkStart w:id="72" w:name="_Toc453077131"/>
      <w:bookmarkStart w:id="73" w:name="_Toc17716018"/>
      <w:r w:rsidRPr="008C7774">
        <w:t>Электроснабжение</w:t>
      </w:r>
      <w:bookmarkEnd w:id="72"/>
      <w:bookmarkEnd w:id="73"/>
    </w:p>
    <w:p w:rsidR="008C7774" w:rsidRDefault="008C7774" w:rsidP="00A05BAD">
      <w:pPr>
        <w:spacing w:before="60" w:after="60"/>
        <w:ind w:firstLine="709"/>
        <w:jc w:val="both"/>
      </w:pPr>
      <w:r w:rsidRPr="008C7774">
        <w:t xml:space="preserve">Электроснабжение потребителей г. Костерево осуществляется от Владимирской энергосистемы ОАО «МРСК Центра и Приволжья» через подстанцию 35/10кВ «Костерево» с </w:t>
      </w:r>
      <w:r>
        <w:t>трансформаторами мощностью 2х10мВА. Центр питания (ЦП) расположен на территории города.</w:t>
      </w:r>
    </w:p>
    <w:p w:rsidR="008C7774" w:rsidRDefault="008C7774" w:rsidP="00A05BAD">
      <w:pPr>
        <w:spacing w:before="60" w:after="60"/>
        <w:ind w:firstLine="709"/>
        <w:jc w:val="both"/>
      </w:pPr>
      <w:r>
        <w:t>Понизительная станция ПС35кВ получает питание от ПС110/35кВ «Петушки-Тяговая» по двух цепной воздушной линии 35кВ.  Воздушная линия электропередач 35кВ находится в удовлетворительном состоянии, опоры железобетонные.</w:t>
      </w:r>
    </w:p>
    <w:p w:rsidR="008C7774" w:rsidRDefault="008C7774" w:rsidP="00A05BAD">
      <w:pPr>
        <w:spacing w:before="60" w:after="60"/>
        <w:ind w:firstLine="709"/>
        <w:jc w:val="both"/>
      </w:pPr>
      <w:r>
        <w:t>Распределение электроэнергии городским потребителям осуществляется по линиям электропередач номиналом 10кВ от ПС «Костерево» по двух</w:t>
      </w:r>
      <w:r w:rsidR="008405D4">
        <w:t xml:space="preserve"> </w:t>
      </w:r>
      <w:r>
        <w:t>звеньевой схеме через главное распределительное устройство (ГРУ) и опорные трансформаторные подстанции ТП 10/0,4 и по одно</w:t>
      </w:r>
      <w:r w:rsidR="008405D4">
        <w:t xml:space="preserve"> </w:t>
      </w:r>
      <w:r>
        <w:t>звеньевой с подключением сетей непосредственно к потребителям.</w:t>
      </w:r>
    </w:p>
    <w:p w:rsidR="008C7774" w:rsidRDefault="008C7774" w:rsidP="00A05BAD">
      <w:pPr>
        <w:spacing w:before="60" w:after="60"/>
        <w:ind w:firstLine="709"/>
        <w:jc w:val="both"/>
      </w:pPr>
      <w:r>
        <w:t>Все основные распределительные сооружения 10кВ находятся в удовлетворительном состоянии. В основном, трансформаторные подстанции закрытого типа, находятся в удовлетворительном состоянии и могут быть использованы для дальнейшей эксплуатации. Часть ТП10/0.4кВ комплектного типа и подлежит замене. По своему техническому состоянию линии 10кВ находятся в удовлетворительном состоянии.</w:t>
      </w:r>
    </w:p>
    <w:p w:rsidR="00044AB4" w:rsidRPr="001F7102" w:rsidRDefault="003104E4" w:rsidP="00A05BAD">
      <w:pPr>
        <w:pStyle w:val="40"/>
        <w:spacing w:line="240" w:lineRule="auto"/>
        <w:jc w:val="center"/>
      </w:pPr>
      <w:bookmarkStart w:id="74" w:name="_Toc453077132"/>
      <w:bookmarkStart w:id="75" w:name="_Toc17716019"/>
      <w:r w:rsidRPr="001F7102">
        <w:rPr>
          <w:lang w:val="ru-RU"/>
        </w:rPr>
        <w:lastRenderedPageBreak/>
        <w:t>6.7</w:t>
      </w:r>
      <w:r w:rsidR="0055357F">
        <w:rPr>
          <w:lang w:val="ru-RU"/>
        </w:rPr>
        <w:t>.</w:t>
      </w:r>
      <w:r w:rsidR="00044AB4" w:rsidRPr="001F7102">
        <w:t xml:space="preserve"> Экологическое состояние территории</w:t>
      </w:r>
      <w:bookmarkEnd w:id="74"/>
      <w:bookmarkEnd w:id="75"/>
    </w:p>
    <w:p w:rsidR="00044AB4" w:rsidRPr="003104E4" w:rsidRDefault="003104E4" w:rsidP="00A05BAD">
      <w:pPr>
        <w:pStyle w:val="5"/>
        <w:spacing w:line="240" w:lineRule="auto"/>
      </w:pPr>
      <w:bookmarkStart w:id="76" w:name="_Toc453077133"/>
      <w:bookmarkStart w:id="77" w:name="_Toc17716020"/>
      <w:r w:rsidRPr="003104E4">
        <w:rPr>
          <w:lang w:val="ru-RU"/>
        </w:rPr>
        <w:t>6</w:t>
      </w:r>
      <w:r w:rsidR="00044AB4" w:rsidRPr="003104E4">
        <w:t>.</w:t>
      </w:r>
      <w:r w:rsidRPr="003104E4">
        <w:rPr>
          <w:lang w:val="ru-RU"/>
        </w:rPr>
        <w:t>7</w:t>
      </w:r>
      <w:r w:rsidR="00044AB4" w:rsidRPr="003104E4">
        <w:t>.1 Атмосферный воздух</w:t>
      </w:r>
      <w:bookmarkEnd w:id="76"/>
      <w:bookmarkEnd w:id="77"/>
    </w:p>
    <w:p w:rsidR="00044AB4" w:rsidRPr="003104E4" w:rsidRDefault="00044AB4" w:rsidP="00A05BAD">
      <w:pPr>
        <w:autoSpaceDE w:val="0"/>
        <w:autoSpaceDN w:val="0"/>
        <w:adjustRightInd w:val="0"/>
        <w:ind w:firstLine="720"/>
        <w:jc w:val="both"/>
        <w:rPr>
          <w:rFonts w:eastAsia="Times New Roman"/>
        </w:rPr>
      </w:pPr>
      <w:r w:rsidRPr="003104E4">
        <w:rPr>
          <w:rFonts w:eastAsia="Times New Roman"/>
        </w:rPr>
        <w:t>Качество атмосферного воздуха является одним из основных показателей окружающей среды, влияющим на здоровье людей. Его показатели меняются в зависимости от сезона и от приземных инверсий. В переходные сезоны (весной и осенью) устанавливается устойчивый перенос воздуха. Поэтому весной и осенью (апрель - май, октябрь - ноябрь) повторяемость умеренных и сильных ветров значительно увеличивается, застойных процессов не происходит и, как следствие, не накапливаются загрязняющие вещества в воздухе. Зимой (особенно в декабре - январе) преобладает антициклональный тип погоды со слабыми ветрами, инверсиями и, как следствие, туманами. Такие процессы препятствуют перемешиванию воздуха и способствуют накоплению загрязняющих веществ в приземном слое атмосферы. Летом, несмотря на малоподвижность атмосферной циркуляции и частное образование туманов и инверсий в приземном слое, длительные застойные процессы, приводящие к устойчивым периодам загрязнения приземного воздуха, происходят реже. Днем термическая конвекция создает турбулентность воздуха, что приводит к рассеиванию загрязняющих веществ в приземном слое. Дожди также способствуют очищению воздуха.</w:t>
      </w:r>
    </w:p>
    <w:p w:rsidR="00044AB4" w:rsidRPr="007F055A" w:rsidRDefault="00044AB4" w:rsidP="00A05BAD">
      <w:pPr>
        <w:autoSpaceDE w:val="0"/>
        <w:autoSpaceDN w:val="0"/>
        <w:adjustRightInd w:val="0"/>
        <w:ind w:firstLine="720"/>
        <w:jc w:val="both"/>
        <w:rPr>
          <w:rFonts w:eastAsia="Times New Roman"/>
        </w:rPr>
      </w:pPr>
      <w:r w:rsidRPr="003104E4">
        <w:rPr>
          <w:rFonts w:eastAsia="Times New Roman"/>
        </w:rPr>
        <w:t xml:space="preserve">При решении вопроса о выборе места для размещения конкретного объекта обязательно </w:t>
      </w:r>
      <w:r w:rsidRPr="007F055A">
        <w:rPr>
          <w:rFonts w:eastAsia="Times New Roman"/>
        </w:rPr>
        <w:t>должны учитываться локальные особенности территории. Более предпочтительным является размещение промышленных объектов на открытых, слабозаселенных и хорошо проветриваемых участках.</w:t>
      </w:r>
    </w:p>
    <w:p w:rsidR="00044AB4" w:rsidRPr="007F055A" w:rsidRDefault="00044AB4" w:rsidP="00A05BAD">
      <w:pPr>
        <w:autoSpaceDE w:val="0"/>
        <w:autoSpaceDN w:val="0"/>
        <w:adjustRightInd w:val="0"/>
        <w:ind w:firstLine="720"/>
        <w:jc w:val="both"/>
        <w:rPr>
          <w:rFonts w:eastAsia="Times New Roman"/>
        </w:rPr>
      </w:pPr>
      <w:r w:rsidRPr="007F055A">
        <w:rPr>
          <w:rFonts w:eastAsia="Times New Roman"/>
        </w:rPr>
        <w:t xml:space="preserve">Основными источниками загрязнения атмосферного воздуха в </w:t>
      </w:r>
      <w:r w:rsidR="00F70B46" w:rsidRPr="007F055A">
        <w:rPr>
          <w:rFonts w:eastAsia="Times New Roman"/>
        </w:rPr>
        <w:t xml:space="preserve">муниципальном образовании </w:t>
      </w:r>
      <w:r w:rsidR="003104E4" w:rsidRPr="007F055A">
        <w:rPr>
          <w:rFonts w:eastAsia="Times New Roman"/>
        </w:rPr>
        <w:t>город Костерево являются</w:t>
      </w:r>
      <w:r w:rsidRPr="007F055A">
        <w:rPr>
          <w:rFonts w:eastAsia="Times New Roman"/>
        </w:rPr>
        <w:t>:</w:t>
      </w:r>
    </w:p>
    <w:p w:rsidR="003104E4" w:rsidRPr="007F055A" w:rsidRDefault="003104E4" w:rsidP="00A05BAD">
      <w:pPr>
        <w:autoSpaceDE w:val="0"/>
        <w:autoSpaceDN w:val="0"/>
        <w:adjustRightInd w:val="0"/>
        <w:ind w:firstLine="720"/>
        <w:jc w:val="both"/>
        <w:rPr>
          <w:rFonts w:eastAsia="Times New Roman"/>
        </w:rPr>
      </w:pPr>
      <w:r w:rsidRPr="007F055A">
        <w:rPr>
          <w:rFonts w:eastAsia="Times New Roman"/>
        </w:rPr>
        <w:t>- промышленные предприятия;</w:t>
      </w:r>
    </w:p>
    <w:p w:rsidR="00044AB4" w:rsidRPr="007F055A" w:rsidRDefault="003104E4" w:rsidP="00A05BAD">
      <w:pPr>
        <w:autoSpaceDE w:val="0"/>
        <w:autoSpaceDN w:val="0"/>
        <w:adjustRightInd w:val="0"/>
        <w:ind w:firstLine="720"/>
        <w:jc w:val="both"/>
        <w:rPr>
          <w:rFonts w:eastAsia="Times New Roman"/>
        </w:rPr>
      </w:pPr>
      <w:r w:rsidRPr="007F055A">
        <w:rPr>
          <w:rFonts w:eastAsia="Times New Roman"/>
        </w:rPr>
        <w:t xml:space="preserve">- </w:t>
      </w:r>
      <w:r w:rsidR="00044AB4" w:rsidRPr="007F055A">
        <w:rPr>
          <w:rFonts w:eastAsia="Times New Roman"/>
        </w:rPr>
        <w:t>автотранспорт, осуществляющий выброс загрязняющих веществ в атмосферу;</w:t>
      </w:r>
    </w:p>
    <w:p w:rsidR="00044AB4" w:rsidRPr="007F055A" w:rsidRDefault="00044AB4" w:rsidP="00A05BAD">
      <w:pPr>
        <w:autoSpaceDE w:val="0"/>
        <w:autoSpaceDN w:val="0"/>
        <w:adjustRightInd w:val="0"/>
        <w:ind w:firstLine="720"/>
        <w:jc w:val="both"/>
        <w:rPr>
          <w:rFonts w:eastAsia="Times New Roman"/>
        </w:rPr>
      </w:pPr>
      <w:r w:rsidRPr="007F055A">
        <w:rPr>
          <w:rFonts w:eastAsia="Times New Roman"/>
        </w:rPr>
        <w:t>- источник</w:t>
      </w:r>
      <w:r w:rsidR="003104E4" w:rsidRPr="007F055A">
        <w:rPr>
          <w:rFonts w:eastAsia="Times New Roman"/>
        </w:rPr>
        <w:t>и теплоснабжения.</w:t>
      </w:r>
    </w:p>
    <w:p w:rsidR="003104E4" w:rsidRPr="007F055A" w:rsidRDefault="003104E4" w:rsidP="00A05BAD">
      <w:pPr>
        <w:autoSpaceDE w:val="0"/>
        <w:autoSpaceDN w:val="0"/>
        <w:adjustRightInd w:val="0"/>
        <w:ind w:firstLine="720"/>
        <w:jc w:val="both"/>
        <w:rPr>
          <w:rFonts w:eastAsia="Times New Roman"/>
        </w:rPr>
      </w:pPr>
      <w:r w:rsidRPr="007F055A">
        <w:rPr>
          <w:rFonts w:eastAsia="Times New Roman"/>
        </w:rPr>
        <w:t xml:space="preserve">Для </w:t>
      </w:r>
      <w:r w:rsidR="00590713" w:rsidRPr="007F055A">
        <w:rPr>
          <w:rFonts w:eastAsia="Times New Roman"/>
        </w:rPr>
        <w:t>контроля над состоянием воздуха необходимо предусмотреть следующие мероприятия:</w:t>
      </w:r>
    </w:p>
    <w:p w:rsidR="00590713" w:rsidRPr="007F055A" w:rsidRDefault="00590713" w:rsidP="00A05BAD">
      <w:pPr>
        <w:autoSpaceDE w:val="0"/>
        <w:autoSpaceDN w:val="0"/>
        <w:adjustRightInd w:val="0"/>
        <w:ind w:firstLine="720"/>
        <w:jc w:val="both"/>
        <w:rPr>
          <w:bCs/>
        </w:rPr>
      </w:pPr>
      <w:r w:rsidRPr="007F055A">
        <w:rPr>
          <w:rFonts w:eastAsia="Times New Roman"/>
        </w:rPr>
        <w:t xml:space="preserve">- Разработка </w:t>
      </w:r>
      <w:r w:rsidR="003104E4" w:rsidRPr="007F055A">
        <w:rPr>
          <w:bCs/>
        </w:rPr>
        <w:t>Сводного проекта нормативов ПДВ загрязняющих веществ в целом для города. На основании этой работы провести анализ фактической экологической ситуации города.</w:t>
      </w:r>
    </w:p>
    <w:p w:rsidR="003104E4" w:rsidRDefault="00590713" w:rsidP="00A05BAD">
      <w:pPr>
        <w:autoSpaceDE w:val="0"/>
        <w:autoSpaceDN w:val="0"/>
        <w:adjustRightInd w:val="0"/>
        <w:ind w:firstLine="720"/>
        <w:jc w:val="both"/>
        <w:rPr>
          <w:bCs/>
          <w:color w:val="000000"/>
        </w:rPr>
      </w:pPr>
      <w:r w:rsidRPr="007F055A">
        <w:rPr>
          <w:bCs/>
        </w:rPr>
        <w:t>-</w:t>
      </w:r>
      <w:r w:rsidR="003104E4" w:rsidRPr="007F055A">
        <w:rPr>
          <w:bCs/>
        </w:rPr>
        <w:t xml:space="preserve"> Для всех крупных предприятий города, в первую очередь для промышленного узла на </w:t>
      </w:r>
      <w:r w:rsidR="003104E4">
        <w:rPr>
          <w:bCs/>
          <w:color w:val="000000"/>
        </w:rPr>
        <w:t>территории бывшего комбината им. Коминтерна разработать проекты обоснования расчетных санитарно-защитных зон с целью определения их фактического размера и наметить план мероприятий по уменьшению выбросов загрязняющих веществ. После разработки проектов обоснования расчетных СЗЗ и на основании проведенного натурного обследования территорий необходимо ориентировочные размеры СЗЗ, указанные в данном проекте уточнить.</w:t>
      </w:r>
    </w:p>
    <w:p w:rsidR="003104E4" w:rsidRDefault="00590713" w:rsidP="00A05BAD">
      <w:pPr>
        <w:autoSpaceDE w:val="0"/>
        <w:autoSpaceDN w:val="0"/>
        <w:adjustRightInd w:val="0"/>
        <w:ind w:firstLine="720"/>
        <w:jc w:val="both"/>
      </w:pPr>
      <w:r>
        <w:rPr>
          <w:bCs/>
          <w:color w:val="000000"/>
        </w:rPr>
        <w:t xml:space="preserve">- </w:t>
      </w:r>
      <w:r w:rsidR="003104E4">
        <w:t xml:space="preserve">Выявить перечень объектов, расположенных в пределах утвержденных размеров СЗЗ промышленных предприятий. Разработать конкретные мероприятия по исключению вредного воздействия на </w:t>
      </w:r>
      <w:r>
        <w:t>подобные</w:t>
      </w:r>
      <w:r w:rsidR="003104E4">
        <w:rPr>
          <w:b/>
        </w:rPr>
        <w:t xml:space="preserve"> </w:t>
      </w:r>
      <w:r w:rsidR="003104E4">
        <w:t>объекты, в том числе перепрофилирование и как крайнюю меру вынос с данной территории.</w:t>
      </w:r>
    </w:p>
    <w:p w:rsidR="003104E4" w:rsidRDefault="00590713" w:rsidP="00A05BAD">
      <w:pPr>
        <w:spacing w:before="60" w:after="60"/>
        <w:ind w:firstLine="708"/>
        <w:jc w:val="both"/>
        <w:rPr>
          <w:color w:val="000000"/>
        </w:rPr>
      </w:pPr>
      <w:r>
        <w:rPr>
          <w:color w:val="000000"/>
        </w:rPr>
        <w:t xml:space="preserve">- </w:t>
      </w:r>
      <w:r w:rsidR="003104E4">
        <w:rPr>
          <w:color w:val="000000"/>
        </w:rPr>
        <w:t xml:space="preserve">Необходимо улучшить эффективность системы очистки пылегазоочистных установок на предприятиях города. </w:t>
      </w:r>
    </w:p>
    <w:p w:rsidR="003104E4" w:rsidRPr="007F055A" w:rsidRDefault="00590713" w:rsidP="00A05BAD">
      <w:pPr>
        <w:spacing w:before="60" w:after="60"/>
        <w:ind w:firstLine="576"/>
        <w:jc w:val="both"/>
      </w:pPr>
      <w:r>
        <w:rPr>
          <w:color w:val="000000"/>
        </w:rPr>
        <w:t xml:space="preserve">- </w:t>
      </w:r>
      <w:r w:rsidR="003104E4">
        <w:rPr>
          <w:color w:val="000000"/>
        </w:rPr>
        <w:t xml:space="preserve">Озеленение магистральных улиц и санитарно-защитных зон промышленных и </w:t>
      </w:r>
      <w:r w:rsidR="003104E4" w:rsidRPr="007F055A">
        <w:t>коммунально-складских предприятий.</w:t>
      </w:r>
    </w:p>
    <w:p w:rsidR="00044AB4" w:rsidRPr="007F055A" w:rsidRDefault="007F055A" w:rsidP="00A05BAD">
      <w:pPr>
        <w:pStyle w:val="5"/>
        <w:spacing w:line="240" w:lineRule="auto"/>
      </w:pPr>
      <w:bookmarkStart w:id="78" w:name="_Toc453077134"/>
      <w:bookmarkStart w:id="79" w:name="_Toc17716021"/>
      <w:r w:rsidRPr="007F055A">
        <w:rPr>
          <w:lang w:val="ru-RU"/>
        </w:rPr>
        <w:t>6.7</w:t>
      </w:r>
      <w:r w:rsidR="00044AB4" w:rsidRPr="007F055A">
        <w:t>.2 Водные объекты</w:t>
      </w:r>
      <w:bookmarkEnd w:id="78"/>
      <w:bookmarkEnd w:id="79"/>
    </w:p>
    <w:p w:rsidR="00CA59CB" w:rsidRDefault="00CA59CB" w:rsidP="00A05BAD">
      <w:pPr>
        <w:spacing w:before="60" w:after="60"/>
        <w:ind w:firstLine="720"/>
        <w:jc w:val="both"/>
        <w:rPr>
          <w:rFonts w:cs="Arial"/>
        </w:rPr>
      </w:pPr>
      <w:r>
        <w:rPr>
          <w:rFonts w:cs="Arial"/>
        </w:rPr>
        <w:t>Гидрографическая сеть г. Костерево представлена р. Клязьма и р. Б. Липня.</w:t>
      </w:r>
    </w:p>
    <w:p w:rsidR="00CA59CB" w:rsidRDefault="00CA59CB" w:rsidP="00A05BAD">
      <w:pPr>
        <w:spacing w:before="60" w:after="60"/>
        <w:ind w:firstLine="720"/>
        <w:jc w:val="both"/>
        <w:rPr>
          <w:rFonts w:cs="Arial"/>
        </w:rPr>
      </w:pPr>
      <w:r>
        <w:rPr>
          <w:rFonts w:cs="Arial"/>
        </w:rPr>
        <w:t xml:space="preserve">Река Б. Липня является левобережным притоком р. Клязьмы. </w:t>
      </w:r>
    </w:p>
    <w:p w:rsidR="00CA59CB" w:rsidRDefault="00CA59CB" w:rsidP="00A05BAD">
      <w:pPr>
        <w:spacing w:before="60" w:after="60"/>
        <w:ind w:firstLine="720"/>
        <w:jc w:val="both"/>
        <w:rPr>
          <w:rFonts w:cs="Arial"/>
        </w:rPr>
      </w:pPr>
      <w:r>
        <w:rPr>
          <w:rFonts w:cs="Arial"/>
        </w:rPr>
        <w:t>В соответствии с Водным Кодексом Российской Федерации:</w:t>
      </w:r>
    </w:p>
    <w:p w:rsidR="00CA59CB" w:rsidRDefault="00CA59CB" w:rsidP="00A05BAD">
      <w:pPr>
        <w:pStyle w:val="af"/>
        <w:numPr>
          <w:ilvl w:val="0"/>
          <w:numId w:val="42"/>
        </w:numPr>
        <w:spacing w:before="60" w:after="60"/>
        <w:jc w:val="both"/>
        <w:rPr>
          <w:bCs/>
        </w:rPr>
      </w:pPr>
      <w:r>
        <w:rPr>
          <w:bCs/>
        </w:rPr>
        <w:t xml:space="preserve">водоохранная зона и прибрежная защитная полоса реки Клязьма составляет 200 метров, </w:t>
      </w:r>
    </w:p>
    <w:p w:rsidR="00CA59CB" w:rsidRDefault="00CA59CB" w:rsidP="00A05BAD">
      <w:pPr>
        <w:pStyle w:val="af"/>
        <w:numPr>
          <w:ilvl w:val="0"/>
          <w:numId w:val="42"/>
        </w:numPr>
        <w:spacing w:before="60" w:after="60"/>
        <w:jc w:val="both"/>
        <w:rPr>
          <w:b/>
          <w:bCs/>
        </w:rPr>
      </w:pPr>
      <w:r>
        <w:rPr>
          <w:bCs/>
        </w:rPr>
        <w:lastRenderedPageBreak/>
        <w:t>водоохранная зона реки Б. Липня составляет 100 метров .</w:t>
      </w:r>
    </w:p>
    <w:p w:rsidR="00CA59CB" w:rsidRDefault="00CA59CB" w:rsidP="00A05BAD">
      <w:pPr>
        <w:spacing w:before="60" w:after="60"/>
        <w:ind w:firstLine="720"/>
        <w:jc w:val="both"/>
        <w:rPr>
          <w:rFonts w:cs="Arial"/>
        </w:rPr>
      </w:pPr>
      <w:r>
        <w:rPr>
          <w:rFonts w:cs="Arial"/>
        </w:rPr>
        <w:t>Ширина прибрежной защитной полосы устанавливается 30-50 метров в зависимости от уклона берега соответствующих рек.</w:t>
      </w:r>
    </w:p>
    <w:p w:rsidR="00044AB4" w:rsidRPr="00B9330E" w:rsidRDefault="00E84017" w:rsidP="00A05BAD">
      <w:pPr>
        <w:autoSpaceDE w:val="0"/>
        <w:autoSpaceDN w:val="0"/>
        <w:adjustRightInd w:val="0"/>
        <w:ind w:firstLine="720"/>
        <w:jc w:val="both"/>
        <w:rPr>
          <w:rFonts w:eastAsia="Times New Roman"/>
        </w:rPr>
      </w:pPr>
      <w:r w:rsidRPr="007F055A">
        <w:rPr>
          <w:rFonts w:eastAsia="Times New Roman"/>
        </w:rPr>
        <w:t xml:space="preserve">Муниципальное образование </w:t>
      </w:r>
      <w:r w:rsidR="007F055A" w:rsidRPr="007F055A">
        <w:rPr>
          <w:rFonts w:eastAsia="Times New Roman"/>
        </w:rPr>
        <w:t>город Костерево</w:t>
      </w:r>
      <w:r w:rsidR="00044AB4" w:rsidRPr="007F055A">
        <w:rPr>
          <w:rFonts w:eastAsia="Times New Roman"/>
        </w:rPr>
        <w:t xml:space="preserve"> имеет высокую обеспеченность водными ресурсами. Для обеспечения населения питьевой водой используются подземные воды. Из-за низкого качества, обусловленного поступлением сточных вод из контролируемых и особенно неконтролируемых выпусков стоков, а также болотных вод с высоким содержанием железа, марганца, азота аммонийного и органических веществ, </w:t>
      </w:r>
      <w:r w:rsidRPr="007F055A">
        <w:rPr>
          <w:rFonts w:eastAsia="Times New Roman"/>
        </w:rPr>
        <w:t>поверхностные воды</w:t>
      </w:r>
      <w:r w:rsidR="00044AB4" w:rsidRPr="007F055A">
        <w:rPr>
          <w:rFonts w:eastAsia="Times New Roman"/>
        </w:rPr>
        <w:t xml:space="preserve"> на территории </w:t>
      </w:r>
      <w:r w:rsidRPr="007F055A">
        <w:rPr>
          <w:rFonts w:eastAsia="Times New Roman"/>
        </w:rPr>
        <w:t>муниципального образования</w:t>
      </w:r>
      <w:r w:rsidR="00044AB4" w:rsidRPr="007F055A">
        <w:rPr>
          <w:rFonts w:eastAsia="Times New Roman"/>
        </w:rPr>
        <w:t xml:space="preserve"> могут быть источником загрязнения подземных питьевых вод (при </w:t>
      </w:r>
      <w:r w:rsidR="00044AB4" w:rsidRPr="00B9330E">
        <w:rPr>
          <w:rFonts w:eastAsia="Times New Roman"/>
        </w:rPr>
        <w:t>наличии гидравлической связи).</w:t>
      </w:r>
    </w:p>
    <w:p w:rsidR="00044AB4" w:rsidRPr="00B9330E" w:rsidRDefault="00044AB4" w:rsidP="00A05BAD">
      <w:pPr>
        <w:autoSpaceDE w:val="0"/>
        <w:autoSpaceDN w:val="0"/>
        <w:adjustRightInd w:val="0"/>
        <w:ind w:firstLine="720"/>
        <w:jc w:val="both"/>
        <w:rPr>
          <w:rFonts w:eastAsia="Times New Roman"/>
        </w:rPr>
      </w:pPr>
      <w:r w:rsidRPr="00B9330E">
        <w:rPr>
          <w:rFonts w:eastAsia="Times New Roman"/>
        </w:rPr>
        <w:t xml:space="preserve">Основными источниками и причинами загрязнения водных объектов на территории сельского поселения являются: </w:t>
      </w:r>
    </w:p>
    <w:p w:rsidR="00044AB4" w:rsidRPr="00B9330E" w:rsidRDefault="00044AB4" w:rsidP="00A05BAD">
      <w:pPr>
        <w:autoSpaceDE w:val="0"/>
        <w:autoSpaceDN w:val="0"/>
        <w:adjustRightInd w:val="0"/>
        <w:ind w:firstLine="720"/>
        <w:jc w:val="both"/>
        <w:rPr>
          <w:rFonts w:eastAsia="Times New Roman"/>
        </w:rPr>
      </w:pPr>
      <w:r w:rsidRPr="00B9330E">
        <w:rPr>
          <w:rFonts w:eastAsia="Times New Roman"/>
        </w:rPr>
        <w:t xml:space="preserve">- </w:t>
      </w:r>
      <w:r w:rsidR="00B9330E" w:rsidRPr="00B9330E">
        <w:rPr>
          <w:rFonts w:eastAsia="Times New Roman"/>
        </w:rPr>
        <w:t xml:space="preserve">промышленные </w:t>
      </w:r>
      <w:r w:rsidRPr="00B9330E">
        <w:rPr>
          <w:rFonts w:eastAsia="Times New Roman"/>
        </w:rPr>
        <w:t xml:space="preserve">предприятия; </w:t>
      </w:r>
    </w:p>
    <w:p w:rsidR="00044AB4" w:rsidRPr="00B9330E" w:rsidRDefault="00044AB4" w:rsidP="00A05BAD">
      <w:pPr>
        <w:autoSpaceDE w:val="0"/>
        <w:autoSpaceDN w:val="0"/>
        <w:adjustRightInd w:val="0"/>
        <w:ind w:firstLine="720"/>
        <w:jc w:val="both"/>
        <w:rPr>
          <w:rFonts w:eastAsia="Times New Roman"/>
        </w:rPr>
      </w:pPr>
      <w:r w:rsidRPr="00B9330E">
        <w:rPr>
          <w:rFonts w:eastAsia="Times New Roman"/>
        </w:rPr>
        <w:t xml:space="preserve">- жилищно-коммунальный сектор (с территории </w:t>
      </w:r>
      <w:r w:rsidR="00F74237" w:rsidRPr="00B9330E">
        <w:rPr>
          <w:rFonts w:eastAsia="Times New Roman"/>
        </w:rPr>
        <w:t>населенного пункта</w:t>
      </w:r>
      <w:r w:rsidRPr="00B9330E">
        <w:rPr>
          <w:rFonts w:eastAsia="Times New Roman"/>
        </w:rPr>
        <w:t xml:space="preserve"> не имеющих сетей канализации, стоки отводятся в основном в выгреб</w:t>
      </w:r>
      <w:r w:rsidR="00641361">
        <w:rPr>
          <w:rFonts w:eastAsia="Times New Roman"/>
        </w:rPr>
        <w:t>ные ямы</w:t>
      </w:r>
      <w:r w:rsidRPr="00B9330E">
        <w:rPr>
          <w:rFonts w:eastAsia="Times New Roman"/>
        </w:rPr>
        <w:t xml:space="preserve">, что в дальнейшем приводит к загрязнению подземных горизонтов, служащих, в свою очередь, источником питьевого водоснабжения </w:t>
      </w:r>
      <w:r w:rsidR="00F74237" w:rsidRPr="00B9330E">
        <w:rPr>
          <w:rFonts w:eastAsia="Times New Roman"/>
        </w:rPr>
        <w:t>населения</w:t>
      </w:r>
      <w:r w:rsidRPr="00B9330E">
        <w:rPr>
          <w:rFonts w:eastAsia="Times New Roman"/>
        </w:rPr>
        <w:t>);</w:t>
      </w:r>
    </w:p>
    <w:p w:rsidR="00044AB4" w:rsidRPr="00B9330E" w:rsidRDefault="00044AB4" w:rsidP="00A05BAD">
      <w:pPr>
        <w:autoSpaceDE w:val="0"/>
        <w:autoSpaceDN w:val="0"/>
        <w:adjustRightInd w:val="0"/>
        <w:ind w:firstLine="720"/>
        <w:jc w:val="both"/>
        <w:rPr>
          <w:rFonts w:eastAsia="Times New Roman"/>
        </w:rPr>
      </w:pPr>
      <w:r w:rsidRPr="00B9330E">
        <w:rPr>
          <w:rFonts w:eastAsia="Times New Roman"/>
        </w:rPr>
        <w:t>- неорганизованный сток воды с селитебных территорий (приводит к загрязнению поверхностных вод);</w:t>
      </w:r>
    </w:p>
    <w:p w:rsidR="00044AB4" w:rsidRPr="00B9330E" w:rsidRDefault="00044AB4" w:rsidP="00A05BAD">
      <w:pPr>
        <w:autoSpaceDE w:val="0"/>
        <w:autoSpaceDN w:val="0"/>
        <w:adjustRightInd w:val="0"/>
        <w:ind w:firstLine="720"/>
        <w:jc w:val="both"/>
        <w:rPr>
          <w:rFonts w:eastAsia="Times New Roman"/>
        </w:rPr>
      </w:pPr>
      <w:r w:rsidRPr="00B9330E">
        <w:rPr>
          <w:rFonts w:eastAsia="Times New Roman"/>
        </w:rPr>
        <w:t>- поверхностные стоки с прилегающих территорий, несущие загрязняющие вещества.</w:t>
      </w:r>
    </w:p>
    <w:p w:rsidR="00044AB4" w:rsidRPr="00B9330E" w:rsidRDefault="00B9330E" w:rsidP="00A05BAD">
      <w:pPr>
        <w:pStyle w:val="5"/>
        <w:spacing w:line="240" w:lineRule="auto"/>
      </w:pPr>
      <w:bookmarkStart w:id="80" w:name="_Toc453077135"/>
      <w:bookmarkStart w:id="81" w:name="_Toc17716022"/>
      <w:r>
        <w:rPr>
          <w:lang w:val="ru-RU"/>
        </w:rPr>
        <w:t>6</w:t>
      </w:r>
      <w:r w:rsidRPr="00B9330E">
        <w:rPr>
          <w:lang w:val="ru-RU"/>
        </w:rPr>
        <w:t>.7</w:t>
      </w:r>
      <w:r w:rsidR="00044AB4" w:rsidRPr="00B9330E">
        <w:t>.3 Почвенный покров</w:t>
      </w:r>
      <w:bookmarkEnd w:id="80"/>
      <w:bookmarkEnd w:id="81"/>
    </w:p>
    <w:p w:rsidR="00044AB4" w:rsidRPr="00B9330E" w:rsidRDefault="00044AB4" w:rsidP="00A05BAD">
      <w:pPr>
        <w:autoSpaceDE w:val="0"/>
        <w:autoSpaceDN w:val="0"/>
        <w:adjustRightInd w:val="0"/>
        <w:ind w:firstLine="720"/>
        <w:jc w:val="both"/>
        <w:rPr>
          <w:rFonts w:eastAsia="Times New Roman"/>
        </w:rPr>
      </w:pPr>
      <w:r w:rsidRPr="00B9330E">
        <w:rPr>
          <w:rFonts w:eastAsia="Times New Roman"/>
        </w:rPr>
        <w:t>Почвенный покров является важнейшим природным образованием. Почва является основным источником продовольствия, обеспечивающим 97-98% продовольственных ресурсов населения. Вместе с тем, почвенный покров является местом, на котором размещается промышленное производство. Результаты антропогенной деятельности оказывают влияние на состав почвенного покрова и его качественные характеристики. Важнейшее свойство почвенного покрова – его плодородие, под которым понимается совокупность свойств почвы, удовлетворяющих потребность растений в элементах питания, воде, обеспечивающих их корневые системы достаточным количеством воздуха, тепла для устойчивой вегетации и получения высоких урожаев. Именно это важнейшее качество почвы, отличает е</w:t>
      </w:r>
      <w:r w:rsidR="00ED42B3" w:rsidRPr="00B9330E">
        <w:rPr>
          <w:rFonts w:eastAsia="Times New Roman"/>
        </w:rPr>
        <w:t>е</w:t>
      </w:r>
      <w:r w:rsidRPr="00B9330E">
        <w:rPr>
          <w:rFonts w:eastAsia="Times New Roman"/>
        </w:rPr>
        <w:t xml:space="preserve"> от горной породы. </w:t>
      </w:r>
    </w:p>
    <w:p w:rsidR="00044AB4" w:rsidRPr="00B9330E" w:rsidRDefault="00044AB4" w:rsidP="00A05BAD">
      <w:pPr>
        <w:autoSpaceDE w:val="0"/>
        <w:autoSpaceDN w:val="0"/>
        <w:adjustRightInd w:val="0"/>
        <w:ind w:firstLine="720"/>
        <w:jc w:val="both"/>
        <w:rPr>
          <w:rFonts w:eastAsia="Times New Roman"/>
        </w:rPr>
      </w:pPr>
      <w:r w:rsidRPr="00B9330E">
        <w:rPr>
          <w:rFonts w:eastAsia="Times New Roman"/>
        </w:rPr>
        <w:t xml:space="preserve">Основными загрязнителями почвы в </w:t>
      </w:r>
      <w:r w:rsidR="00F74237" w:rsidRPr="00B9330E">
        <w:rPr>
          <w:rFonts w:eastAsia="Times New Roman"/>
        </w:rPr>
        <w:t>муниципальном образовании</w:t>
      </w:r>
      <w:r w:rsidRPr="00B9330E">
        <w:rPr>
          <w:rFonts w:eastAsia="Times New Roman"/>
        </w:rPr>
        <w:t xml:space="preserve"> являются: </w:t>
      </w:r>
    </w:p>
    <w:p w:rsidR="00044AB4" w:rsidRPr="00B9330E" w:rsidRDefault="00044AB4" w:rsidP="00A05BAD">
      <w:pPr>
        <w:autoSpaceDE w:val="0"/>
        <w:autoSpaceDN w:val="0"/>
        <w:adjustRightInd w:val="0"/>
        <w:ind w:firstLine="720"/>
        <w:jc w:val="both"/>
        <w:rPr>
          <w:rFonts w:eastAsia="Times New Roman"/>
        </w:rPr>
      </w:pPr>
      <w:r w:rsidRPr="00B9330E">
        <w:rPr>
          <w:rFonts w:eastAsia="Times New Roman"/>
        </w:rPr>
        <w:t xml:space="preserve">1. Отходы и отбросы производства. Мусор, выбросы, отвалы на территории </w:t>
      </w:r>
      <w:r w:rsidR="00F74237" w:rsidRPr="00B9330E">
        <w:rPr>
          <w:rFonts w:eastAsia="Times New Roman"/>
        </w:rPr>
        <w:t>муниципального образования</w:t>
      </w:r>
      <w:r w:rsidRPr="00B9330E">
        <w:rPr>
          <w:rFonts w:eastAsia="Times New Roman"/>
        </w:rPr>
        <w:t xml:space="preserve"> образуют группу загрязнений, которая включает как твердые, так и жидкие вещества. Они засоряют поверхность почвы, затрудняют рост растений на этой площади, снижают способность почвы к самоочищению.</w:t>
      </w:r>
    </w:p>
    <w:p w:rsidR="00044AB4" w:rsidRPr="00B9330E" w:rsidRDefault="00044AB4" w:rsidP="00A05BAD">
      <w:pPr>
        <w:autoSpaceDE w:val="0"/>
        <w:autoSpaceDN w:val="0"/>
        <w:adjustRightInd w:val="0"/>
        <w:ind w:firstLine="720"/>
        <w:jc w:val="both"/>
        <w:rPr>
          <w:rFonts w:eastAsia="Times New Roman"/>
        </w:rPr>
      </w:pPr>
      <w:r w:rsidRPr="00B9330E">
        <w:rPr>
          <w:rFonts w:eastAsia="Times New Roman"/>
        </w:rPr>
        <w:t xml:space="preserve"> 2. Газо-дымовые выбросы загрязняющих веществ в атмосферу. С атмосферными осадками многие химические соединения (газы – оксиды серы и азота) растворяются в капельках атмосферной влаги и с осадками попадают в почву. Загрязняющие вещества способны накапливаться в почве, что весьма опасно для здоровья человека и значительно уху</w:t>
      </w:r>
      <w:r w:rsidR="00F74237" w:rsidRPr="00B9330E">
        <w:rPr>
          <w:rFonts w:eastAsia="Times New Roman"/>
        </w:rPr>
        <w:t>дшает качество жизни населения.</w:t>
      </w:r>
    </w:p>
    <w:p w:rsidR="00044AB4" w:rsidRDefault="00044AB4" w:rsidP="00A05BAD">
      <w:pPr>
        <w:autoSpaceDE w:val="0"/>
        <w:autoSpaceDN w:val="0"/>
        <w:adjustRightInd w:val="0"/>
        <w:ind w:firstLine="720"/>
        <w:jc w:val="both"/>
        <w:rPr>
          <w:rFonts w:eastAsia="Times New Roman"/>
        </w:rPr>
      </w:pPr>
      <w:r w:rsidRPr="00B9330E">
        <w:rPr>
          <w:rFonts w:eastAsia="Times New Roman"/>
        </w:rPr>
        <w:t>3. Автомобильное топливо. Бензин содержит очень ядовитое соединение - тетраэтилсвинец, содержащий тяж</w:t>
      </w:r>
      <w:r w:rsidR="00ED42B3" w:rsidRPr="00B9330E">
        <w:rPr>
          <w:rFonts w:eastAsia="Times New Roman"/>
        </w:rPr>
        <w:t>е</w:t>
      </w:r>
      <w:r w:rsidRPr="00B9330E">
        <w:rPr>
          <w:rFonts w:eastAsia="Times New Roman"/>
        </w:rPr>
        <w:t>лый металл свинец, который попадает в почву и представляет значительную опасность для человека и других живых организмов, так как тяж</w:t>
      </w:r>
      <w:r w:rsidR="00ED42B3" w:rsidRPr="00B9330E">
        <w:rPr>
          <w:rFonts w:eastAsia="Times New Roman"/>
        </w:rPr>
        <w:t>е</w:t>
      </w:r>
      <w:r w:rsidRPr="00B9330E">
        <w:rPr>
          <w:rFonts w:eastAsia="Times New Roman"/>
        </w:rPr>
        <w:t>лые металлы нередко обладают высокой токсичностью и способностью к а</w:t>
      </w:r>
      <w:r w:rsidR="00B9330E" w:rsidRPr="00B9330E">
        <w:rPr>
          <w:rFonts w:eastAsia="Times New Roman"/>
        </w:rPr>
        <w:t>к</w:t>
      </w:r>
      <w:r w:rsidRPr="00B9330E">
        <w:rPr>
          <w:rFonts w:eastAsia="Times New Roman"/>
        </w:rPr>
        <w:t>кумуляции в организме.</w:t>
      </w:r>
    </w:p>
    <w:p w:rsidR="00EA6629" w:rsidRPr="00B9330E" w:rsidRDefault="00EA6629" w:rsidP="00A05BAD">
      <w:pPr>
        <w:autoSpaceDE w:val="0"/>
        <w:autoSpaceDN w:val="0"/>
        <w:adjustRightInd w:val="0"/>
        <w:ind w:firstLine="720"/>
        <w:jc w:val="both"/>
        <w:rPr>
          <w:rFonts w:eastAsia="Times New Roman"/>
        </w:rPr>
      </w:pPr>
      <w:r>
        <w:rPr>
          <w:rFonts w:eastAsia="Times New Roman"/>
        </w:rPr>
        <w:t>4. Материалы и ядохимикаты, применяемые для строительства и эксплуатации железной дороги.</w:t>
      </w:r>
    </w:p>
    <w:p w:rsidR="00044AB4" w:rsidRDefault="00044AB4" w:rsidP="00A05BAD">
      <w:pPr>
        <w:autoSpaceDE w:val="0"/>
        <w:autoSpaceDN w:val="0"/>
        <w:adjustRightInd w:val="0"/>
        <w:ind w:firstLine="720"/>
        <w:jc w:val="both"/>
        <w:rPr>
          <w:rFonts w:eastAsia="Times New Roman"/>
        </w:rPr>
      </w:pPr>
      <w:r w:rsidRPr="00B9330E">
        <w:rPr>
          <w:rFonts w:eastAsia="Times New Roman"/>
        </w:rPr>
        <w:t xml:space="preserve">Почвенный покров позволяет создать оптимальную экологическую обстановку для жизни, труда и отдыха людей. От характера почвенного покрова, свойств почвы, протекающих в почвах, химических и биохимических процессов зависят чистота и состав атмосферы, наземных и подземных вод. Почвенный покров – один из наиболее мощных регуляторов химического состава атмосферы и гидросферы, поэтому она была и остается главным условием </w:t>
      </w:r>
      <w:r w:rsidRPr="00B9330E">
        <w:rPr>
          <w:rFonts w:eastAsia="Times New Roman"/>
        </w:rPr>
        <w:lastRenderedPageBreak/>
        <w:t>жизнеобеспечения населения. Сохранение и улучшение почвенного покрова, а, следовательно, и основных жизненных ресурсов в условиях интенсификации сельскохозяйственного производства, развития промышленности и транспорта возможно только при хорошо налаженном контроле над использованием всех видов почвенных и земельных ресурсов.</w:t>
      </w:r>
    </w:p>
    <w:p w:rsidR="006822C1" w:rsidRPr="00567BFA" w:rsidRDefault="006822C1" w:rsidP="00A05BAD">
      <w:pPr>
        <w:ind w:firstLine="709"/>
        <w:jc w:val="both"/>
        <w:rPr>
          <w:b/>
          <w:u w:val="single"/>
        </w:rPr>
      </w:pPr>
      <w:r w:rsidRPr="00567BFA">
        <w:rPr>
          <w:b/>
          <w:u w:val="single"/>
        </w:rPr>
        <w:t>Выводы:</w:t>
      </w:r>
    </w:p>
    <w:p w:rsidR="006822C1" w:rsidRPr="00567BFA" w:rsidRDefault="006822C1" w:rsidP="00A05BAD">
      <w:pPr>
        <w:autoSpaceDE w:val="0"/>
        <w:autoSpaceDN w:val="0"/>
        <w:adjustRightInd w:val="0"/>
        <w:ind w:firstLine="720"/>
        <w:jc w:val="both"/>
        <w:rPr>
          <w:rFonts w:eastAsia="Times New Roman"/>
        </w:rPr>
      </w:pPr>
      <w:r w:rsidRPr="00567BFA">
        <w:rPr>
          <w:rFonts w:eastAsia="Times New Roman"/>
        </w:rPr>
        <w:t>В целом, экологическая ситуация на территории муниципального образования город Костерево относительно удовлетворительная:</w:t>
      </w:r>
    </w:p>
    <w:p w:rsidR="006822C1" w:rsidRPr="00567BFA" w:rsidRDefault="006822C1" w:rsidP="00A05BAD">
      <w:pPr>
        <w:autoSpaceDE w:val="0"/>
        <w:autoSpaceDN w:val="0"/>
        <w:adjustRightInd w:val="0"/>
        <w:ind w:firstLine="720"/>
        <w:jc w:val="both"/>
        <w:rPr>
          <w:rFonts w:eastAsia="Times New Roman"/>
        </w:rPr>
      </w:pPr>
      <w:r w:rsidRPr="00567BFA">
        <w:rPr>
          <w:rFonts w:eastAsia="Times New Roman"/>
        </w:rPr>
        <w:t>- на территории муниципального образования присутствуют промышленные предприятия;</w:t>
      </w:r>
    </w:p>
    <w:p w:rsidR="006822C1" w:rsidRPr="00567BFA" w:rsidRDefault="006822C1" w:rsidP="00A05BAD">
      <w:pPr>
        <w:autoSpaceDE w:val="0"/>
        <w:autoSpaceDN w:val="0"/>
        <w:adjustRightInd w:val="0"/>
        <w:ind w:firstLine="720"/>
        <w:jc w:val="both"/>
        <w:rPr>
          <w:rFonts w:eastAsia="Times New Roman"/>
        </w:rPr>
      </w:pPr>
      <w:r w:rsidRPr="00567BFA">
        <w:rPr>
          <w:rFonts w:eastAsia="Times New Roman"/>
        </w:rPr>
        <w:t>- уровень загрязнения водных объектов оценивается как «умеренно загрязненные»;</w:t>
      </w:r>
    </w:p>
    <w:p w:rsidR="006822C1" w:rsidRPr="00567BFA" w:rsidRDefault="006822C1" w:rsidP="00A05BAD">
      <w:pPr>
        <w:autoSpaceDE w:val="0"/>
        <w:autoSpaceDN w:val="0"/>
        <w:adjustRightInd w:val="0"/>
        <w:ind w:firstLine="720"/>
        <w:jc w:val="both"/>
        <w:rPr>
          <w:rFonts w:eastAsia="Times New Roman"/>
        </w:rPr>
      </w:pPr>
      <w:r w:rsidRPr="00567BFA">
        <w:rPr>
          <w:rFonts w:eastAsia="Times New Roman"/>
        </w:rPr>
        <w:t>- сброс хозяйственно-бытовых сточных вод без необходимой очистки, ведет к загрязнению поверхностных вод;</w:t>
      </w:r>
    </w:p>
    <w:p w:rsidR="006822C1" w:rsidRPr="00567BFA" w:rsidRDefault="006822C1" w:rsidP="00A05BAD">
      <w:pPr>
        <w:autoSpaceDE w:val="0"/>
        <w:autoSpaceDN w:val="0"/>
        <w:adjustRightInd w:val="0"/>
        <w:ind w:firstLine="720"/>
        <w:jc w:val="both"/>
        <w:rPr>
          <w:rFonts w:eastAsia="Times New Roman"/>
        </w:rPr>
      </w:pPr>
      <w:r w:rsidRPr="00567BFA">
        <w:rPr>
          <w:rFonts w:eastAsia="Times New Roman"/>
        </w:rPr>
        <w:t>- в населенном пункте город Костерево централизованное водоотведение присутствует не на всей территории.</w:t>
      </w:r>
    </w:p>
    <w:p w:rsidR="00044AB4" w:rsidRPr="00EA6629" w:rsidRDefault="00EA6629" w:rsidP="00A05BAD">
      <w:pPr>
        <w:pStyle w:val="5"/>
        <w:spacing w:line="240" w:lineRule="auto"/>
      </w:pPr>
      <w:bookmarkStart w:id="82" w:name="_Toc453077136"/>
      <w:bookmarkStart w:id="83" w:name="_Toc17716023"/>
      <w:r w:rsidRPr="00EA6629">
        <w:rPr>
          <w:lang w:val="ru-RU"/>
        </w:rPr>
        <w:t>6.</w:t>
      </w:r>
      <w:r w:rsidR="006822C1">
        <w:rPr>
          <w:lang w:val="ru-RU"/>
        </w:rPr>
        <w:t>8</w:t>
      </w:r>
      <w:r w:rsidR="00044AB4" w:rsidRPr="00EA6629">
        <w:t xml:space="preserve"> Объекты культурного наследия</w:t>
      </w:r>
      <w:bookmarkEnd w:id="82"/>
      <w:bookmarkEnd w:id="83"/>
    </w:p>
    <w:p w:rsidR="00EA6629" w:rsidRDefault="00EA6629" w:rsidP="00A05BAD">
      <w:pPr>
        <w:spacing w:before="60" w:after="60"/>
        <w:ind w:firstLine="720"/>
        <w:jc w:val="both"/>
      </w:pPr>
      <w:r>
        <w:t>Историческая основа города – село Аббакумово, д. Бормино, железная дорога</w:t>
      </w:r>
      <w:r w:rsidR="00CF6969">
        <w:t>,</w:t>
      </w:r>
      <w:r>
        <w:t xml:space="preserve"> сохранились как элементы планировочной структуры северной части города. Река Б.Липня: рельеф местности, система оврагов, лесные массивы придали городу неповторимые черты. </w:t>
      </w:r>
    </w:p>
    <w:p w:rsidR="00EA6629" w:rsidRDefault="00EA6629" w:rsidP="00A05BAD">
      <w:pPr>
        <w:spacing w:before="60" w:after="60"/>
        <w:ind w:firstLine="720"/>
        <w:jc w:val="both"/>
      </w:pPr>
      <w:r>
        <w:t>Ведущим звеном в архитектурно-пространственной композиции исторической зоны является комплекс сооружений Крестовоздвиженской церкви.</w:t>
      </w:r>
    </w:p>
    <w:p w:rsidR="00EA6629" w:rsidRDefault="00EA6629" w:rsidP="00A05BAD">
      <w:pPr>
        <w:spacing w:before="60" w:after="60"/>
        <w:ind w:firstLine="720"/>
        <w:jc w:val="both"/>
      </w:pPr>
      <w:r>
        <w:t>Застрой</w:t>
      </w:r>
      <w:r w:rsidR="00CF6969">
        <w:t>ка исторической части г. Костере</w:t>
      </w:r>
      <w:r>
        <w:t xml:space="preserve">во органически связана с особенностями планировки и сомасштабна окружающему ландшафту, который играет уникальную роль в формировании образа города. Поскольку районы современного строительства размещались на значительном удалении от исторической зоны, планировка и композиция исторического поселения в его центральной части в целом не пострадала и сохраняет целостность и своеобразие с характерным обликом исторической застройки и природного ландшафта. </w:t>
      </w:r>
    </w:p>
    <w:p w:rsidR="00EA6629" w:rsidRPr="00EA6629" w:rsidRDefault="00EA6629" w:rsidP="00A05BAD">
      <w:pPr>
        <w:spacing w:before="60" w:after="60"/>
        <w:ind w:firstLine="720"/>
        <w:jc w:val="both"/>
      </w:pPr>
      <w:r w:rsidRPr="00EA6629">
        <w:t>К числу исторически ценных град</w:t>
      </w:r>
      <w:r w:rsidR="00CF6969">
        <w:t>оформирующих объектов г. Костере</w:t>
      </w:r>
      <w:r w:rsidRPr="00EA6629">
        <w:t xml:space="preserve">во, требующих </w:t>
      </w:r>
      <w:r w:rsidRPr="00EA6629">
        <w:br/>
        <w:t>сохранения, следует отнести:</w:t>
      </w:r>
    </w:p>
    <w:p w:rsidR="00EA6629" w:rsidRPr="00EA6629" w:rsidRDefault="00EA6629" w:rsidP="00A05BAD">
      <w:pPr>
        <w:numPr>
          <w:ilvl w:val="0"/>
          <w:numId w:val="39"/>
        </w:numPr>
        <w:spacing w:before="60" w:after="60"/>
        <w:jc w:val="both"/>
      </w:pPr>
      <w:r w:rsidRPr="00EA6629">
        <w:t>архитектурно-планировочную структу</w:t>
      </w:r>
      <w:r w:rsidR="00CF6969">
        <w:t>ру исторического ядра г. Костере</w:t>
      </w:r>
      <w:r w:rsidRPr="00EA6629">
        <w:t>во;</w:t>
      </w:r>
    </w:p>
    <w:p w:rsidR="00EA6629" w:rsidRPr="00EA6629" w:rsidRDefault="00EA6629" w:rsidP="00A05BAD">
      <w:pPr>
        <w:numPr>
          <w:ilvl w:val="0"/>
          <w:numId w:val="39"/>
        </w:numPr>
        <w:spacing w:before="60" w:after="60"/>
        <w:jc w:val="both"/>
      </w:pPr>
      <w:r w:rsidRPr="00EA6629">
        <w:t>природный ландшафт с рекой Б.Липня, прибрежными склонами и оврагами, а также прилегающие поймы рек Липня и Клязьма;</w:t>
      </w:r>
    </w:p>
    <w:p w:rsidR="00EA6629" w:rsidRDefault="00EA6629" w:rsidP="00A05BAD">
      <w:pPr>
        <w:numPr>
          <w:ilvl w:val="0"/>
          <w:numId w:val="39"/>
        </w:numPr>
        <w:spacing w:before="60" w:after="60"/>
        <w:jc w:val="both"/>
      </w:pPr>
      <w:r>
        <w:t>историко-архитектурные доминанты (ансамбль церквей с оградой и ближайшим окружением).</w:t>
      </w:r>
    </w:p>
    <w:p w:rsidR="00EA6629" w:rsidRDefault="00EA6629" w:rsidP="00A05BAD">
      <w:pPr>
        <w:spacing w:before="60" w:after="60"/>
        <w:ind w:firstLine="720"/>
        <w:jc w:val="both"/>
      </w:pPr>
      <w:r>
        <w:t>Сохранившиеся памятни</w:t>
      </w:r>
      <w:r w:rsidR="00CF6969">
        <w:t>ки истории и культуры г. Костере</w:t>
      </w:r>
      <w:r>
        <w:t>во имеют сосредоточенный характер</w:t>
      </w:r>
      <w:r w:rsidR="00CF6969">
        <w:t>,</w:t>
      </w:r>
      <w:r>
        <w:t xml:space="preserve"> причем на городской окраине. Исторически ценная застройка, включая памятники архитектуры</w:t>
      </w:r>
      <w:r w:rsidR="00CF6969">
        <w:t>,</w:t>
      </w:r>
      <w:r>
        <w:t xml:space="preserve"> находится в удовлетворительном состоянии. На территории старой застройки сохранились отдельные здания, которые могли бы служить опорными характерными элементами при реконструкции исторического фрагмента города. </w:t>
      </w:r>
    </w:p>
    <w:p w:rsidR="00EA6629" w:rsidRDefault="00EA6629" w:rsidP="00A05BAD">
      <w:pPr>
        <w:spacing w:before="60" w:after="60"/>
        <w:ind w:firstLine="720"/>
        <w:jc w:val="both"/>
      </w:pPr>
      <w:r>
        <w:t xml:space="preserve">Отсутствие каких-либо комплексных исследований по выявлению и изучению ценного культурного наследия на территории города отрицательно повлияло на его объёмно – пространственный облик и его недостаточную туристскую привлекательность. </w:t>
      </w:r>
    </w:p>
    <w:p w:rsidR="00EA6629" w:rsidRDefault="00EA6629" w:rsidP="00A05BAD">
      <w:pPr>
        <w:spacing w:before="60" w:after="60"/>
        <w:jc w:val="both"/>
      </w:pPr>
    </w:p>
    <w:p w:rsidR="0055357F" w:rsidRDefault="0055357F" w:rsidP="00A05BAD">
      <w:pPr>
        <w:spacing w:before="60" w:after="60"/>
        <w:jc w:val="center"/>
        <w:rPr>
          <w:b/>
        </w:rPr>
      </w:pPr>
    </w:p>
    <w:p w:rsidR="0055357F" w:rsidRDefault="0055357F" w:rsidP="00A05BAD">
      <w:pPr>
        <w:spacing w:before="60" w:after="60"/>
        <w:jc w:val="center"/>
        <w:rPr>
          <w:b/>
        </w:rPr>
      </w:pPr>
    </w:p>
    <w:p w:rsidR="0055357F" w:rsidRDefault="0055357F" w:rsidP="00A05BAD">
      <w:pPr>
        <w:spacing w:before="60" w:after="60"/>
        <w:jc w:val="center"/>
        <w:rPr>
          <w:b/>
        </w:rPr>
      </w:pPr>
    </w:p>
    <w:p w:rsidR="00EA6629" w:rsidRDefault="00EA6629" w:rsidP="00A05BAD">
      <w:pPr>
        <w:spacing w:before="60" w:after="60"/>
        <w:jc w:val="center"/>
        <w:rPr>
          <w:b/>
        </w:rPr>
      </w:pPr>
      <w:r>
        <w:rPr>
          <w:b/>
        </w:rPr>
        <w:t>Исторические сведения о памятниках градостроительства и архитектуры</w:t>
      </w:r>
      <w:r w:rsidR="00CF6969">
        <w:rPr>
          <w:b/>
        </w:rPr>
        <w:t>.</w:t>
      </w:r>
    </w:p>
    <w:p w:rsidR="00CF6969" w:rsidRDefault="00CF6969" w:rsidP="00A05BAD">
      <w:pPr>
        <w:spacing w:before="60" w:after="60"/>
        <w:jc w:val="center"/>
        <w:rPr>
          <w:b/>
        </w:rPr>
      </w:pPr>
    </w:p>
    <w:p w:rsidR="00EA6629" w:rsidRDefault="00EA6629" w:rsidP="00A05BAD">
      <w:pPr>
        <w:spacing w:before="60" w:after="60"/>
        <w:ind w:firstLine="720"/>
        <w:jc w:val="both"/>
      </w:pPr>
      <w:r>
        <w:t>Аббакумовский приход имеет разные названия, в старинных актах он называется погостом Федосеевым, называется Липней по названию реки, и Абакумовым от имени деревни Абакумово.</w:t>
      </w:r>
    </w:p>
    <w:p w:rsidR="00EA6629" w:rsidRDefault="00EA6629" w:rsidP="00A05BAD">
      <w:pPr>
        <w:spacing w:before="60" w:after="60"/>
        <w:ind w:firstLine="720"/>
        <w:jc w:val="both"/>
      </w:pPr>
      <w:r>
        <w:lastRenderedPageBreak/>
        <w:t>В 1700</w:t>
      </w:r>
      <w:r w:rsidR="00CF6969">
        <w:t xml:space="preserve"> </w:t>
      </w:r>
      <w:r>
        <w:t xml:space="preserve">г. на погосте была построена деревянная церковь. </w:t>
      </w:r>
      <w:r w:rsidR="00CF6969">
        <w:t xml:space="preserve"> </w:t>
      </w:r>
      <w:r>
        <w:t>В 1815 году вместо деревянной церкви построен в Абакумове каменный храм с такой же колокольней. В 1870</w:t>
      </w:r>
      <w:r w:rsidR="00CF6969">
        <w:t xml:space="preserve"> </w:t>
      </w:r>
      <w:r>
        <w:t>г. трапеза этого храма расширена, сделаны угловые кладовые, а в 1879г. колокольня надстроена.</w:t>
      </w:r>
    </w:p>
    <w:p w:rsidR="00EA6629" w:rsidRDefault="00EA6629" w:rsidP="00A05BAD">
      <w:pPr>
        <w:ind w:firstLine="720"/>
        <w:jc w:val="both"/>
      </w:pPr>
      <w:r>
        <w:t>Первоначально в этом храме было устроено три престола, но с устройством отдельной тёплой церкви два престола уничтожены и оставлен один в честь Воздвижения Креста Господня.</w:t>
      </w:r>
    </w:p>
    <w:p w:rsidR="00EA6629" w:rsidRDefault="00EA6629" w:rsidP="00A05BAD">
      <w:pPr>
        <w:spacing w:before="60" w:after="60"/>
        <w:ind w:firstLine="720"/>
        <w:jc w:val="both"/>
      </w:pPr>
      <w:r>
        <w:t>Действующая холодная Крестовоздвиженская и тёплая Троицкая церкви поставлены на возвышенном левом берегу реки Б.Липня перед селом. Холодная церковь удалена дальше от берега. Вокруг неё устроено кладбище и обнесено оградой (в настоящее время закрыто).</w:t>
      </w:r>
      <w:r w:rsidR="00B63444">
        <w:t xml:space="preserve"> </w:t>
      </w:r>
      <w:r>
        <w:t>Ансамбль двух церквей с окружающей сельской застройкой,</w:t>
      </w:r>
      <w:r w:rsidR="00B63444">
        <w:t xml:space="preserve"> </w:t>
      </w:r>
      <w:r>
        <w:t>сельским кладбищем, прибрежными склонами, рекой Липня и просторами поймы за рекой, представляет собой целостный облик характерной исторической среды, а с учетом притяжения прихожан является элементом общегородского центра.</w:t>
      </w:r>
    </w:p>
    <w:p w:rsidR="00EA6629" w:rsidRDefault="00EA6629" w:rsidP="00A05BAD">
      <w:pPr>
        <w:spacing w:before="60" w:after="60"/>
        <w:ind w:firstLine="720"/>
        <w:jc w:val="both"/>
      </w:pPr>
      <w:r>
        <w:t>Проект охранных зон объектов</w:t>
      </w:r>
      <w:r w:rsidR="00CF6969">
        <w:t xml:space="preserve"> культурного наследия г. Костере</w:t>
      </w:r>
      <w:r>
        <w:t>во до настоящего времени не разработан. В соответствии с Решением Владимирского областного Совета депутатов трудящихся от 10.08.1966 № 864 «Об утверждении положения «О режиме содержания охранных зон памятников истории и культуры»» при отсутствии утверждённого проекта зоны охраны объекта культурного наследия охранная зона, непосредственно связанная с памятником, выделяется из общей территории, минимальной границей которой считается территория в радиусе по двойной наибольшей высоте памятника, в связи с этим охранная зона комплекса церквей составляет 62 метра.</w:t>
      </w:r>
    </w:p>
    <w:p w:rsidR="00EA6629" w:rsidRDefault="00EA6629" w:rsidP="00A05BAD">
      <w:pPr>
        <w:spacing w:before="60" w:after="60"/>
        <w:ind w:firstLine="720"/>
        <w:jc w:val="both"/>
      </w:pPr>
      <w:r w:rsidRPr="00CF6969">
        <w:rPr>
          <w:u w:val="single"/>
        </w:rPr>
        <w:t>Территория</w:t>
      </w:r>
      <w:r>
        <w:t xml:space="preserve"> каждого памятника включает участок, исторически присущий памятнику, связанный с ним функционально и художественно. Это территория церквей с кладбищами. Режим использования на территории памятников устанавливается по специальному проекту реставрации и использованию памятников.</w:t>
      </w:r>
    </w:p>
    <w:p w:rsidR="00EA6629" w:rsidRDefault="00EA6629" w:rsidP="00A05BAD">
      <w:pPr>
        <w:spacing w:before="60" w:after="60"/>
        <w:ind w:firstLine="720"/>
        <w:jc w:val="both"/>
      </w:pPr>
      <w:r>
        <w:rPr>
          <w:u w:val="single"/>
        </w:rPr>
        <w:t>Охранная зона</w:t>
      </w:r>
      <w:r>
        <w:t xml:space="preserve"> памятника – это территория, непосредственно прилегающая к его территории, предназначенная для сохранения памятника и ближайшей к нему исторической среды, целесообразного его использования и благоприятного зрительного восприятия с ближних расстояний. Предусмотрено в пределах охранной зоны сохранить исторически характерную среду и по возможности воссоздать утраченные характерные элементы среды. </w:t>
      </w:r>
    </w:p>
    <w:p w:rsidR="00EA6629" w:rsidRDefault="00EA6629" w:rsidP="00A05BAD">
      <w:pPr>
        <w:spacing w:before="60" w:after="60"/>
        <w:ind w:firstLine="360"/>
        <w:jc w:val="both"/>
      </w:pPr>
      <w:r>
        <w:t>На территории охранной зоны запрещается:</w:t>
      </w:r>
    </w:p>
    <w:p w:rsidR="00EA6629" w:rsidRDefault="007E2E21" w:rsidP="00A05BAD">
      <w:pPr>
        <w:spacing w:before="60" w:after="60"/>
        <w:ind w:left="720"/>
        <w:jc w:val="both"/>
      </w:pPr>
      <w:r>
        <w:t xml:space="preserve">- </w:t>
      </w:r>
      <w:r w:rsidR="00EA6629">
        <w:t>всякое новое строительство без согласования с органами охраны памятников;</w:t>
      </w:r>
    </w:p>
    <w:p w:rsidR="00EA6629" w:rsidRDefault="007E2E21" w:rsidP="00A05BAD">
      <w:pPr>
        <w:spacing w:before="60" w:after="60"/>
        <w:ind w:left="720"/>
        <w:jc w:val="both"/>
      </w:pPr>
      <w:r>
        <w:t xml:space="preserve">- </w:t>
      </w:r>
      <w:r w:rsidR="00EA6629">
        <w:t>снос любых отдельно стоящих сооружений (не памятников) до выяснения необходимости сноса или использования для утилитарных целей;</w:t>
      </w:r>
    </w:p>
    <w:p w:rsidR="00EA6629" w:rsidRDefault="007E2E21" w:rsidP="00A05BAD">
      <w:pPr>
        <w:spacing w:before="60" w:after="60"/>
        <w:ind w:left="720"/>
        <w:jc w:val="both"/>
      </w:pPr>
      <w:r>
        <w:t xml:space="preserve">- </w:t>
      </w:r>
      <w:r w:rsidR="00EA6629">
        <w:t>прокладка воздушных линий электрических и телеграфных сетей и устройство районных трансформаторных пунктов;</w:t>
      </w:r>
    </w:p>
    <w:p w:rsidR="00EA6629" w:rsidRDefault="007E2E21" w:rsidP="00A05BAD">
      <w:pPr>
        <w:spacing w:before="60" w:after="60"/>
        <w:ind w:left="720"/>
        <w:jc w:val="both"/>
      </w:pPr>
      <w:r>
        <w:t xml:space="preserve">- </w:t>
      </w:r>
      <w:r w:rsidR="00EA6629">
        <w:t>создание транспортных узлов и транспортных путей, нарушающих историческую планировочную структуру участка;</w:t>
      </w:r>
    </w:p>
    <w:p w:rsidR="00EA6629" w:rsidRDefault="007E2E21" w:rsidP="00A05BAD">
      <w:pPr>
        <w:spacing w:before="60" w:after="60"/>
        <w:ind w:left="720"/>
        <w:jc w:val="both"/>
      </w:pPr>
      <w:r>
        <w:t xml:space="preserve">- </w:t>
      </w:r>
      <w:r w:rsidR="00EA6629">
        <w:t>стоянка автотранспорта без отсутствия на то специального указателя;</w:t>
      </w:r>
    </w:p>
    <w:p w:rsidR="00EA6629" w:rsidRDefault="007E2E21" w:rsidP="00A05BAD">
      <w:pPr>
        <w:spacing w:before="60" w:after="60"/>
        <w:ind w:left="720"/>
        <w:jc w:val="both"/>
      </w:pPr>
      <w:r>
        <w:t xml:space="preserve">- </w:t>
      </w:r>
      <w:r w:rsidR="00EA6629">
        <w:t>производство любого вида земляных работ без специального разрешения органов охраны памятников;</w:t>
      </w:r>
    </w:p>
    <w:p w:rsidR="00EA6629" w:rsidRDefault="007E2E21" w:rsidP="00A05BAD">
      <w:pPr>
        <w:spacing w:before="60" w:after="60"/>
        <w:ind w:left="720"/>
        <w:jc w:val="both"/>
      </w:pPr>
      <w:r>
        <w:t xml:space="preserve">- </w:t>
      </w:r>
      <w:r w:rsidR="00EA6629">
        <w:t>вырубка и посадка вновь зелёных насаждений;</w:t>
      </w:r>
    </w:p>
    <w:p w:rsidR="00EA6629" w:rsidRDefault="007E2E21" w:rsidP="00A05BAD">
      <w:pPr>
        <w:spacing w:before="60" w:after="60"/>
        <w:ind w:left="720"/>
        <w:jc w:val="both"/>
      </w:pPr>
      <w:r>
        <w:t xml:space="preserve">- </w:t>
      </w:r>
      <w:r w:rsidR="00EA6629">
        <w:t>захламление и загрязнение территории.</w:t>
      </w:r>
    </w:p>
    <w:p w:rsidR="00EA6629" w:rsidRDefault="00EA6629" w:rsidP="00A05BAD">
      <w:pPr>
        <w:spacing w:before="60" w:after="60"/>
        <w:ind w:firstLine="720"/>
        <w:jc w:val="both"/>
      </w:pPr>
      <w:r>
        <w:t xml:space="preserve">Развитие туризма с использованием историко-архитектурного потенциала г. </w:t>
      </w:r>
      <w:r w:rsidR="00204567">
        <w:t>Костерево</w:t>
      </w:r>
      <w:r>
        <w:t xml:space="preserve"> сдерживается ввиду недостаточного уровня благоустройства мест туристического показа, мест отдыха и развлечений, торговли, общественного питания. Многие объекты культурного наследия</w:t>
      </w:r>
      <w:r>
        <w:rPr>
          <w:b/>
        </w:rPr>
        <w:t xml:space="preserve"> </w:t>
      </w:r>
      <w:r>
        <w:t>не используются совсем, что приводит их к обветшанию и к возможности утраты.</w:t>
      </w:r>
    </w:p>
    <w:p w:rsidR="00EA6629" w:rsidRDefault="00EA6629" w:rsidP="00A05BAD">
      <w:pPr>
        <w:spacing w:before="60" w:after="60"/>
        <w:ind w:firstLine="720"/>
        <w:jc w:val="both"/>
      </w:pPr>
      <w:r>
        <w:t xml:space="preserve">Настоящим генпланом предполагается дальнейшая разработка комплекса всех необходимых мероприятий (рекомендаций), обеспечивающих сохранение и восстановление целостной исторической среды, эффективное использование её социально-культурного </w:t>
      </w:r>
      <w:r>
        <w:lastRenderedPageBreak/>
        <w:t>потенциала и создание комфортных условий проживания и жизнедеятельности в районе исторической застройки. Эти мероприятия (рекомендации) включают:</w:t>
      </w:r>
    </w:p>
    <w:p w:rsidR="00EA6629" w:rsidRDefault="00EA6629" w:rsidP="00A05BAD">
      <w:pPr>
        <w:numPr>
          <w:ilvl w:val="0"/>
          <w:numId w:val="40"/>
        </w:numPr>
        <w:spacing w:before="60" w:after="60"/>
        <w:jc w:val="both"/>
      </w:pPr>
      <w:r>
        <w:t>сохранение и восстановление композиционной роли и планировочной структуры исторического фрагмента города;</w:t>
      </w:r>
    </w:p>
    <w:p w:rsidR="00EA6629" w:rsidRDefault="00EA6629" w:rsidP="00A05BAD">
      <w:pPr>
        <w:numPr>
          <w:ilvl w:val="0"/>
          <w:numId w:val="40"/>
        </w:numPr>
        <w:spacing w:before="60" w:after="60"/>
        <w:jc w:val="both"/>
      </w:pPr>
      <w:r>
        <w:t>при новом строительстве сохранение створов ориентированных на историческую доминанту поселка (комплекс Крестовоздвиженской и Троицкой церквей);</w:t>
      </w:r>
    </w:p>
    <w:p w:rsidR="00EA6629" w:rsidRDefault="00EA6629" w:rsidP="00A05BAD">
      <w:pPr>
        <w:numPr>
          <w:ilvl w:val="0"/>
          <w:numId w:val="40"/>
        </w:numPr>
        <w:spacing w:before="60" w:after="60"/>
        <w:jc w:val="both"/>
      </w:pPr>
      <w:r>
        <w:t>научно-исследовательские, проектные, археологические работы;</w:t>
      </w:r>
    </w:p>
    <w:p w:rsidR="00EA6629" w:rsidRDefault="00EA6629" w:rsidP="00A05BAD">
      <w:pPr>
        <w:numPr>
          <w:ilvl w:val="0"/>
          <w:numId w:val="40"/>
        </w:numPr>
        <w:spacing w:before="60" w:after="60"/>
        <w:jc w:val="both"/>
      </w:pPr>
      <w:r>
        <w:t>реставрацию и восстановление объектов культурного наследия, оборудование их территории гостевыми автостоянками, стендами, киосками и пр.;</w:t>
      </w:r>
    </w:p>
    <w:p w:rsidR="00EA6629" w:rsidRDefault="00EA6629" w:rsidP="00A05BAD">
      <w:pPr>
        <w:numPr>
          <w:ilvl w:val="0"/>
          <w:numId w:val="40"/>
        </w:numPr>
        <w:spacing w:before="60" w:after="60"/>
        <w:jc w:val="both"/>
      </w:pPr>
      <w:r>
        <w:t>применить при застройке территорий, окружающих исторические доминанты исключительно малоэтажные здания, сохраняющие облик сложившейся среды;</w:t>
      </w:r>
    </w:p>
    <w:p w:rsidR="00EA6629" w:rsidRDefault="00EA6629" w:rsidP="00A05BAD">
      <w:pPr>
        <w:numPr>
          <w:ilvl w:val="0"/>
          <w:numId w:val="40"/>
        </w:numPr>
        <w:spacing w:before="60" w:after="60"/>
        <w:jc w:val="both"/>
      </w:pPr>
      <w:r>
        <w:t>учитывать в композиции города видовые площадки, подходы к ним, размещение стоянок для туристического транспорта;</w:t>
      </w:r>
    </w:p>
    <w:p w:rsidR="00EA6629" w:rsidRDefault="00EA6629" w:rsidP="00A05BAD">
      <w:pPr>
        <w:numPr>
          <w:ilvl w:val="0"/>
          <w:numId w:val="40"/>
        </w:numPr>
        <w:spacing w:before="60" w:after="60"/>
        <w:jc w:val="both"/>
      </w:pPr>
      <w:r>
        <w:t>благоустройство и озеленение территории, особенно на туристских маршрутах.</w:t>
      </w:r>
    </w:p>
    <w:p w:rsidR="00EA6629" w:rsidRPr="007E2E21" w:rsidRDefault="00EA6629" w:rsidP="00A05BAD">
      <w:pPr>
        <w:spacing w:before="60" w:after="60"/>
        <w:ind w:firstLine="720"/>
        <w:jc w:val="both"/>
      </w:pPr>
      <w:r>
        <w:t xml:space="preserve">При дальнейших разработках проектных предложений по развитию города необходимо учитывать проблемы, связанные с восстановлением и использованием историко-культурного наследия. Более детальная проработка, с предложениями по использованию и охране объектов культурного наследия будет выполнена на последующих стадиях проектирования (проект планировки, </w:t>
      </w:r>
      <w:r w:rsidRPr="007E2E21">
        <w:t>проект комплексной реконструкции исторической части города и др.</w:t>
      </w:r>
      <w:r w:rsidR="00313BF4">
        <w:t>).</w:t>
      </w:r>
    </w:p>
    <w:p w:rsidR="00044AB4" w:rsidRPr="007E2E21" w:rsidRDefault="00044AB4" w:rsidP="00A05BAD">
      <w:pPr>
        <w:autoSpaceDE w:val="0"/>
        <w:autoSpaceDN w:val="0"/>
        <w:adjustRightInd w:val="0"/>
        <w:ind w:firstLine="720"/>
        <w:jc w:val="both"/>
        <w:rPr>
          <w:rFonts w:eastAsia="Times New Roman"/>
        </w:rPr>
      </w:pPr>
      <w:r w:rsidRPr="007E2E21">
        <w:rPr>
          <w:rFonts w:eastAsia="Times New Roman"/>
        </w:rPr>
        <w:t xml:space="preserve">Объекты археологического наследия находятся исключительно в государственной собственности (ст. 49 Федерального закона от 25.06.2002 г. №73-ФЗ «Об объектах культурного наследия (памятниках истории и культуры) </w:t>
      </w:r>
      <w:r w:rsidR="00F74237" w:rsidRPr="007E2E21">
        <w:rPr>
          <w:rFonts w:eastAsia="Times New Roman"/>
        </w:rPr>
        <w:t>народов Российской Федерации»).</w:t>
      </w:r>
    </w:p>
    <w:p w:rsidR="00044AB4" w:rsidRPr="007E2E21" w:rsidRDefault="00044AB4" w:rsidP="00A05BAD">
      <w:pPr>
        <w:autoSpaceDE w:val="0"/>
        <w:autoSpaceDN w:val="0"/>
        <w:adjustRightInd w:val="0"/>
        <w:ind w:firstLine="720"/>
        <w:jc w:val="both"/>
        <w:rPr>
          <w:rFonts w:eastAsia="Times New Roman"/>
        </w:rPr>
      </w:pPr>
      <w:r w:rsidRPr="007E2E21">
        <w:rPr>
          <w:rFonts w:eastAsia="Times New Roman"/>
        </w:rPr>
        <w:t>Кроме уже стоящих на государственном уч</w:t>
      </w:r>
      <w:r w:rsidR="00ED42B3" w:rsidRPr="007E2E21">
        <w:rPr>
          <w:rFonts w:eastAsia="Times New Roman"/>
        </w:rPr>
        <w:t>е</w:t>
      </w:r>
      <w:r w:rsidRPr="007E2E21">
        <w:rPr>
          <w:rFonts w:eastAsia="Times New Roman"/>
        </w:rPr>
        <w:t>те и выявленных памятников, в дальнейшем также возможно выявление памятников археологии. В целях сохранения как известных, так и ещ</w:t>
      </w:r>
      <w:r w:rsidR="00ED42B3" w:rsidRPr="007E2E21">
        <w:rPr>
          <w:rFonts w:eastAsia="Times New Roman"/>
        </w:rPr>
        <w:t>е</w:t>
      </w:r>
      <w:r w:rsidRPr="007E2E21">
        <w:rPr>
          <w:rFonts w:eastAsia="Times New Roman"/>
        </w:rPr>
        <w:t xml:space="preserve"> не выявленных памятников археологии законод</w:t>
      </w:r>
      <w:r w:rsidR="00F74237" w:rsidRPr="007E2E21">
        <w:rPr>
          <w:rFonts w:eastAsia="Times New Roman"/>
        </w:rPr>
        <w:t xml:space="preserve">ательстве Российской Федерации </w:t>
      </w:r>
      <w:r w:rsidRPr="007E2E21">
        <w:rPr>
          <w:rFonts w:eastAsia="Times New Roman"/>
        </w:rPr>
        <w:t xml:space="preserve">предусмотрена процедура выявления объектов культурного наследия на землях, отводимых под хозяйственное освоение (ст. 36 Федерального закона от 25.06.2002 № 73-ФЗ «Об объектах культурного наследия (памятниках истории и культуры) народов Российской Федерации»). </w:t>
      </w:r>
    </w:p>
    <w:p w:rsidR="00044AB4" w:rsidRPr="007E2E21" w:rsidRDefault="00044AB4" w:rsidP="00A05BAD">
      <w:pPr>
        <w:autoSpaceDE w:val="0"/>
        <w:autoSpaceDN w:val="0"/>
        <w:adjustRightInd w:val="0"/>
        <w:ind w:firstLine="720"/>
        <w:jc w:val="both"/>
        <w:rPr>
          <w:rFonts w:eastAsia="Times New Roman"/>
        </w:rPr>
      </w:pPr>
      <w:r w:rsidRPr="007E2E21">
        <w:rPr>
          <w:rFonts w:eastAsia="Times New Roman"/>
        </w:rPr>
        <w:t>Мероприятия по сохранению объектов культурного наследия</w:t>
      </w:r>
      <w:r w:rsidR="00313BF4">
        <w:rPr>
          <w:rFonts w:eastAsia="Times New Roman"/>
        </w:rPr>
        <w:t>:</w:t>
      </w:r>
    </w:p>
    <w:p w:rsidR="00044AB4" w:rsidRPr="007E2E21" w:rsidRDefault="00F74237" w:rsidP="00A05BAD">
      <w:pPr>
        <w:autoSpaceDE w:val="0"/>
        <w:autoSpaceDN w:val="0"/>
        <w:adjustRightInd w:val="0"/>
        <w:ind w:firstLine="720"/>
        <w:jc w:val="both"/>
        <w:rPr>
          <w:rFonts w:eastAsia="Times New Roman"/>
        </w:rPr>
      </w:pPr>
      <w:r w:rsidRPr="007E2E21">
        <w:rPr>
          <w:rFonts w:eastAsia="Times New Roman"/>
        </w:rPr>
        <w:t xml:space="preserve">1. </w:t>
      </w:r>
      <w:r w:rsidR="00044AB4" w:rsidRPr="007E2E21">
        <w:rPr>
          <w:rFonts w:eastAsia="Times New Roman"/>
        </w:rPr>
        <w:t>Право пользования объектами культурного наследия, включенными в реестр, право пользования выявленными объектами культурного наследия осуществляется физическими и юридическими лицами с обязательным выполнением следующих требований:</w:t>
      </w:r>
    </w:p>
    <w:p w:rsidR="00044AB4" w:rsidRPr="007E2E21" w:rsidRDefault="00044AB4" w:rsidP="00A05BAD">
      <w:pPr>
        <w:autoSpaceDE w:val="0"/>
        <w:autoSpaceDN w:val="0"/>
        <w:adjustRightInd w:val="0"/>
        <w:ind w:firstLine="720"/>
        <w:jc w:val="both"/>
        <w:rPr>
          <w:rFonts w:eastAsia="Times New Roman"/>
        </w:rPr>
      </w:pPr>
      <w:r w:rsidRPr="007E2E21">
        <w:rPr>
          <w:rFonts w:eastAsia="Times New Roman"/>
        </w:rPr>
        <w:t>- обеспечения целостности и сохранности объектов культурного наследия;</w:t>
      </w:r>
    </w:p>
    <w:p w:rsidR="00044AB4" w:rsidRPr="007E2E21" w:rsidRDefault="00044AB4" w:rsidP="00A05BAD">
      <w:pPr>
        <w:autoSpaceDE w:val="0"/>
        <w:autoSpaceDN w:val="0"/>
        <w:adjustRightInd w:val="0"/>
        <w:ind w:firstLine="720"/>
        <w:jc w:val="both"/>
        <w:rPr>
          <w:rFonts w:eastAsia="Times New Roman"/>
        </w:rPr>
      </w:pPr>
      <w:r w:rsidRPr="007E2E21">
        <w:rPr>
          <w:rFonts w:eastAsia="Times New Roman"/>
        </w:rPr>
        <w:t xml:space="preserve">- предотвращения ухудшения физического состояния объектов культурного наследия и изменения особенностей, составляющих предмет охраны, в ходе эксплуатации; </w:t>
      </w:r>
    </w:p>
    <w:p w:rsidR="00044AB4" w:rsidRPr="007E2E21" w:rsidRDefault="00044AB4" w:rsidP="00A05BAD">
      <w:pPr>
        <w:autoSpaceDE w:val="0"/>
        <w:autoSpaceDN w:val="0"/>
        <w:adjustRightInd w:val="0"/>
        <w:ind w:firstLine="720"/>
        <w:jc w:val="both"/>
        <w:rPr>
          <w:rFonts w:eastAsia="Times New Roman"/>
        </w:rPr>
      </w:pPr>
      <w:r w:rsidRPr="007E2E21">
        <w:rPr>
          <w:rFonts w:eastAsia="Times New Roman"/>
        </w:rPr>
        <w:t>- проведение мероприятий по обеспечению физической сохранности объектов культурного наследия;</w:t>
      </w:r>
    </w:p>
    <w:p w:rsidR="00044AB4" w:rsidRPr="007E2E21" w:rsidRDefault="00044AB4" w:rsidP="00A05BAD">
      <w:pPr>
        <w:autoSpaceDE w:val="0"/>
        <w:autoSpaceDN w:val="0"/>
        <w:adjustRightInd w:val="0"/>
        <w:ind w:firstLine="720"/>
        <w:jc w:val="both"/>
        <w:rPr>
          <w:rFonts w:eastAsia="Times New Roman"/>
        </w:rPr>
      </w:pPr>
      <w:r w:rsidRPr="007E2E21">
        <w:rPr>
          <w:rFonts w:eastAsia="Times New Roman"/>
        </w:rPr>
        <w:t>- применение мер по обеспечению сохранности объектов культурного наследия при проектировании и проведении хозяйственных работ;</w:t>
      </w:r>
    </w:p>
    <w:p w:rsidR="00044AB4" w:rsidRPr="007E2E21" w:rsidRDefault="00044AB4" w:rsidP="00A05BAD">
      <w:pPr>
        <w:autoSpaceDE w:val="0"/>
        <w:autoSpaceDN w:val="0"/>
        <w:adjustRightInd w:val="0"/>
        <w:ind w:firstLine="720"/>
        <w:jc w:val="both"/>
        <w:rPr>
          <w:rFonts w:eastAsia="Times New Roman"/>
        </w:rPr>
      </w:pPr>
      <w:r w:rsidRPr="007E2E21">
        <w:rPr>
          <w:rFonts w:eastAsia="Times New Roman"/>
        </w:rPr>
        <w:t>- обеспечение режима содержания земель историко-культурного назначения;</w:t>
      </w:r>
    </w:p>
    <w:p w:rsidR="00044AB4" w:rsidRPr="007E2E21" w:rsidRDefault="00044AB4" w:rsidP="00A05BAD">
      <w:pPr>
        <w:autoSpaceDE w:val="0"/>
        <w:autoSpaceDN w:val="0"/>
        <w:adjustRightInd w:val="0"/>
        <w:ind w:firstLine="720"/>
        <w:jc w:val="both"/>
        <w:rPr>
          <w:rFonts w:eastAsia="Times New Roman"/>
        </w:rPr>
      </w:pPr>
      <w:r w:rsidRPr="007E2E21">
        <w:rPr>
          <w:rFonts w:eastAsia="Times New Roman"/>
        </w:rPr>
        <w:t>- обеспечения доступа к объектам культурного наследия;</w:t>
      </w:r>
    </w:p>
    <w:p w:rsidR="00044AB4" w:rsidRPr="007E2E21" w:rsidRDefault="00044AB4" w:rsidP="00A05BAD">
      <w:pPr>
        <w:autoSpaceDE w:val="0"/>
        <w:autoSpaceDN w:val="0"/>
        <w:adjustRightInd w:val="0"/>
        <w:ind w:firstLine="720"/>
        <w:jc w:val="both"/>
        <w:rPr>
          <w:rFonts w:eastAsia="Times New Roman"/>
        </w:rPr>
      </w:pPr>
      <w:r w:rsidRPr="007E2E21">
        <w:rPr>
          <w:rFonts w:eastAsia="Times New Roman"/>
        </w:rPr>
        <w:t>- иных требований, установленных законодательством.</w:t>
      </w:r>
    </w:p>
    <w:p w:rsidR="00044AB4" w:rsidRPr="007E2E21" w:rsidRDefault="007E2E21" w:rsidP="00A05BAD">
      <w:pPr>
        <w:autoSpaceDE w:val="0"/>
        <w:autoSpaceDN w:val="0"/>
        <w:adjustRightInd w:val="0"/>
        <w:ind w:firstLine="720"/>
        <w:jc w:val="both"/>
        <w:rPr>
          <w:rFonts w:eastAsia="Times New Roman"/>
        </w:rPr>
      </w:pPr>
      <w:r w:rsidRPr="007E2E21">
        <w:rPr>
          <w:rFonts w:eastAsia="Times New Roman"/>
        </w:rPr>
        <w:t>2</w:t>
      </w:r>
      <w:r w:rsidR="00044AB4" w:rsidRPr="007E2E21">
        <w:rPr>
          <w:rFonts w:eastAsia="Times New Roman"/>
        </w:rPr>
        <w:t>. Мероприятия по обеспечению физической сохранности объектов культурного наследия (работы по сохранению объектов культурного наследия) включают в себя ремонтно-реставрационные, научно-исследовательские, изыскательские, проектные и производственные работы, работы по консервации, приспособлению объектов культурного наследия для современного использования, научно-методическое руководство, технический и авторский надзор, в исключительных случаях – спасательные археологические полевые работы.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(археологические раскопки).</w:t>
      </w:r>
    </w:p>
    <w:p w:rsidR="00044AB4" w:rsidRPr="007E2E21" w:rsidRDefault="007E2E21" w:rsidP="00A05BAD">
      <w:pPr>
        <w:autoSpaceDE w:val="0"/>
        <w:autoSpaceDN w:val="0"/>
        <w:adjustRightInd w:val="0"/>
        <w:ind w:firstLine="720"/>
        <w:jc w:val="both"/>
        <w:rPr>
          <w:rFonts w:eastAsia="Times New Roman"/>
        </w:rPr>
      </w:pPr>
      <w:r w:rsidRPr="007E2E21">
        <w:rPr>
          <w:rFonts w:eastAsia="Times New Roman"/>
        </w:rPr>
        <w:lastRenderedPageBreak/>
        <w:t>3</w:t>
      </w:r>
      <w:r w:rsidR="00044AB4" w:rsidRPr="007E2E21">
        <w:rPr>
          <w:rFonts w:eastAsia="Times New Roman"/>
        </w:rPr>
        <w:t>. К землям историко-культурного назначения, правовой режим которых регулируется земельным законодательством Российской Федерации, относятся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w:t>
      </w:r>
    </w:p>
    <w:p w:rsidR="00044AB4" w:rsidRPr="00567BFA" w:rsidRDefault="00567BFA" w:rsidP="00A05BAD">
      <w:pPr>
        <w:autoSpaceDE w:val="0"/>
        <w:autoSpaceDN w:val="0"/>
        <w:adjustRightInd w:val="0"/>
        <w:ind w:firstLine="720"/>
        <w:jc w:val="both"/>
        <w:rPr>
          <w:rFonts w:eastAsia="Times New Roman"/>
        </w:rPr>
      </w:pPr>
      <w:r>
        <w:rPr>
          <w:rFonts w:eastAsia="Times New Roman"/>
        </w:rPr>
        <w:t>4</w:t>
      </w:r>
      <w:r w:rsidR="00044AB4" w:rsidRPr="007E2E21">
        <w:rPr>
          <w:rFonts w:eastAsia="Times New Roman"/>
        </w:rPr>
        <w:t xml:space="preserve">. Условия доступа к объекту культурного наследия устанавливаются собственником объекта культурного наследия по согласованию с </w:t>
      </w:r>
      <w:r w:rsidR="00834210" w:rsidRPr="007E2E21">
        <w:rPr>
          <w:rFonts w:eastAsia="Times New Roman"/>
        </w:rPr>
        <w:t xml:space="preserve">управлением министерства культуры </w:t>
      </w:r>
      <w:r w:rsidR="007E2E21" w:rsidRPr="00567BFA">
        <w:rPr>
          <w:rFonts w:eastAsia="Times New Roman"/>
        </w:rPr>
        <w:t>Владимирской</w:t>
      </w:r>
      <w:r w:rsidR="00834210" w:rsidRPr="00567BFA">
        <w:rPr>
          <w:rFonts w:eastAsia="Times New Roman"/>
        </w:rPr>
        <w:t xml:space="preserve"> области</w:t>
      </w:r>
      <w:r w:rsidR="00044AB4" w:rsidRPr="00567BFA">
        <w:rPr>
          <w:rFonts w:eastAsia="Times New Roman"/>
        </w:rPr>
        <w:t>.</w:t>
      </w:r>
    </w:p>
    <w:p w:rsidR="00044AB4" w:rsidRPr="00567BFA" w:rsidRDefault="00567BFA" w:rsidP="00A05BAD">
      <w:pPr>
        <w:autoSpaceDE w:val="0"/>
        <w:autoSpaceDN w:val="0"/>
        <w:adjustRightInd w:val="0"/>
        <w:ind w:firstLine="720"/>
        <w:jc w:val="both"/>
        <w:rPr>
          <w:rFonts w:eastAsia="Times New Roman"/>
        </w:rPr>
      </w:pPr>
      <w:r w:rsidRPr="00567BFA">
        <w:rPr>
          <w:rFonts w:eastAsia="Times New Roman"/>
        </w:rPr>
        <w:t>5</w:t>
      </w:r>
      <w:r w:rsidR="00044AB4" w:rsidRPr="00567BFA">
        <w:rPr>
          <w:rFonts w:eastAsia="Times New Roman"/>
        </w:rPr>
        <w:t>. Собственники (пользователи) земельных участков, в границах которых находятся объекты археологического наследия, уведомляются о расположении археологических объектов на принадлежащих им земельных участках и о требованиях к использованию данных земельных участков.</w:t>
      </w:r>
    </w:p>
    <w:p w:rsidR="00044AB4" w:rsidRPr="00567BFA" w:rsidRDefault="00567BFA" w:rsidP="00A05BAD">
      <w:pPr>
        <w:autoSpaceDE w:val="0"/>
        <w:autoSpaceDN w:val="0"/>
        <w:adjustRightInd w:val="0"/>
        <w:ind w:firstLine="720"/>
        <w:jc w:val="both"/>
        <w:rPr>
          <w:rFonts w:eastAsia="Times New Roman"/>
        </w:rPr>
      </w:pPr>
      <w:r w:rsidRPr="00567BFA">
        <w:rPr>
          <w:rFonts w:eastAsia="Times New Roman"/>
        </w:rPr>
        <w:t>6</w:t>
      </w:r>
      <w:r w:rsidR="00044AB4" w:rsidRPr="00567BFA">
        <w:rPr>
          <w:rFonts w:eastAsia="Times New Roman"/>
        </w:rPr>
        <w:t xml:space="preserve">. Собственники (пользователи) объектов культурного наследия, земельных участков, в пределах которых находятся объекты археологического наследия, заключают охранные обязательства с </w:t>
      </w:r>
      <w:r w:rsidR="00834210" w:rsidRPr="00567BFA">
        <w:rPr>
          <w:rFonts w:eastAsia="Times New Roman"/>
        </w:rPr>
        <w:t xml:space="preserve">управлением министерства культуры </w:t>
      </w:r>
      <w:r w:rsidRPr="00567BFA">
        <w:rPr>
          <w:rFonts w:eastAsia="Times New Roman"/>
        </w:rPr>
        <w:t>Владимирской</w:t>
      </w:r>
      <w:r w:rsidR="00834210" w:rsidRPr="00567BFA">
        <w:rPr>
          <w:rFonts w:eastAsia="Times New Roman"/>
        </w:rPr>
        <w:t xml:space="preserve"> области.</w:t>
      </w:r>
    </w:p>
    <w:p w:rsidR="00044AB4" w:rsidRPr="00567BFA" w:rsidRDefault="006822C1" w:rsidP="00A05BAD">
      <w:pPr>
        <w:autoSpaceDE w:val="0"/>
        <w:autoSpaceDN w:val="0"/>
        <w:adjustRightInd w:val="0"/>
        <w:ind w:firstLine="720"/>
        <w:jc w:val="both"/>
        <w:rPr>
          <w:rFonts w:eastAsia="Times New Roman"/>
        </w:rPr>
      </w:pPr>
      <w:r>
        <w:rPr>
          <w:rFonts w:eastAsia="Times New Roman"/>
        </w:rPr>
        <w:t>7</w:t>
      </w:r>
      <w:r w:rsidR="00044AB4" w:rsidRPr="00567BFA">
        <w:rPr>
          <w:rFonts w:eastAsia="Times New Roman"/>
        </w:rPr>
        <w:t>.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зоны охраняемого природного ландшафта.</w:t>
      </w:r>
    </w:p>
    <w:p w:rsidR="00044AB4" w:rsidRPr="00567BFA" w:rsidRDefault="00044AB4" w:rsidP="00A05BAD">
      <w:pPr>
        <w:autoSpaceDE w:val="0"/>
        <w:autoSpaceDN w:val="0"/>
        <w:adjustRightInd w:val="0"/>
        <w:ind w:firstLine="720"/>
        <w:jc w:val="both"/>
        <w:rPr>
          <w:rFonts w:eastAsia="Times New Roman"/>
        </w:rPr>
      </w:pPr>
      <w:r w:rsidRPr="00567BFA">
        <w:rPr>
          <w:rFonts w:eastAsia="Times New Roman"/>
        </w:rPr>
        <w:t xml:space="preserve"> Границы зон охраны объектов культурного наследия, режимы использования земель и градостроительные регламенты в границах данных зон утверждаются Администрацией </w:t>
      </w:r>
      <w:r w:rsidR="00567BFA" w:rsidRPr="00567BFA">
        <w:rPr>
          <w:rFonts w:eastAsia="Times New Roman"/>
        </w:rPr>
        <w:t>Владимирской</w:t>
      </w:r>
      <w:r w:rsidR="00834210" w:rsidRPr="00567BFA">
        <w:rPr>
          <w:rFonts w:eastAsia="Times New Roman"/>
        </w:rPr>
        <w:t xml:space="preserve"> области</w:t>
      </w:r>
      <w:r w:rsidRPr="00567BFA">
        <w:rPr>
          <w:rFonts w:eastAsia="Times New Roman"/>
        </w:rPr>
        <w:t xml:space="preserve"> на основании проектов зон охраны объектов культурного наследия.</w:t>
      </w:r>
    </w:p>
    <w:p w:rsidR="00E33831" w:rsidRPr="008B7EEB" w:rsidRDefault="00895DCF" w:rsidP="00A05BAD">
      <w:pPr>
        <w:pStyle w:val="5"/>
        <w:spacing w:line="240" w:lineRule="auto"/>
        <w:rPr>
          <w:i w:val="0"/>
          <w:sz w:val="28"/>
          <w:szCs w:val="28"/>
        </w:rPr>
      </w:pPr>
      <w:bookmarkStart w:id="84" w:name="_Toc17716024"/>
      <w:bookmarkStart w:id="85" w:name="_Toc453077137"/>
      <w:r w:rsidRPr="008B7EEB">
        <w:rPr>
          <w:i w:val="0"/>
          <w:sz w:val="28"/>
          <w:szCs w:val="28"/>
          <w:lang w:val="ru-RU"/>
        </w:rPr>
        <w:t>7</w:t>
      </w:r>
      <w:r w:rsidR="008B7EEB">
        <w:rPr>
          <w:i w:val="0"/>
          <w:sz w:val="28"/>
          <w:szCs w:val="28"/>
          <w:lang w:val="ru-RU"/>
        </w:rPr>
        <w:t>. РАЗМЕЩЕНИЕ ОБЪЕКТОВ МЕСТНОГО ЗНАЧЕНИЯ</w:t>
      </w:r>
      <w:bookmarkEnd w:id="84"/>
      <w:r w:rsidR="00E33831" w:rsidRPr="008B7EEB">
        <w:rPr>
          <w:i w:val="0"/>
          <w:sz w:val="28"/>
          <w:szCs w:val="28"/>
        </w:rPr>
        <w:t xml:space="preserve"> </w:t>
      </w:r>
      <w:bookmarkEnd w:id="85"/>
    </w:p>
    <w:p w:rsidR="00E33831" w:rsidRPr="001F7102" w:rsidRDefault="00895DCF" w:rsidP="00A05BAD">
      <w:pPr>
        <w:pStyle w:val="6"/>
        <w:spacing w:line="240" w:lineRule="auto"/>
      </w:pPr>
      <w:bookmarkStart w:id="86" w:name="_Toc453077138"/>
      <w:bookmarkStart w:id="87" w:name="_Toc17716025"/>
      <w:r>
        <w:rPr>
          <w:lang w:val="ru-RU"/>
        </w:rPr>
        <w:t>7</w:t>
      </w:r>
      <w:r w:rsidR="00E33831" w:rsidRPr="001F7102">
        <w:t>.1 Жилищный фонд</w:t>
      </w:r>
      <w:bookmarkEnd w:id="86"/>
      <w:bookmarkEnd w:id="87"/>
    </w:p>
    <w:p w:rsidR="004E39C9" w:rsidRPr="006822C1" w:rsidRDefault="004E39C9" w:rsidP="00A05BAD">
      <w:pPr>
        <w:autoSpaceDE w:val="0"/>
        <w:autoSpaceDN w:val="0"/>
        <w:adjustRightInd w:val="0"/>
        <w:ind w:firstLine="720"/>
        <w:jc w:val="both"/>
        <w:rPr>
          <w:rFonts w:eastAsia="Times New Roman"/>
        </w:rPr>
      </w:pPr>
      <w:r w:rsidRPr="006822C1">
        <w:rPr>
          <w:rFonts w:eastAsia="Times New Roman"/>
        </w:rPr>
        <w:t xml:space="preserve">С учетом аналитического расчета перспективной численности населения на расчетный срок, а </w:t>
      </w:r>
      <w:r w:rsidR="00834210" w:rsidRPr="006822C1">
        <w:rPr>
          <w:rFonts w:eastAsia="Times New Roman"/>
        </w:rPr>
        <w:t>также</w:t>
      </w:r>
      <w:r w:rsidR="006C5239">
        <w:rPr>
          <w:rFonts w:eastAsia="Times New Roman"/>
        </w:rPr>
        <w:t>,</w:t>
      </w:r>
      <w:r w:rsidRPr="006822C1">
        <w:rPr>
          <w:rFonts w:eastAsia="Times New Roman"/>
        </w:rPr>
        <w:t xml:space="preserve"> </w:t>
      </w:r>
      <w:r w:rsidR="006C5239">
        <w:rPr>
          <w:rFonts w:eastAsia="Times New Roman"/>
        </w:rPr>
        <w:t>сложившейся</w:t>
      </w:r>
      <w:r w:rsidRPr="006822C1">
        <w:rPr>
          <w:rFonts w:eastAsia="Times New Roman"/>
        </w:rPr>
        <w:t xml:space="preserve"> ситуации в жилищной сфере, можно сделать вывод о том, что существующий объем жилищной обеспеченности удовлетворяет требованиям, как с существующей численностью населения, так и </w:t>
      </w:r>
      <w:r w:rsidR="006C5239">
        <w:rPr>
          <w:rFonts w:eastAsia="Times New Roman"/>
        </w:rPr>
        <w:t xml:space="preserve">с </w:t>
      </w:r>
      <w:r w:rsidRPr="006822C1">
        <w:rPr>
          <w:rFonts w:eastAsia="Times New Roman"/>
        </w:rPr>
        <w:t>перспективной на расчетный срок.</w:t>
      </w:r>
      <w:r w:rsidR="00A761ED" w:rsidRPr="006822C1">
        <w:rPr>
          <w:rFonts w:eastAsia="Times New Roman"/>
        </w:rPr>
        <w:t xml:space="preserve"> </w:t>
      </w:r>
      <w:r w:rsidR="00CA59CB" w:rsidRPr="006822C1">
        <w:rPr>
          <w:rFonts w:eastAsia="Times New Roman"/>
        </w:rPr>
        <w:t>Проектные функциональные зоны,</w:t>
      </w:r>
      <w:r w:rsidR="00A761ED" w:rsidRPr="006822C1">
        <w:rPr>
          <w:rFonts w:eastAsia="Times New Roman"/>
        </w:rPr>
        <w:t xml:space="preserve"> вы</w:t>
      </w:r>
      <w:r w:rsidR="00CA59CB" w:rsidRPr="006822C1">
        <w:rPr>
          <w:rFonts w:eastAsia="Times New Roman"/>
        </w:rPr>
        <w:t>деленные для застройки жильем, предназначены для нового строительства, переселения граждан</w:t>
      </w:r>
      <w:r w:rsidR="006C5239">
        <w:rPr>
          <w:rFonts w:eastAsia="Times New Roman"/>
        </w:rPr>
        <w:t>,</w:t>
      </w:r>
      <w:r w:rsidR="00CA59CB" w:rsidRPr="006822C1">
        <w:rPr>
          <w:rFonts w:eastAsia="Times New Roman"/>
        </w:rPr>
        <w:t xml:space="preserve"> жилье которых попадает в неблагоприятные места (СЗЗ предприятий, кладбищ и пр.)</w:t>
      </w:r>
      <w:r w:rsidR="006822C1" w:rsidRPr="006822C1">
        <w:rPr>
          <w:rFonts w:eastAsia="Times New Roman"/>
        </w:rPr>
        <w:t>, а также для улучшения жилищных условий жителей города</w:t>
      </w:r>
      <w:r w:rsidR="00CA59CB" w:rsidRPr="006822C1">
        <w:rPr>
          <w:rFonts w:eastAsia="Times New Roman"/>
        </w:rPr>
        <w:t xml:space="preserve">. </w:t>
      </w:r>
    </w:p>
    <w:p w:rsidR="00CF67A0" w:rsidRPr="00EE2693" w:rsidRDefault="004E39C9" w:rsidP="00A05BAD">
      <w:pPr>
        <w:autoSpaceDE w:val="0"/>
        <w:autoSpaceDN w:val="0"/>
        <w:adjustRightInd w:val="0"/>
        <w:ind w:firstLine="720"/>
        <w:jc w:val="both"/>
        <w:rPr>
          <w:rFonts w:eastAsia="Times New Roman"/>
        </w:rPr>
      </w:pPr>
      <w:r w:rsidRPr="006822C1">
        <w:rPr>
          <w:rFonts w:eastAsia="Times New Roman"/>
        </w:rPr>
        <w:t>Генеральным планом предусматривается обеспечить норму средней</w:t>
      </w:r>
      <w:r w:rsidR="006C5239">
        <w:rPr>
          <w:rFonts w:eastAsia="Times New Roman"/>
        </w:rPr>
        <w:t xml:space="preserve"> обеспеченности жителей общей (</w:t>
      </w:r>
      <w:r w:rsidRPr="006822C1">
        <w:rPr>
          <w:rFonts w:eastAsia="Times New Roman"/>
        </w:rPr>
        <w:t>жил</w:t>
      </w:r>
      <w:r w:rsidR="006C5239">
        <w:rPr>
          <w:rFonts w:eastAsia="Times New Roman"/>
        </w:rPr>
        <w:t xml:space="preserve">ой) площадью </w:t>
      </w:r>
      <w:r w:rsidRPr="00EE2693">
        <w:rPr>
          <w:rFonts w:eastAsia="Times New Roman"/>
        </w:rPr>
        <w:t xml:space="preserve">не менее </w:t>
      </w:r>
      <w:r w:rsidR="00EE2693" w:rsidRPr="00EE2693">
        <w:rPr>
          <w:rFonts w:eastAsia="Times New Roman"/>
        </w:rPr>
        <w:t>45</w:t>
      </w:r>
      <w:r w:rsidRPr="00EE2693">
        <w:rPr>
          <w:rFonts w:eastAsia="Times New Roman"/>
        </w:rPr>
        <w:t xml:space="preserve"> кв. м. на человека.</w:t>
      </w:r>
    </w:p>
    <w:p w:rsidR="00E33831" w:rsidRPr="00146494" w:rsidRDefault="00895DCF" w:rsidP="00A05BAD">
      <w:pPr>
        <w:pStyle w:val="6"/>
        <w:spacing w:line="240" w:lineRule="auto"/>
      </w:pPr>
      <w:bookmarkStart w:id="88" w:name="_Toc453077139"/>
      <w:bookmarkStart w:id="89" w:name="_Toc17716026"/>
      <w:r>
        <w:rPr>
          <w:lang w:val="ru-RU"/>
        </w:rPr>
        <w:t>7</w:t>
      </w:r>
      <w:r w:rsidR="00E33831" w:rsidRPr="00146494">
        <w:t>.2 Социальная инфраструктура</w:t>
      </w:r>
      <w:bookmarkEnd w:id="88"/>
      <w:bookmarkEnd w:id="89"/>
    </w:p>
    <w:p w:rsidR="00737922" w:rsidRPr="006C5239" w:rsidRDefault="00737922" w:rsidP="00A05BAD">
      <w:pPr>
        <w:spacing w:before="60" w:after="60"/>
        <w:ind w:firstLine="720"/>
        <w:jc w:val="both"/>
        <w:rPr>
          <w:rFonts w:eastAsia="Times New Roman"/>
        </w:rPr>
      </w:pPr>
      <w:r w:rsidRPr="006C5239">
        <w:rPr>
          <w:rFonts w:eastAsia="Times New Roman"/>
        </w:rPr>
        <w:t>Развитие социальной инфраструктуры в муниципальном образовании ос</w:t>
      </w:r>
      <w:r w:rsidR="003F3441">
        <w:rPr>
          <w:rFonts w:eastAsia="Times New Roman"/>
        </w:rPr>
        <w:t>уществляется согласно «Программ</w:t>
      </w:r>
      <w:r w:rsidR="008151A8">
        <w:rPr>
          <w:rFonts w:eastAsia="Times New Roman"/>
        </w:rPr>
        <w:t>е</w:t>
      </w:r>
      <w:r w:rsidRPr="006C5239">
        <w:rPr>
          <w:rFonts w:eastAsia="Times New Roman"/>
        </w:rPr>
        <w:t xml:space="preserve"> комплексного развития социальной инфраструктуры муниципального образования город Костерево на период 2019 – 2023 годы и на перспективу до 2029 года».</w:t>
      </w:r>
    </w:p>
    <w:p w:rsidR="00CC00D7" w:rsidRPr="006C5239" w:rsidRDefault="00CC00D7" w:rsidP="00A05BAD">
      <w:pPr>
        <w:shd w:val="clear" w:color="auto" w:fill="FFFFFF"/>
        <w:ind w:firstLine="708"/>
        <w:jc w:val="both"/>
        <w:rPr>
          <w:rFonts w:eastAsia="Times New Roman"/>
          <w:color w:val="333333"/>
          <w:lang w:eastAsia="ru-RU"/>
        </w:rPr>
      </w:pPr>
      <w:r w:rsidRPr="006C5239">
        <w:rPr>
          <w:rFonts w:eastAsia="Times New Roman"/>
          <w:color w:val="000000"/>
          <w:lang w:eastAsia="ru-RU"/>
        </w:rPr>
        <w:t xml:space="preserve">Снижение рождаемости привело к тому, что имеющиеся в городе детские дошкольные учреждения и общеобразовательные школы практически удовлетворяют проектную потребность. Однако, неравномерность их размещения на территории города и намечаемое освоение новых жилых территорий, </w:t>
      </w:r>
      <w:r w:rsidR="003F3441">
        <w:rPr>
          <w:rFonts w:eastAsia="Times New Roman"/>
          <w:color w:val="000000"/>
          <w:lang w:eastAsia="ru-RU"/>
        </w:rPr>
        <w:t>требует дополнительного строительства</w:t>
      </w:r>
      <w:r w:rsidRPr="006C5239">
        <w:rPr>
          <w:rFonts w:eastAsia="Times New Roman"/>
          <w:color w:val="000000"/>
          <w:lang w:eastAsia="ru-RU"/>
        </w:rPr>
        <w:t xml:space="preserve"> этих учреждений </w:t>
      </w:r>
      <w:r w:rsidR="001055A8" w:rsidRPr="006C5239">
        <w:rPr>
          <w:rFonts w:eastAsia="Times New Roman"/>
          <w:color w:val="000000"/>
          <w:lang w:eastAsia="ru-RU"/>
        </w:rPr>
        <w:t>для соблюдения</w:t>
      </w:r>
      <w:r w:rsidRPr="006C5239">
        <w:rPr>
          <w:rFonts w:eastAsia="Times New Roman"/>
          <w:color w:val="000000"/>
          <w:lang w:eastAsia="ru-RU"/>
        </w:rPr>
        <w:t xml:space="preserve"> радиусов доступности</w:t>
      </w:r>
      <w:r w:rsidR="001055A8" w:rsidRPr="006C5239">
        <w:rPr>
          <w:rFonts w:eastAsia="Times New Roman"/>
          <w:color w:val="000000"/>
          <w:lang w:eastAsia="ru-RU"/>
        </w:rPr>
        <w:t xml:space="preserve"> учреждений (данное решение будет приниматься на последующих стадиях проектирования</w:t>
      </w:r>
      <w:r w:rsidR="007264C0" w:rsidRPr="006C5239">
        <w:rPr>
          <w:rFonts w:eastAsia="Times New Roman"/>
          <w:color w:val="000000"/>
          <w:lang w:eastAsia="ru-RU"/>
        </w:rPr>
        <w:t>)</w:t>
      </w:r>
      <w:r w:rsidRPr="006C5239">
        <w:rPr>
          <w:rFonts w:eastAsia="Times New Roman"/>
          <w:color w:val="000000"/>
          <w:lang w:eastAsia="ru-RU"/>
        </w:rPr>
        <w:t>.</w:t>
      </w:r>
    </w:p>
    <w:p w:rsidR="00CF67A0" w:rsidRPr="006C5239" w:rsidRDefault="00CF67A0" w:rsidP="00A05BAD">
      <w:pPr>
        <w:autoSpaceDE w:val="0"/>
        <w:autoSpaceDN w:val="0"/>
        <w:adjustRightInd w:val="0"/>
        <w:ind w:firstLine="720"/>
        <w:jc w:val="both"/>
        <w:rPr>
          <w:rFonts w:eastAsia="Times New Roman"/>
        </w:rPr>
      </w:pPr>
      <w:r w:rsidRPr="006C5239">
        <w:rPr>
          <w:rFonts w:eastAsia="Times New Roman"/>
        </w:rPr>
        <w:t>Для удовлетворения населен</w:t>
      </w:r>
      <w:r w:rsidR="00090CDC" w:rsidRPr="006C5239">
        <w:rPr>
          <w:rFonts w:eastAsia="Times New Roman"/>
        </w:rPr>
        <w:t xml:space="preserve">ия муниципального образования в </w:t>
      </w:r>
      <w:r w:rsidRPr="006C5239">
        <w:rPr>
          <w:rFonts w:eastAsia="Times New Roman"/>
        </w:rPr>
        <w:t>объектах дошкольного и среднего школьного образования</w:t>
      </w:r>
      <w:r w:rsidR="003F3441">
        <w:rPr>
          <w:rFonts w:eastAsia="Times New Roman"/>
        </w:rPr>
        <w:t>,</w:t>
      </w:r>
      <w:r w:rsidRPr="006C5239">
        <w:rPr>
          <w:rFonts w:eastAsia="Times New Roman"/>
        </w:rPr>
        <w:t xml:space="preserve"> рекомендуется выполнить ремонт детских садов и школ, в том числе:</w:t>
      </w:r>
    </w:p>
    <w:p w:rsidR="007264C0" w:rsidRPr="006C5239" w:rsidRDefault="007264C0" w:rsidP="00A05BAD">
      <w:pPr>
        <w:autoSpaceDE w:val="0"/>
        <w:autoSpaceDN w:val="0"/>
        <w:adjustRightInd w:val="0"/>
        <w:ind w:firstLine="720"/>
        <w:jc w:val="both"/>
        <w:rPr>
          <w:rFonts w:eastAsia="Times New Roman"/>
        </w:rPr>
      </w:pPr>
      <w:r w:rsidRPr="006C5239">
        <w:t>МБДОУ "Детский сад №4" г.</w:t>
      </w:r>
      <w:r w:rsidR="003F3441">
        <w:t xml:space="preserve"> </w:t>
      </w:r>
      <w:r w:rsidRPr="006C5239">
        <w:t>Костерево</w:t>
      </w:r>
      <w:r w:rsidR="003F3441">
        <w:t>;</w:t>
      </w:r>
    </w:p>
    <w:p w:rsidR="00146494" w:rsidRPr="006C5239" w:rsidRDefault="00146494" w:rsidP="00A05BAD">
      <w:pPr>
        <w:autoSpaceDE w:val="0"/>
        <w:autoSpaceDN w:val="0"/>
        <w:adjustRightInd w:val="0"/>
        <w:ind w:firstLine="720"/>
        <w:jc w:val="both"/>
      </w:pPr>
      <w:r w:rsidRPr="006C5239">
        <w:t>МБДОУ "Детский сад №28" г.</w:t>
      </w:r>
      <w:r w:rsidR="003F3441">
        <w:t xml:space="preserve"> </w:t>
      </w:r>
      <w:r w:rsidRPr="006C5239">
        <w:t>Костерево-1</w:t>
      </w:r>
      <w:r w:rsidR="003F3441">
        <w:t>;</w:t>
      </w:r>
    </w:p>
    <w:p w:rsidR="00146494" w:rsidRPr="003F3441" w:rsidRDefault="00595E16" w:rsidP="00A05BAD">
      <w:pPr>
        <w:autoSpaceDE w:val="0"/>
        <w:autoSpaceDN w:val="0"/>
        <w:adjustRightInd w:val="0"/>
        <w:ind w:firstLine="720"/>
        <w:jc w:val="both"/>
        <w:rPr>
          <w:bCs/>
          <w:color w:val="333333"/>
        </w:rPr>
      </w:pPr>
      <w:hyperlink r:id="rId23" w:history="1">
        <w:r w:rsidR="00146494" w:rsidRPr="003F3441">
          <w:rPr>
            <w:rStyle w:val="aff0"/>
            <w:color w:val="333333"/>
            <w:u w:val="none"/>
          </w:rPr>
          <w:t>Костеревская средняя школа № 1</w:t>
        </w:r>
      </w:hyperlink>
      <w:r w:rsidR="003F3441" w:rsidRPr="003F3441">
        <w:rPr>
          <w:rStyle w:val="aff0"/>
          <w:color w:val="333333"/>
          <w:u w:val="none"/>
        </w:rPr>
        <w:t>;</w:t>
      </w:r>
    </w:p>
    <w:p w:rsidR="00146494" w:rsidRPr="003F3441" w:rsidRDefault="00595E16" w:rsidP="00A05BAD">
      <w:pPr>
        <w:autoSpaceDE w:val="0"/>
        <w:autoSpaceDN w:val="0"/>
        <w:adjustRightInd w:val="0"/>
        <w:ind w:firstLine="720"/>
        <w:jc w:val="both"/>
        <w:rPr>
          <w:bCs/>
          <w:color w:val="333333"/>
        </w:rPr>
      </w:pPr>
      <w:hyperlink r:id="rId24" w:history="1">
        <w:r w:rsidR="00146494" w:rsidRPr="003F3441">
          <w:rPr>
            <w:rStyle w:val="aff0"/>
            <w:color w:val="333333"/>
            <w:u w:val="none"/>
          </w:rPr>
          <w:t>Костеревская средняя общеобразовательная школа № 3</w:t>
        </w:r>
      </w:hyperlink>
      <w:r w:rsidR="003F3441" w:rsidRPr="003F3441">
        <w:rPr>
          <w:rStyle w:val="aff0"/>
          <w:color w:val="333333"/>
          <w:u w:val="none"/>
        </w:rPr>
        <w:t>;</w:t>
      </w:r>
    </w:p>
    <w:p w:rsidR="00CF67A0" w:rsidRPr="006C5239" w:rsidRDefault="00146494" w:rsidP="00A05BAD">
      <w:pPr>
        <w:autoSpaceDE w:val="0"/>
        <w:autoSpaceDN w:val="0"/>
        <w:adjustRightInd w:val="0"/>
        <w:ind w:firstLine="720"/>
        <w:jc w:val="both"/>
        <w:rPr>
          <w:color w:val="FF0000"/>
        </w:rPr>
      </w:pPr>
      <w:r w:rsidRPr="006C5239">
        <w:rPr>
          <w:spacing w:val="-4"/>
          <w:lang w:eastAsia="ru-RU"/>
        </w:rPr>
        <w:t xml:space="preserve">Костеревская средняя образовательная школа № </w:t>
      </w:r>
      <w:r w:rsidR="00EE2693">
        <w:rPr>
          <w:spacing w:val="-4"/>
          <w:lang w:eastAsia="ru-RU"/>
        </w:rPr>
        <w:t>2</w:t>
      </w:r>
      <w:r w:rsidR="003F3441">
        <w:rPr>
          <w:spacing w:val="-4"/>
          <w:lang w:eastAsia="ru-RU"/>
        </w:rPr>
        <w:t>.</w:t>
      </w:r>
    </w:p>
    <w:p w:rsidR="00973583" w:rsidRPr="006C5239" w:rsidRDefault="00146494" w:rsidP="00A05BAD">
      <w:pPr>
        <w:shd w:val="clear" w:color="auto" w:fill="FFFFFF"/>
        <w:ind w:firstLine="708"/>
        <w:jc w:val="both"/>
        <w:rPr>
          <w:rFonts w:eastAsia="Times New Roman"/>
          <w:lang w:eastAsia="ru-RU"/>
        </w:rPr>
      </w:pPr>
      <w:r w:rsidRPr="006C5239">
        <w:rPr>
          <w:rFonts w:eastAsia="Times New Roman"/>
          <w:color w:val="000000"/>
          <w:lang w:eastAsia="ru-RU"/>
        </w:rPr>
        <w:lastRenderedPageBreak/>
        <w:t>Количество учреждений здравоохранения не полностью удовлетворяет потребность населения г.</w:t>
      </w:r>
      <w:r w:rsidR="003F3441">
        <w:rPr>
          <w:rFonts w:eastAsia="Times New Roman"/>
          <w:color w:val="000000"/>
          <w:lang w:eastAsia="ru-RU"/>
        </w:rPr>
        <w:t xml:space="preserve"> </w:t>
      </w:r>
      <w:r w:rsidRPr="006C5239">
        <w:rPr>
          <w:rFonts w:eastAsia="Times New Roman"/>
          <w:color w:val="000000"/>
          <w:lang w:eastAsia="ru-RU"/>
        </w:rPr>
        <w:t>Костерево. Дополнительная потребность в больничных койках (</w:t>
      </w:r>
      <w:r w:rsidR="000837B2" w:rsidRPr="006C5239">
        <w:rPr>
          <w:rFonts w:eastAsia="Times New Roman"/>
          <w:color w:val="000000"/>
          <w:lang w:eastAsia="ru-RU"/>
        </w:rPr>
        <w:t>3</w:t>
      </w:r>
      <w:r w:rsidRPr="006C5239">
        <w:rPr>
          <w:rFonts w:eastAsia="Times New Roman"/>
          <w:color w:val="000000"/>
          <w:lang w:eastAsia="ru-RU"/>
        </w:rPr>
        <w:t>0 коек) может быть покрыта за счет реконструкции существующей больницы.</w:t>
      </w:r>
      <w:r w:rsidR="0015348E" w:rsidRPr="006C5239">
        <w:rPr>
          <w:rFonts w:eastAsia="Times New Roman"/>
          <w:color w:val="000000"/>
          <w:lang w:eastAsia="ru-RU"/>
        </w:rPr>
        <w:t xml:space="preserve"> Также</w:t>
      </w:r>
      <w:r w:rsidR="003F3441">
        <w:rPr>
          <w:rFonts w:eastAsia="Times New Roman"/>
          <w:color w:val="000000"/>
          <w:lang w:eastAsia="ru-RU"/>
        </w:rPr>
        <w:t>, стоит предусмотреть улучшение</w:t>
      </w:r>
      <w:r w:rsidR="0015348E" w:rsidRPr="006C5239">
        <w:rPr>
          <w:rFonts w:eastAsia="Times New Roman"/>
          <w:color w:val="000000"/>
          <w:lang w:eastAsia="ru-RU"/>
        </w:rPr>
        <w:t xml:space="preserve"> автопарка станции скорой помощи. </w:t>
      </w:r>
    </w:p>
    <w:p w:rsidR="00973583" w:rsidRPr="006C5239" w:rsidRDefault="00973583" w:rsidP="00A05BAD">
      <w:pPr>
        <w:shd w:val="clear" w:color="auto" w:fill="FFFFFF"/>
        <w:ind w:firstLine="708"/>
        <w:jc w:val="both"/>
        <w:rPr>
          <w:rFonts w:eastAsia="Times New Roman"/>
          <w:lang w:eastAsia="ru-RU"/>
        </w:rPr>
      </w:pPr>
      <w:r w:rsidRPr="006C5239">
        <w:rPr>
          <w:rFonts w:eastAsia="Times New Roman"/>
          <w:lang w:eastAsia="ru-RU"/>
        </w:rPr>
        <w:t xml:space="preserve"> При определении реального плана строительства объектов культуры, необходимо ориентироваться на уровень культурного развития города, реальную потребность его населения в этих учреждениях.</w:t>
      </w:r>
    </w:p>
    <w:p w:rsidR="0015348E" w:rsidRPr="006C5239" w:rsidRDefault="00973583" w:rsidP="00A05BAD">
      <w:pPr>
        <w:shd w:val="clear" w:color="auto" w:fill="FFFFFF"/>
        <w:jc w:val="both"/>
        <w:rPr>
          <w:rFonts w:eastAsia="Times New Roman"/>
          <w:lang w:eastAsia="ru-RU"/>
        </w:rPr>
      </w:pPr>
      <w:r w:rsidRPr="006C5239">
        <w:rPr>
          <w:rFonts w:eastAsia="Times New Roman"/>
          <w:lang w:eastAsia="ru-RU"/>
        </w:rPr>
        <w:tab/>
        <w:t>Основными задачами в сфере культуры должны стать мероприятия по проведению ремонта библиотек и дом</w:t>
      </w:r>
      <w:r w:rsidR="00914B7B" w:rsidRPr="006C5239">
        <w:rPr>
          <w:rFonts w:eastAsia="Times New Roman"/>
          <w:lang w:eastAsia="ru-RU"/>
        </w:rPr>
        <w:t>а</w:t>
      </w:r>
      <w:r w:rsidRPr="006C5239">
        <w:rPr>
          <w:rFonts w:eastAsia="Times New Roman"/>
          <w:lang w:eastAsia="ru-RU"/>
        </w:rPr>
        <w:t xml:space="preserve"> культуры города.</w:t>
      </w:r>
      <w:r w:rsidR="0015348E" w:rsidRPr="006C5239">
        <w:rPr>
          <w:rFonts w:eastAsia="Times New Roman"/>
          <w:lang w:eastAsia="ru-RU"/>
        </w:rPr>
        <w:t xml:space="preserve"> </w:t>
      </w:r>
    </w:p>
    <w:p w:rsidR="00895DCF" w:rsidRPr="006C5239" w:rsidRDefault="00A7751B" w:rsidP="00A05BAD">
      <w:pPr>
        <w:shd w:val="clear" w:color="auto" w:fill="FFFFFF"/>
        <w:ind w:firstLine="708"/>
        <w:jc w:val="both"/>
        <w:rPr>
          <w:kern w:val="2"/>
        </w:rPr>
      </w:pPr>
      <w:r w:rsidRPr="006C5239">
        <w:rPr>
          <w:rFonts w:eastAsia="Times New Roman"/>
          <w:lang w:eastAsia="ru-RU"/>
        </w:rPr>
        <w:t>Необходимо проработать вопрос и рассмотреть возможность реконструкции здания бывшего «Дома офицеров» в культурно-досуговый центр.</w:t>
      </w:r>
    </w:p>
    <w:p w:rsidR="00895DCF" w:rsidRPr="006C5239" w:rsidRDefault="00895DCF" w:rsidP="00A05BAD">
      <w:pPr>
        <w:widowControl w:val="0"/>
        <w:ind w:firstLine="709"/>
        <w:jc w:val="both"/>
        <w:rPr>
          <w:kern w:val="2"/>
        </w:rPr>
      </w:pPr>
      <w:r w:rsidRPr="006C5239">
        <w:rPr>
          <w:kern w:val="2"/>
        </w:rPr>
        <w:t>Предложения по развитию физической культуры населения предусматривают создание оптимальных условий для спортивного и физического совершенства, укрепления здоровья граждан, приобщения к спорту различных групп населения.</w:t>
      </w:r>
    </w:p>
    <w:p w:rsidR="00973583" w:rsidRPr="006C5239" w:rsidRDefault="00973583" w:rsidP="00A05BAD">
      <w:pPr>
        <w:shd w:val="clear" w:color="auto" w:fill="FFFFFF"/>
        <w:ind w:firstLine="708"/>
        <w:jc w:val="both"/>
        <w:rPr>
          <w:rFonts w:eastAsia="Times New Roman"/>
          <w:lang w:eastAsia="ru-RU"/>
        </w:rPr>
      </w:pPr>
      <w:r w:rsidRPr="006C5239">
        <w:rPr>
          <w:rFonts w:eastAsia="Times New Roman"/>
          <w:lang w:eastAsia="ru-RU"/>
        </w:rPr>
        <w:t>Основными объектами физкультуры и спорта являются спортивные залы, плавательные бассейны и плоскостные сооружения.</w:t>
      </w:r>
    </w:p>
    <w:p w:rsidR="00895DCF" w:rsidRPr="006C5239" w:rsidRDefault="00973583" w:rsidP="00A05BAD">
      <w:pPr>
        <w:shd w:val="clear" w:color="auto" w:fill="FFFFFF"/>
        <w:jc w:val="both"/>
        <w:rPr>
          <w:rFonts w:eastAsia="Times New Roman"/>
          <w:lang w:eastAsia="ru-RU"/>
        </w:rPr>
      </w:pPr>
      <w:r w:rsidRPr="006C5239">
        <w:rPr>
          <w:rFonts w:eastAsia="Times New Roman"/>
          <w:lang w:eastAsia="ru-RU"/>
        </w:rPr>
        <w:tab/>
      </w:r>
      <w:r w:rsidR="00895DCF" w:rsidRPr="006C5239">
        <w:rPr>
          <w:rFonts w:eastAsia="Times New Roman"/>
          <w:lang w:eastAsia="ru-RU"/>
        </w:rPr>
        <w:t>Необходимо ликвидировать п</w:t>
      </w:r>
      <w:r w:rsidRPr="006C5239">
        <w:rPr>
          <w:rFonts w:eastAsia="Times New Roman"/>
          <w:lang w:eastAsia="ru-RU"/>
        </w:rPr>
        <w:t>отребность в спортивных залах</w:t>
      </w:r>
      <w:r w:rsidR="00895DCF" w:rsidRPr="006C5239">
        <w:rPr>
          <w:rFonts w:eastAsia="Times New Roman"/>
          <w:lang w:eastAsia="ru-RU"/>
        </w:rPr>
        <w:t xml:space="preserve"> и бассейнах, для этого запланировано строительство физкультурно-оздоровительного комплекса с плавательным бассейном вблизи стадиона «Труд»</w:t>
      </w:r>
      <w:r w:rsidR="003F3441">
        <w:rPr>
          <w:rFonts w:eastAsia="Times New Roman"/>
          <w:lang w:eastAsia="ru-RU"/>
        </w:rPr>
        <w:t>.</w:t>
      </w:r>
    </w:p>
    <w:p w:rsidR="00895DCF" w:rsidRPr="006C5239" w:rsidRDefault="00973583" w:rsidP="00A05BAD">
      <w:pPr>
        <w:shd w:val="clear" w:color="auto" w:fill="FFFFFF"/>
        <w:jc w:val="both"/>
        <w:rPr>
          <w:rFonts w:eastAsia="Times New Roman"/>
          <w:lang w:eastAsia="ru-RU"/>
        </w:rPr>
      </w:pPr>
      <w:r w:rsidRPr="006C5239">
        <w:rPr>
          <w:rFonts w:eastAsia="Times New Roman"/>
          <w:lang w:eastAsia="ru-RU"/>
        </w:rPr>
        <w:tab/>
        <w:t>Реальные объёмы строительства спортивных сооружений будут определяться финансовыми возможностями города</w:t>
      </w:r>
      <w:r w:rsidR="00895DCF" w:rsidRPr="006C5239">
        <w:rPr>
          <w:rFonts w:eastAsia="Times New Roman"/>
          <w:lang w:eastAsia="ru-RU"/>
        </w:rPr>
        <w:t>.</w:t>
      </w:r>
    </w:p>
    <w:p w:rsidR="000271E6" w:rsidRPr="006C5239" w:rsidRDefault="000271E6" w:rsidP="00A05BAD">
      <w:pPr>
        <w:ind w:firstLine="709"/>
        <w:jc w:val="both"/>
      </w:pPr>
      <w:r w:rsidRPr="006C5239">
        <w:t>Туризм</w:t>
      </w:r>
      <w:r w:rsidR="003F3441">
        <w:t>,</w:t>
      </w:r>
      <w:r w:rsidRPr="006C5239">
        <w:t xml:space="preserve"> как вид хозяйственной деятельности</w:t>
      </w:r>
      <w:r w:rsidR="003F3441">
        <w:t>,</w:t>
      </w:r>
      <w:r w:rsidRPr="006C5239">
        <w:t xml:space="preserve"> возродился в городе недавно, но уже заявил о себе как о серьезной и полезной для региона отрасли. Организацией тур</w:t>
      </w:r>
      <w:r w:rsidR="003F3441">
        <w:t xml:space="preserve">истических </w:t>
      </w:r>
      <w:r w:rsidRPr="006C5239">
        <w:t>поездок в город Костерево занимаются 12 туристических компаний. На территории Костерево-1 в юго-восточной части запланирована функциональная зона «Зона отдыха» для размещения туристического объекта (санатория, дома отдыха, профилактория и пр.)</w:t>
      </w:r>
    </w:p>
    <w:p w:rsidR="00895DCF" w:rsidRDefault="00895DCF" w:rsidP="00A05BAD">
      <w:pPr>
        <w:pStyle w:val="6"/>
        <w:spacing w:line="240" w:lineRule="auto"/>
        <w:rPr>
          <w:lang w:val="ru-RU"/>
        </w:rPr>
      </w:pPr>
      <w:bookmarkStart w:id="90" w:name="_Toc17716027"/>
      <w:r>
        <w:rPr>
          <w:lang w:val="ru-RU"/>
        </w:rPr>
        <w:t>7</w:t>
      </w:r>
      <w:r w:rsidRPr="00146494">
        <w:t>.</w:t>
      </w:r>
      <w:r>
        <w:rPr>
          <w:lang w:val="ru-RU"/>
        </w:rPr>
        <w:t>3</w:t>
      </w:r>
      <w:r w:rsidRPr="00146494">
        <w:t xml:space="preserve"> </w:t>
      </w:r>
      <w:r>
        <w:rPr>
          <w:lang w:val="ru-RU"/>
        </w:rPr>
        <w:t>Объекты специального назначения.</w:t>
      </w:r>
      <w:bookmarkEnd w:id="90"/>
    </w:p>
    <w:p w:rsidR="007F00CB" w:rsidRPr="00DF7C90" w:rsidRDefault="007F00CB" w:rsidP="00A05BAD">
      <w:pPr>
        <w:ind w:firstLine="709"/>
        <w:jc w:val="both"/>
      </w:pPr>
      <w:r w:rsidRPr="00DF7C90">
        <w:t xml:space="preserve">На территории </w:t>
      </w:r>
      <w:r>
        <w:t>муниципального образования город Костерево</w:t>
      </w:r>
      <w:r w:rsidRPr="00DF7C90">
        <w:t xml:space="preserve"> погребение тел умерших осуществляется на двух городских кладбищ</w:t>
      </w:r>
      <w:r w:rsidR="003F3441">
        <w:t>ах</w:t>
      </w:r>
      <w:r w:rsidRPr="00DF7C90">
        <w:t>.</w:t>
      </w:r>
    </w:p>
    <w:p w:rsidR="007F00CB" w:rsidRPr="00DF7C90" w:rsidRDefault="007F00CB" w:rsidP="00A05BAD">
      <w:pPr>
        <w:ind w:firstLine="709"/>
        <w:jc w:val="both"/>
      </w:pPr>
      <w:r w:rsidRPr="00DF7C90">
        <w:t>Более старое кладбище располагается в северо-западной части населенного пункта вблизи ул. Пригородная, площадь данного кладбища 5,7 га, потенциал данного кладбища исчерпан, режим санитарно-защитной зоны от данного кладбища выдержать невозможно, на территории санитарно-защитной зоны находится индивидуальная жилая застройка. Ситуация с нарушением режима санитар</w:t>
      </w:r>
      <w:r w:rsidR="003F3441">
        <w:t>но-защитной зоны в данном случае</w:t>
      </w:r>
      <w:r w:rsidRPr="00DF7C90">
        <w:t xml:space="preserve"> вопиющая, могилы располагаются рядом с ограждениями участков индивидуальной жилой застройки.</w:t>
      </w:r>
    </w:p>
    <w:p w:rsidR="007F00CB" w:rsidRDefault="007F00CB" w:rsidP="00A05BAD">
      <w:pPr>
        <w:ind w:firstLine="709"/>
        <w:jc w:val="both"/>
      </w:pPr>
      <w:r w:rsidRPr="00DF7C90">
        <w:t xml:space="preserve">Другое кладбище располагается на территории бывшего военного лесхоза «Костерево-1», площадь данного кладбища 22,6 га, санитарно-защитная зона от данного кладбища </w:t>
      </w:r>
      <w:r>
        <w:t>выдержана.</w:t>
      </w:r>
    </w:p>
    <w:p w:rsidR="00146494" w:rsidRPr="007F00CB" w:rsidRDefault="007F00CB" w:rsidP="00A05BAD">
      <w:pPr>
        <w:pStyle w:val="afb"/>
        <w:ind w:firstLine="709"/>
        <w:jc w:val="both"/>
        <w:rPr>
          <w:szCs w:val="24"/>
          <w:lang w:eastAsia="zh-CN"/>
        </w:rPr>
      </w:pPr>
      <w:r w:rsidRPr="007F00CB">
        <w:rPr>
          <w:szCs w:val="24"/>
          <w:lang w:eastAsia="zh-CN"/>
        </w:rPr>
        <w:t>В перспективе предлагается увеличить площадь кладбища на территории бывшего военного лесхоза «Костерево-1» до 40 га.</w:t>
      </w:r>
    </w:p>
    <w:p w:rsidR="00E33831" w:rsidRPr="006551BC" w:rsidRDefault="00CF10F6" w:rsidP="00A05BAD">
      <w:pPr>
        <w:pStyle w:val="6"/>
        <w:spacing w:line="240" w:lineRule="auto"/>
      </w:pPr>
      <w:bookmarkStart w:id="91" w:name="_Toc453077140"/>
      <w:r w:rsidRPr="006551BC">
        <w:tab/>
      </w:r>
      <w:r w:rsidRPr="006551BC">
        <w:tab/>
      </w:r>
      <w:bookmarkStart w:id="92" w:name="_Toc17716028"/>
      <w:r w:rsidR="00C16368" w:rsidRPr="006551BC">
        <w:rPr>
          <w:lang w:val="ru-RU"/>
        </w:rPr>
        <w:t>7.4</w:t>
      </w:r>
      <w:r w:rsidR="00E33831" w:rsidRPr="006551BC">
        <w:t xml:space="preserve"> Транспортная инфраструктура</w:t>
      </w:r>
      <w:bookmarkEnd w:id="91"/>
      <w:bookmarkEnd w:id="92"/>
    </w:p>
    <w:p w:rsidR="00C16368" w:rsidRPr="00737922" w:rsidRDefault="00C16368" w:rsidP="00A05BAD">
      <w:pPr>
        <w:spacing w:before="60" w:after="60"/>
        <w:ind w:firstLine="720"/>
        <w:jc w:val="both"/>
        <w:rPr>
          <w:rFonts w:eastAsia="Times New Roman"/>
        </w:rPr>
      </w:pPr>
      <w:r w:rsidRPr="00737922">
        <w:rPr>
          <w:rFonts w:eastAsia="Times New Roman"/>
        </w:rPr>
        <w:t xml:space="preserve">Развитие </w:t>
      </w:r>
      <w:r w:rsidR="00662617">
        <w:rPr>
          <w:rFonts w:eastAsia="Times New Roman"/>
        </w:rPr>
        <w:t>транспортной</w:t>
      </w:r>
      <w:r w:rsidRPr="00737922">
        <w:rPr>
          <w:rFonts w:eastAsia="Times New Roman"/>
        </w:rPr>
        <w:t xml:space="preserve"> инфраструктуры в муниципальном образовании осуществляется согласно</w:t>
      </w:r>
      <w:r w:rsidR="006F775B">
        <w:rPr>
          <w:rFonts w:eastAsia="Times New Roman"/>
        </w:rPr>
        <w:t xml:space="preserve"> </w:t>
      </w:r>
      <w:r>
        <w:rPr>
          <w:rFonts w:eastAsia="Times New Roman"/>
        </w:rPr>
        <w:t>«</w:t>
      </w:r>
      <w:r w:rsidR="008151A8">
        <w:rPr>
          <w:spacing w:val="-1"/>
        </w:rPr>
        <w:t>Программе</w:t>
      </w:r>
      <w:r>
        <w:rPr>
          <w:spacing w:val="56"/>
        </w:rPr>
        <w:t xml:space="preserve"> </w:t>
      </w:r>
      <w:r>
        <w:rPr>
          <w:spacing w:val="-1"/>
        </w:rPr>
        <w:t>комплексного</w:t>
      </w:r>
      <w:r>
        <w:rPr>
          <w:spacing w:val="58"/>
        </w:rPr>
        <w:t xml:space="preserve"> </w:t>
      </w:r>
      <w:r>
        <w:rPr>
          <w:spacing w:val="-1"/>
        </w:rPr>
        <w:t>развития</w:t>
      </w:r>
      <w:r>
        <w:rPr>
          <w:spacing w:val="59"/>
        </w:rPr>
        <w:t xml:space="preserve"> </w:t>
      </w:r>
      <w:r>
        <w:rPr>
          <w:spacing w:val="-1"/>
        </w:rPr>
        <w:t>транспортной</w:t>
      </w:r>
      <w:r>
        <w:rPr>
          <w:spacing w:val="39"/>
        </w:rPr>
        <w:t xml:space="preserve"> </w:t>
      </w:r>
      <w:r>
        <w:rPr>
          <w:spacing w:val="-1"/>
        </w:rPr>
        <w:t>инфраструктуры</w:t>
      </w:r>
      <w:r>
        <w:rPr>
          <w:spacing w:val="50"/>
        </w:rPr>
        <w:t xml:space="preserve"> </w:t>
      </w:r>
      <w:r>
        <w:rPr>
          <w:spacing w:val="-1"/>
        </w:rPr>
        <w:t>муниципального</w:t>
      </w:r>
      <w:r>
        <w:rPr>
          <w:spacing w:val="50"/>
        </w:rPr>
        <w:t xml:space="preserve"> </w:t>
      </w:r>
      <w:r>
        <w:rPr>
          <w:spacing w:val="-1"/>
        </w:rPr>
        <w:t>образования</w:t>
      </w:r>
      <w:r>
        <w:rPr>
          <w:spacing w:val="52"/>
        </w:rPr>
        <w:t xml:space="preserve"> </w:t>
      </w:r>
      <w:r>
        <w:rPr>
          <w:spacing w:val="-1"/>
        </w:rPr>
        <w:t>город</w:t>
      </w:r>
      <w:r>
        <w:rPr>
          <w:spacing w:val="47"/>
          <w:w w:val="99"/>
        </w:rPr>
        <w:t xml:space="preserve"> </w:t>
      </w:r>
      <w:r>
        <w:rPr>
          <w:spacing w:val="-1"/>
        </w:rPr>
        <w:t>Костерево</w:t>
      </w:r>
      <w:r>
        <w:rPr>
          <w:spacing w:val="-2"/>
        </w:rPr>
        <w:t xml:space="preserve"> </w:t>
      </w:r>
      <w:r>
        <w:rPr>
          <w:spacing w:val="-1"/>
        </w:rPr>
        <w:t>на</w:t>
      </w:r>
      <w:r>
        <w:rPr>
          <w:spacing w:val="-2"/>
        </w:rPr>
        <w:t xml:space="preserve"> </w:t>
      </w:r>
      <w:r>
        <w:t>2018-</w:t>
      </w:r>
      <w:r>
        <w:rPr>
          <w:spacing w:val="-5"/>
        </w:rPr>
        <w:t xml:space="preserve"> </w:t>
      </w:r>
      <w:r>
        <w:rPr>
          <w:spacing w:val="-1"/>
        </w:rPr>
        <w:t>2028гг».</w:t>
      </w:r>
    </w:p>
    <w:p w:rsidR="00C16368" w:rsidRPr="00C16368" w:rsidRDefault="00C16368" w:rsidP="00A05BAD">
      <w:pPr>
        <w:pStyle w:val="a2"/>
        <w:kinsoku w:val="0"/>
        <w:overflowPunct w:val="0"/>
        <w:ind w:right="112" w:firstLine="426"/>
        <w:jc w:val="both"/>
        <w:rPr>
          <w:rFonts w:eastAsia="Calibri"/>
          <w:b w:val="0"/>
          <w:bCs w:val="0"/>
          <w:lang w:val="ru-RU" w:eastAsia="zh-CN"/>
        </w:rPr>
      </w:pPr>
      <w:r w:rsidRPr="00C16368">
        <w:rPr>
          <w:rFonts w:eastAsia="Calibri"/>
          <w:b w:val="0"/>
          <w:bCs w:val="0"/>
          <w:lang w:val="ru-RU" w:eastAsia="zh-CN"/>
        </w:rPr>
        <w:t>От уровня развития сети автомобильных дорог во многом зависит решение задач достижения устойчивого экономического роста города, повышения конкурентоспособности местных производителей и улучшения качества жизни населения.</w:t>
      </w:r>
    </w:p>
    <w:p w:rsidR="007D23BA" w:rsidRDefault="007D23BA" w:rsidP="00A05BAD">
      <w:pPr>
        <w:pStyle w:val="a2"/>
        <w:kinsoku w:val="0"/>
        <w:overflowPunct w:val="0"/>
        <w:ind w:right="112" w:firstLine="426"/>
        <w:jc w:val="both"/>
        <w:rPr>
          <w:rFonts w:eastAsia="Calibri"/>
          <w:b w:val="0"/>
          <w:bCs w:val="0"/>
          <w:lang w:val="ru-RU" w:eastAsia="zh-CN"/>
        </w:rPr>
      </w:pPr>
      <w:r w:rsidRPr="0005743E">
        <w:rPr>
          <w:rFonts w:eastAsia="Calibri"/>
          <w:b w:val="0"/>
          <w:bCs w:val="0"/>
          <w:lang w:val="ru-RU" w:eastAsia="zh-CN"/>
        </w:rPr>
        <w:t>Каркас улично-дорожной сети города Костерево представляет собой неупорядоч</w:t>
      </w:r>
      <w:r w:rsidR="008F5A7D">
        <w:rPr>
          <w:rFonts w:eastAsia="Calibri"/>
          <w:b w:val="0"/>
          <w:bCs w:val="0"/>
          <w:lang w:val="ru-RU" w:eastAsia="zh-CN"/>
        </w:rPr>
        <w:t>е</w:t>
      </w:r>
      <w:r w:rsidRPr="0005743E">
        <w:rPr>
          <w:rFonts w:eastAsia="Calibri"/>
          <w:b w:val="0"/>
          <w:bCs w:val="0"/>
          <w:lang w:val="ru-RU" w:eastAsia="zh-CN"/>
        </w:rPr>
        <w:t>н</w:t>
      </w:r>
      <w:r w:rsidR="008F5A7D">
        <w:rPr>
          <w:rFonts w:eastAsia="Calibri"/>
          <w:b w:val="0"/>
          <w:bCs w:val="0"/>
          <w:lang w:val="ru-RU" w:eastAsia="zh-CN"/>
        </w:rPr>
        <w:t>н</w:t>
      </w:r>
      <w:r w:rsidRPr="0005743E">
        <w:rPr>
          <w:rFonts w:eastAsia="Calibri"/>
          <w:b w:val="0"/>
          <w:bCs w:val="0"/>
          <w:lang w:val="ru-RU" w:eastAsia="zh-CN"/>
        </w:rPr>
        <w:t>ую структуру, представленную г</w:t>
      </w:r>
      <w:r w:rsidR="006F775B">
        <w:rPr>
          <w:rFonts w:eastAsia="Calibri"/>
          <w:b w:val="0"/>
          <w:bCs w:val="0"/>
          <w:lang w:val="ru-RU" w:eastAsia="zh-CN"/>
        </w:rPr>
        <w:t>лавной магистралью, пересекающей</w:t>
      </w:r>
      <w:r w:rsidRPr="0005743E">
        <w:rPr>
          <w:rFonts w:eastAsia="Calibri"/>
          <w:b w:val="0"/>
          <w:bCs w:val="0"/>
          <w:lang w:val="ru-RU" w:eastAsia="zh-CN"/>
        </w:rPr>
        <w:t xml:space="preserve"> железную дорогу, хаотичную сетку на левом берегу реки Большая Липня, и прямоугольной сеткой узких улиц в северной, восточной и южной частях города.</w:t>
      </w:r>
    </w:p>
    <w:p w:rsidR="00662617" w:rsidRPr="00996F9D" w:rsidRDefault="00662617" w:rsidP="00A05BAD">
      <w:pPr>
        <w:pStyle w:val="a2"/>
        <w:kinsoku w:val="0"/>
        <w:overflowPunct w:val="0"/>
        <w:spacing w:before="7"/>
        <w:ind w:right="112" w:firstLine="708"/>
        <w:jc w:val="both"/>
        <w:rPr>
          <w:b w:val="0"/>
          <w:spacing w:val="-1"/>
        </w:rPr>
      </w:pPr>
      <w:r w:rsidRPr="00996F9D">
        <w:rPr>
          <w:b w:val="0"/>
          <w:spacing w:val="-1"/>
          <w:lang w:val="ru-RU"/>
        </w:rPr>
        <w:lastRenderedPageBreak/>
        <w:t>Необходимо проводить</w:t>
      </w:r>
      <w:r w:rsidRPr="00996F9D">
        <w:rPr>
          <w:b w:val="0"/>
          <w:spacing w:val="49"/>
        </w:rPr>
        <w:t xml:space="preserve"> </w:t>
      </w:r>
      <w:r w:rsidRPr="00996F9D">
        <w:rPr>
          <w:b w:val="0"/>
          <w:spacing w:val="-1"/>
        </w:rPr>
        <w:t>реконструкцию</w:t>
      </w:r>
      <w:r w:rsidRPr="00996F9D">
        <w:rPr>
          <w:b w:val="0"/>
          <w:spacing w:val="48"/>
        </w:rPr>
        <w:t xml:space="preserve"> </w:t>
      </w:r>
      <w:r w:rsidRPr="00996F9D">
        <w:rPr>
          <w:b w:val="0"/>
          <w:spacing w:val="-1"/>
        </w:rPr>
        <w:t>главных</w:t>
      </w:r>
      <w:r w:rsidRPr="00996F9D">
        <w:rPr>
          <w:b w:val="0"/>
          <w:spacing w:val="49"/>
        </w:rPr>
        <w:t xml:space="preserve"> </w:t>
      </w:r>
      <w:r w:rsidRPr="00996F9D">
        <w:rPr>
          <w:b w:val="0"/>
          <w:spacing w:val="-1"/>
        </w:rPr>
        <w:t>магистральных</w:t>
      </w:r>
      <w:r w:rsidRPr="00996F9D">
        <w:rPr>
          <w:b w:val="0"/>
          <w:spacing w:val="49"/>
        </w:rPr>
        <w:t xml:space="preserve"> </w:t>
      </w:r>
      <w:r w:rsidRPr="00996F9D">
        <w:rPr>
          <w:b w:val="0"/>
        </w:rPr>
        <w:t>улиц,</w:t>
      </w:r>
      <w:r w:rsidRPr="00996F9D">
        <w:rPr>
          <w:b w:val="0"/>
          <w:spacing w:val="53"/>
        </w:rPr>
        <w:t xml:space="preserve"> </w:t>
      </w:r>
      <w:r w:rsidRPr="00996F9D">
        <w:rPr>
          <w:b w:val="0"/>
          <w:spacing w:val="-1"/>
        </w:rPr>
        <w:t>обеспечивающих</w:t>
      </w:r>
      <w:r w:rsidRPr="00996F9D">
        <w:rPr>
          <w:b w:val="0"/>
          <w:spacing w:val="-3"/>
        </w:rPr>
        <w:t xml:space="preserve"> </w:t>
      </w:r>
      <w:r w:rsidRPr="00996F9D">
        <w:rPr>
          <w:b w:val="0"/>
          <w:spacing w:val="-1"/>
        </w:rPr>
        <w:t>транспортные</w:t>
      </w:r>
      <w:r w:rsidRPr="00996F9D">
        <w:rPr>
          <w:b w:val="0"/>
          <w:spacing w:val="-2"/>
        </w:rPr>
        <w:t xml:space="preserve"> </w:t>
      </w:r>
      <w:r w:rsidRPr="00996F9D">
        <w:rPr>
          <w:b w:val="0"/>
          <w:spacing w:val="-1"/>
        </w:rPr>
        <w:t>связи</w:t>
      </w:r>
      <w:r w:rsidRPr="00996F9D">
        <w:rPr>
          <w:b w:val="0"/>
          <w:spacing w:val="-3"/>
        </w:rPr>
        <w:t xml:space="preserve"> </w:t>
      </w:r>
      <w:r w:rsidRPr="00996F9D">
        <w:rPr>
          <w:b w:val="0"/>
          <w:spacing w:val="-1"/>
        </w:rPr>
        <w:t>существующих</w:t>
      </w:r>
      <w:r w:rsidRPr="00996F9D">
        <w:rPr>
          <w:b w:val="0"/>
          <w:spacing w:val="-5"/>
        </w:rPr>
        <w:t xml:space="preserve"> </w:t>
      </w:r>
      <w:r w:rsidRPr="00996F9D">
        <w:rPr>
          <w:b w:val="0"/>
          <w:spacing w:val="-1"/>
        </w:rPr>
        <w:t>жилых</w:t>
      </w:r>
      <w:r w:rsidRPr="00996F9D">
        <w:rPr>
          <w:b w:val="0"/>
          <w:spacing w:val="-5"/>
        </w:rPr>
        <w:t xml:space="preserve"> </w:t>
      </w:r>
      <w:r w:rsidRPr="00996F9D">
        <w:rPr>
          <w:b w:val="0"/>
        </w:rPr>
        <w:t>районов</w:t>
      </w:r>
      <w:r w:rsidRPr="00996F9D">
        <w:rPr>
          <w:b w:val="0"/>
          <w:spacing w:val="-3"/>
        </w:rPr>
        <w:t xml:space="preserve"> </w:t>
      </w:r>
      <w:r w:rsidRPr="00996F9D">
        <w:rPr>
          <w:b w:val="0"/>
        </w:rPr>
        <w:t>с</w:t>
      </w:r>
      <w:r w:rsidRPr="00996F9D">
        <w:rPr>
          <w:b w:val="0"/>
          <w:spacing w:val="-3"/>
        </w:rPr>
        <w:t xml:space="preserve"> </w:t>
      </w:r>
      <w:r w:rsidRPr="00996F9D">
        <w:rPr>
          <w:b w:val="0"/>
          <w:spacing w:val="-1"/>
        </w:rPr>
        <w:t>центром</w:t>
      </w:r>
      <w:r w:rsidRPr="00996F9D">
        <w:rPr>
          <w:b w:val="0"/>
          <w:spacing w:val="47"/>
          <w:w w:val="99"/>
        </w:rPr>
        <w:t xml:space="preserve"> </w:t>
      </w:r>
      <w:r w:rsidRPr="00996F9D">
        <w:rPr>
          <w:b w:val="0"/>
          <w:spacing w:val="-1"/>
        </w:rPr>
        <w:t>города,</w:t>
      </w:r>
      <w:r w:rsidRPr="00996F9D">
        <w:rPr>
          <w:b w:val="0"/>
          <w:spacing w:val="40"/>
        </w:rPr>
        <w:t xml:space="preserve"> </w:t>
      </w:r>
      <w:r w:rsidRPr="00996F9D">
        <w:rPr>
          <w:b w:val="0"/>
          <w:spacing w:val="-1"/>
        </w:rPr>
        <w:t>промышленной</w:t>
      </w:r>
      <w:r w:rsidRPr="00996F9D">
        <w:rPr>
          <w:b w:val="0"/>
          <w:spacing w:val="37"/>
        </w:rPr>
        <w:t xml:space="preserve"> </w:t>
      </w:r>
      <w:r w:rsidRPr="00996F9D">
        <w:rPr>
          <w:b w:val="0"/>
          <w:spacing w:val="-1"/>
        </w:rPr>
        <w:t>зоной</w:t>
      </w:r>
      <w:r w:rsidRPr="00996F9D">
        <w:rPr>
          <w:b w:val="0"/>
          <w:spacing w:val="39"/>
        </w:rPr>
        <w:t xml:space="preserve"> </w:t>
      </w:r>
      <w:r w:rsidRPr="00996F9D">
        <w:rPr>
          <w:b w:val="0"/>
        </w:rPr>
        <w:t>и</w:t>
      </w:r>
      <w:r w:rsidRPr="00996F9D">
        <w:rPr>
          <w:b w:val="0"/>
          <w:spacing w:val="36"/>
        </w:rPr>
        <w:t xml:space="preserve"> </w:t>
      </w:r>
      <w:r w:rsidRPr="00996F9D">
        <w:rPr>
          <w:b w:val="0"/>
          <w:spacing w:val="-1"/>
        </w:rPr>
        <w:t>выезд</w:t>
      </w:r>
      <w:r w:rsidR="006F775B">
        <w:rPr>
          <w:b w:val="0"/>
          <w:spacing w:val="-1"/>
          <w:lang w:val="ru-RU"/>
        </w:rPr>
        <w:t>ом</w:t>
      </w:r>
      <w:r w:rsidRPr="00996F9D">
        <w:rPr>
          <w:b w:val="0"/>
          <w:spacing w:val="40"/>
        </w:rPr>
        <w:t xml:space="preserve"> </w:t>
      </w:r>
      <w:r w:rsidRPr="00996F9D">
        <w:rPr>
          <w:b w:val="0"/>
          <w:spacing w:val="-1"/>
        </w:rPr>
        <w:t>из</w:t>
      </w:r>
      <w:r w:rsidRPr="00996F9D">
        <w:rPr>
          <w:b w:val="0"/>
          <w:spacing w:val="38"/>
        </w:rPr>
        <w:t xml:space="preserve"> </w:t>
      </w:r>
      <w:r w:rsidRPr="00996F9D">
        <w:rPr>
          <w:b w:val="0"/>
          <w:spacing w:val="-1"/>
        </w:rPr>
        <w:t>города:</w:t>
      </w:r>
      <w:r w:rsidRPr="00996F9D">
        <w:rPr>
          <w:b w:val="0"/>
          <w:spacing w:val="38"/>
        </w:rPr>
        <w:t xml:space="preserve"> </w:t>
      </w:r>
      <w:r w:rsidRPr="00996F9D">
        <w:rPr>
          <w:b w:val="0"/>
        </w:rPr>
        <w:t>ул.</w:t>
      </w:r>
      <w:r w:rsidRPr="00996F9D">
        <w:rPr>
          <w:b w:val="0"/>
          <w:spacing w:val="36"/>
        </w:rPr>
        <w:t xml:space="preserve"> </w:t>
      </w:r>
      <w:r w:rsidRPr="00996F9D">
        <w:rPr>
          <w:b w:val="0"/>
          <w:spacing w:val="-1"/>
        </w:rPr>
        <w:t>Гагарина,</w:t>
      </w:r>
      <w:r w:rsidRPr="00996F9D">
        <w:rPr>
          <w:b w:val="0"/>
          <w:spacing w:val="40"/>
        </w:rPr>
        <w:t xml:space="preserve"> </w:t>
      </w:r>
      <w:r w:rsidRPr="00996F9D">
        <w:rPr>
          <w:b w:val="0"/>
        </w:rPr>
        <w:t>ул.</w:t>
      </w:r>
      <w:r w:rsidRPr="00996F9D">
        <w:rPr>
          <w:b w:val="0"/>
          <w:spacing w:val="38"/>
        </w:rPr>
        <w:t xml:space="preserve"> </w:t>
      </w:r>
      <w:r w:rsidRPr="00996F9D">
        <w:rPr>
          <w:b w:val="0"/>
          <w:spacing w:val="-1"/>
        </w:rPr>
        <w:t>Бормино,</w:t>
      </w:r>
      <w:r w:rsidRPr="00996F9D">
        <w:rPr>
          <w:b w:val="0"/>
          <w:spacing w:val="36"/>
        </w:rPr>
        <w:t xml:space="preserve"> </w:t>
      </w:r>
      <w:r w:rsidRPr="00996F9D">
        <w:rPr>
          <w:b w:val="0"/>
        </w:rPr>
        <w:t>ул.</w:t>
      </w:r>
      <w:r w:rsidRPr="00996F9D">
        <w:rPr>
          <w:b w:val="0"/>
          <w:spacing w:val="-11"/>
        </w:rPr>
        <w:t xml:space="preserve"> </w:t>
      </w:r>
      <w:r w:rsidRPr="00996F9D">
        <w:rPr>
          <w:b w:val="0"/>
          <w:spacing w:val="-1"/>
        </w:rPr>
        <w:t>Красноармейская,</w:t>
      </w:r>
      <w:r w:rsidRPr="00996F9D">
        <w:rPr>
          <w:b w:val="0"/>
          <w:spacing w:val="-10"/>
        </w:rPr>
        <w:t xml:space="preserve"> </w:t>
      </w:r>
      <w:r w:rsidRPr="00996F9D">
        <w:rPr>
          <w:b w:val="0"/>
        </w:rPr>
        <w:t>ул.</w:t>
      </w:r>
      <w:r w:rsidRPr="00996F9D">
        <w:rPr>
          <w:b w:val="0"/>
          <w:spacing w:val="-11"/>
        </w:rPr>
        <w:t xml:space="preserve"> </w:t>
      </w:r>
      <w:r w:rsidRPr="00996F9D">
        <w:rPr>
          <w:b w:val="0"/>
          <w:spacing w:val="-1"/>
        </w:rPr>
        <w:t>Вокзальная,</w:t>
      </w:r>
      <w:r w:rsidRPr="00996F9D">
        <w:rPr>
          <w:b w:val="0"/>
          <w:spacing w:val="-10"/>
        </w:rPr>
        <w:t xml:space="preserve"> </w:t>
      </w:r>
      <w:r w:rsidRPr="00996F9D">
        <w:rPr>
          <w:b w:val="0"/>
        </w:rPr>
        <w:t>ул.</w:t>
      </w:r>
      <w:r w:rsidRPr="00996F9D">
        <w:rPr>
          <w:b w:val="0"/>
          <w:spacing w:val="-11"/>
        </w:rPr>
        <w:t xml:space="preserve"> </w:t>
      </w:r>
      <w:r w:rsidRPr="00996F9D">
        <w:rPr>
          <w:b w:val="0"/>
          <w:spacing w:val="-1"/>
        </w:rPr>
        <w:t>Трансформаторная.</w:t>
      </w:r>
    </w:p>
    <w:p w:rsidR="0048635B" w:rsidRDefault="0005743E" w:rsidP="00A05BAD">
      <w:pPr>
        <w:tabs>
          <w:tab w:val="num" w:pos="993"/>
        </w:tabs>
        <w:spacing w:before="60" w:after="60"/>
        <w:ind w:firstLine="720"/>
        <w:jc w:val="both"/>
      </w:pPr>
      <w:r>
        <w:t>Одна из главных проблем в транспортной инфраструктуре города</w:t>
      </w:r>
      <w:r w:rsidR="006F775B">
        <w:t>-</w:t>
      </w:r>
      <w:r>
        <w:t xml:space="preserve"> это расчленённость дорожной сети на два участка железнодорожным полотном. Пересечение автомобильной дорог</w:t>
      </w:r>
      <w:r w:rsidR="0050750D">
        <w:t>ой</w:t>
      </w:r>
      <w:r>
        <w:t xml:space="preserve"> железнодорожны</w:t>
      </w:r>
      <w:r w:rsidR="0050750D">
        <w:t>х</w:t>
      </w:r>
      <w:r>
        <w:t xml:space="preserve"> пут</w:t>
      </w:r>
      <w:r w:rsidR="0050750D">
        <w:t>ей</w:t>
      </w:r>
      <w:r>
        <w:t xml:space="preserve"> выполнен</w:t>
      </w:r>
      <w:r w:rsidR="0050750D">
        <w:t>о</w:t>
      </w:r>
      <w:r>
        <w:t xml:space="preserve"> посредством железнодорожного перее</w:t>
      </w:r>
      <w:r w:rsidR="006F775B">
        <w:t>зда с автоматическим шлагбаумом. В</w:t>
      </w:r>
      <w:r>
        <w:t xml:space="preserve"> связи с достаточно большими промежутками закрытия шлагбаума для пропуска железнодорожных составов, общее время запрещение движения транспортных средств по железнодорожному переезду может доходить до 7 часов в сутки</w:t>
      </w:r>
      <w:r w:rsidR="006F775B">
        <w:t>. Н</w:t>
      </w:r>
      <w:r w:rsidR="00A9648C">
        <w:t>еобходимо предусмотреть с</w:t>
      </w:r>
      <w:r w:rsidR="0050750D">
        <w:t>ооружения разно уровневого пересечения автомобильной дороги с железнодорожными путями.</w:t>
      </w:r>
      <w:r w:rsidR="008F5A7D">
        <w:t xml:space="preserve"> </w:t>
      </w:r>
      <w:r w:rsidR="0048635B">
        <w:t>Кроме того, для вывода транзитного, в частности грузового транспорта, следующего с г.</w:t>
      </w:r>
      <w:r w:rsidR="006F775B">
        <w:t xml:space="preserve"> </w:t>
      </w:r>
      <w:r w:rsidR="0048635B">
        <w:t xml:space="preserve">Костерево –1 (Костеревский военный лесхоз) на перспективу намечен в </w:t>
      </w:r>
      <w:r w:rsidR="005269BB">
        <w:t>северо</w:t>
      </w:r>
      <w:r w:rsidR="0048635B">
        <w:t>-восточной части города автодорожный обход со строительством путепровода.</w:t>
      </w:r>
    </w:p>
    <w:p w:rsidR="0048635B" w:rsidRDefault="0048635B" w:rsidP="00A05BAD">
      <w:pPr>
        <w:spacing w:before="60" w:after="60"/>
        <w:ind w:firstLine="709"/>
        <w:jc w:val="both"/>
      </w:pPr>
      <w:r>
        <w:t>Для обслуживания транзитных пригородных маршрутов автобуса предлагается строительство пассажирской автостанции, которая разместится севернее железной дороги на ул. Вокзальной (напротив железнодорожного вокзала).</w:t>
      </w:r>
    </w:p>
    <w:p w:rsidR="001162EA" w:rsidRDefault="001162EA" w:rsidP="00A05BAD">
      <w:pPr>
        <w:spacing w:before="60" w:after="60"/>
        <w:ind w:firstLine="709"/>
        <w:jc w:val="both"/>
      </w:pPr>
      <w:r>
        <w:t>В основу формирования планируемой структуры улично-дорожной сети населенного пункта положены уже сложившиеся к настоящему времени внутригородские связи и реальная возможность города для осуществления проектных предложений. Однако</w:t>
      </w:r>
      <w:r w:rsidR="006F775B">
        <w:t>,</w:t>
      </w:r>
      <w:r>
        <w:t xml:space="preserve"> в проекте даны предложения, которые необходимо осуществить при появлении финансовой поддержки.</w:t>
      </w:r>
    </w:p>
    <w:p w:rsidR="001162EA" w:rsidRDefault="001162EA" w:rsidP="00A05BAD">
      <w:pPr>
        <w:spacing w:before="60" w:after="60"/>
        <w:ind w:firstLine="709"/>
        <w:jc w:val="both"/>
      </w:pPr>
      <w:r>
        <w:t>Данные предложения резер</w:t>
      </w:r>
      <w:r w:rsidR="006F775B">
        <w:t>вируют направления и территории,</w:t>
      </w:r>
      <w:r>
        <w:t xml:space="preserve"> ставят задачу изыскания средств для их осуществления.</w:t>
      </w:r>
    </w:p>
    <w:p w:rsidR="001162EA" w:rsidRDefault="001162EA" w:rsidP="00A05BAD">
      <w:pPr>
        <w:spacing w:before="60" w:after="60"/>
        <w:ind w:firstLine="709"/>
        <w:jc w:val="both"/>
      </w:pPr>
      <w:r>
        <w:t>Проектируемая уличная сеть города призвана обеспечить:</w:t>
      </w:r>
    </w:p>
    <w:p w:rsidR="001162EA" w:rsidRDefault="001162EA" w:rsidP="00A05BAD">
      <w:pPr>
        <w:numPr>
          <w:ilvl w:val="0"/>
          <w:numId w:val="44"/>
        </w:numPr>
        <w:spacing w:before="60" w:after="60"/>
        <w:jc w:val="both"/>
      </w:pPr>
      <w:r>
        <w:t>кратчайшие связи жилых районов города между собой, промышленной зоной города и общегородским центром;</w:t>
      </w:r>
    </w:p>
    <w:p w:rsidR="001162EA" w:rsidRDefault="001162EA" w:rsidP="00A05BAD">
      <w:pPr>
        <w:numPr>
          <w:ilvl w:val="0"/>
          <w:numId w:val="44"/>
        </w:numPr>
        <w:spacing w:before="60" w:after="60"/>
        <w:jc w:val="both"/>
      </w:pPr>
      <w:r>
        <w:t>создание оптимальной системы общественного транспорта;</w:t>
      </w:r>
    </w:p>
    <w:p w:rsidR="001162EA" w:rsidRDefault="001162EA" w:rsidP="00A05BAD">
      <w:pPr>
        <w:numPr>
          <w:ilvl w:val="0"/>
          <w:numId w:val="44"/>
        </w:numPr>
        <w:spacing w:before="60" w:after="60"/>
        <w:jc w:val="both"/>
      </w:pPr>
      <w:r>
        <w:t>пропуск возрастающих потоков транспорта;</w:t>
      </w:r>
    </w:p>
    <w:p w:rsidR="001162EA" w:rsidRDefault="001162EA" w:rsidP="00A05BAD">
      <w:pPr>
        <w:numPr>
          <w:ilvl w:val="0"/>
          <w:numId w:val="44"/>
        </w:numPr>
        <w:spacing w:before="60" w:after="60"/>
        <w:jc w:val="both"/>
      </w:pPr>
      <w:r>
        <w:t>нормативную плотность магистральной улично-дорожной сети</w:t>
      </w:r>
      <w:r w:rsidR="006F775B">
        <w:t>.</w:t>
      </w:r>
    </w:p>
    <w:p w:rsidR="001162EA" w:rsidRPr="009337AB" w:rsidRDefault="00F74544" w:rsidP="00A05BAD">
      <w:pPr>
        <w:spacing w:before="60" w:after="60"/>
        <w:ind w:firstLine="397"/>
        <w:jc w:val="both"/>
      </w:pPr>
      <w:r>
        <w:t>Генеральным планом</w:t>
      </w:r>
      <w:r w:rsidR="001162EA">
        <w:t xml:space="preserve"> принята следующая классификация улично-дорожной сети </w:t>
      </w:r>
      <w:r w:rsidR="001162EA" w:rsidRPr="00F74544">
        <w:t xml:space="preserve">(в соответствии с </w:t>
      </w:r>
      <w:r w:rsidR="001162EA" w:rsidRPr="00C87766">
        <w:t xml:space="preserve">классификацией, приведенной в таблице </w:t>
      </w:r>
      <w:r>
        <w:t xml:space="preserve">11.1 </w:t>
      </w:r>
      <w:r w:rsidRPr="00F74544">
        <w:t xml:space="preserve">"СП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w:t>
      </w:r>
      <w:r w:rsidRPr="009337AB">
        <w:t>N 1034/пр)</w:t>
      </w:r>
      <w:r w:rsidR="006F775B">
        <w:t>:</w:t>
      </w:r>
    </w:p>
    <w:p w:rsidR="00C96471" w:rsidRPr="009337AB" w:rsidRDefault="00C96471" w:rsidP="00A05BAD">
      <w:pPr>
        <w:numPr>
          <w:ilvl w:val="0"/>
          <w:numId w:val="44"/>
        </w:numPr>
        <w:spacing w:before="60" w:after="60"/>
        <w:jc w:val="both"/>
      </w:pPr>
      <w:r w:rsidRPr="009337AB">
        <w:t>главная улица города. Ширина улицы в красных линиях- в границах сложившейся застройки. Ширина проезжей части 9.0м (2х4,0-проезжая часть+2х0,5-предохранительная полоса);</w:t>
      </w:r>
    </w:p>
    <w:p w:rsidR="00C96471" w:rsidRPr="009337AB" w:rsidRDefault="00C96471" w:rsidP="00A05BAD">
      <w:pPr>
        <w:numPr>
          <w:ilvl w:val="0"/>
          <w:numId w:val="44"/>
        </w:numPr>
        <w:spacing w:before="60" w:after="60"/>
        <w:jc w:val="both"/>
      </w:pPr>
      <w:r w:rsidRPr="009337AB">
        <w:t>магистральные улицы общегородского значения</w:t>
      </w:r>
      <w:r w:rsidR="009337AB" w:rsidRPr="009337AB">
        <w:t xml:space="preserve"> 3-го класса</w:t>
      </w:r>
      <w:r w:rsidRPr="009337AB">
        <w:t xml:space="preserve"> регулируемого движения. Ширина </w:t>
      </w:r>
      <w:r w:rsidRPr="006F775B">
        <w:t>улицы</w:t>
      </w:r>
      <w:r w:rsidRPr="009337AB">
        <w:t xml:space="preserve"> в красных линиях: в границах сложившейся застройк</w:t>
      </w:r>
      <w:r w:rsidR="006F775B">
        <w:t xml:space="preserve">и </w:t>
      </w:r>
      <w:r w:rsidRPr="009337AB">
        <w:t>- в линиях застройки, во вновь проектируемой застройке-40м, по незастроенным территориям-50м. Ширина проезжей части 9.0м –реконструкция в сложившейся застройке (2х4,0-проезжая часть+2х0,5-предохранительная полоса) и 14.0м –новый въезд в город;</w:t>
      </w:r>
    </w:p>
    <w:p w:rsidR="00C96471" w:rsidRPr="009337AB" w:rsidRDefault="00C96471" w:rsidP="00A05BAD">
      <w:pPr>
        <w:numPr>
          <w:ilvl w:val="0"/>
          <w:numId w:val="44"/>
        </w:numPr>
        <w:spacing w:before="60" w:after="60"/>
        <w:jc w:val="both"/>
      </w:pPr>
      <w:r w:rsidRPr="009337AB">
        <w:t>магистральные улицы районного значения. Ширина в красных линиях 25-40м. Ширина проезжей части 7.0м.;</w:t>
      </w:r>
    </w:p>
    <w:p w:rsidR="00C96471" w:rsidRPr="009337AB" w:rsidRDefault="00C96471" w:rsidP="00A05BAD">
      <w:pPr>
        <w:numPr>
          <w:ilvl w:val="0"/>
          <w:numId w:val="44"/>
        </w:numPr>
        <w:spacing w:before="60" w:after="60"/>
        <w:jc w:val="both"/>
      </w:pPr>
      <w:r w:rsidRPr="009337AB">
        <w:t>улицы и дороги местного значения. Ширина в красных линиях 15-25 м. Ширина проезжей части 6,0м - в жилой застройке, 7,0м - в промышленных и коммунально-складских районах.</w:t>
      </w:r>
    </w:p>
    <w:p w:rsidR="00C96471" w:rsidRPr="009337AB" w:rsidRDefault="00C96471" w:rsidP="00A05BAD">
      <w:pPr>
        <w:spacing w:before="60" w:after="60"/>
        <w:ind w:firstLine="709"/>
      </w:pPr>
      <w:r w:rsidRPr="009337AB">
        <w:t>Функции главных улиц города будут выполнять ул. 40лет Октября и ул. Писцова, свяжет которые ул. Рабочая.</w:t>
      </w:r>
      <w:r w:rsidR="00DD1DA6">
        <w:t xml:space="preserve"> Д</w:t>
      </w:r>
      <w:r w:rsidRPr="009337AB">
        <w:t>анные улицы, являясь планировочными осями общегородского центра</w:t>
      </w:r>
      <w:r w:rsidR="006F775B">
        <w:t>,</w:t>
      </w:r>
      <w:r w:rsidRPr="009337AB">
        <w:t xml:space="preserve"> будут выполнять также функции магистральных улиц.</w:t>
      </w:r>
    </w:p>
    <w:p w:rsidR="00C96471" w:rsidRPr="009337AB" w:rsidRDefault="00C96471" w:rsidP="00A05BAD">
      <w:pPr>
        <w:spacing w:before="60" w:after="60"/>
        <w:ind w:firstLine="709"/>
        <w:jc w:val="both"/>
      </w:pPr>
      <w:r w:rsidRPr="009337AB">
        <w:t xml:space="preserve">Функции магистралей общегородского значения </w:t>
      </w:r>
      <w:r w:rsidR="009337AB" w:rsidRPr="009337AB">
        <w:t xml:space="preserve">3-го класса </w:t>
      </w:r>
      <w:r w:rsidRPr="009337AB">
        <w:t xml:space="preserve">регулируемого движения будут выполнять улицы, имеющие выходы на автомобильную дорогу общего пользования </w:t>
      </w:r>
      <w:r w:rsidRPr="009337AB">
        <w:lastRenderedPageBreak/>
        <w:t>федерального значения М-7 «Волга» и обеспечивающие связь жилых и промышленных районов с центром города. Это улицы:</w:t>
      </w:r>
      <w:r w:rsidR="006F775B">
        <w:t xml:space="preserve"> Гагарина, </w:t>
      </w:r>
      <w:r w:rsidRPr="009337AB">
        <w:t>Красноармейская,</w:t>
      </w:r>
      <w:r w:rsidR="006F775B">
        <w:t xml:space="preserve"> 40 </w:t>
      </w:r>
      <w:r w:rsidRPr="009337AB">
        <w:t>лет Октября, Трансфо</w:t>
      </w:r>
      <w:r w:rsidR="00DD1DA6">
        <w:t>рматорная</w:t>
      </w:r>
      <w:r w:rsidR="00383509">
        <w:t>, ул. Пригородная</w:t>
      </w:r>
      <w:r w:rsidRPr="009337AB">
        <w:t xml:space="preserve">. </w:t>
      </w:r>
    </w:p>
    <w:p w:rsidR="00C96471" w:rsidRPr="009337AB" w:rsidRDefault="00C96471" w:rsidP="00A05BAD">
      <w:pPr>
        <w:spacing w:before="60" w:after="60"/>
        <w:ind w:firstLine="709"/>
        <w:jc w:val="both"/>
      </w:pPr>
      <w:r w:rsidRPr="009337AB">
        <w:t xml:space="preserve">Функции магистралей районного значения будут выполнять улицы и дороги, обеспечивающие связь между жилыми, жилыми и промышленными районами. К ним относятся улицы: Вокзальная, Красноградская, Писцова и вновь проектируемые улицы в </w:t>
      </w:r>
      <w:r w:rsidR="00E57CFA">
        <w:t>северо</w:t>
      </w:r>
      <w:r w:rsidRPr="009337AB">
        <w:t>-восточной части города.</w:t>
      </w:r>
    </w:p>
    <w:p w:rsidR="00C96471" w:rsidRPr="009337AB" w:rsidRDefault="00C96471" w:rsidP="00A05BAD">
      <w:pPr>
        <w:spacing w:before="60" w:after="60"/>
        <w:ind w:firstLine="709"/>
        <w:jc w:val="both"/>
      </w:pPr>
      <w:r w:rsidRPr="009337AB">
        <w:t>Общая протяженность магистральной сети составит 15,</w:t>
      </w:r>
      <w:r w:rsidR="00191074">
        <w:t>5</w:t>
      </w:r>
      <w:r w:rsidR="008151A8">
        <w:t xml:space="preserve"> </w:t>
      </w:r>
      <w:r w:rsidRPr="009337AB">
        <w:t xml:space="preserve">км, плотность магистральной сети </w:t>
      </w:r>
      <w:r w:rsidR="00191074">
        <w:t>1,08</w:t>
      </w:r>
      <w:r w:rsidRPr="009337AB">
        <w:t xml:space="preserve"> км/км2</w:t>
      </w:r>
      <w:r w:rsidR="008151A8">
        <w:t>.</w:t>
      </w:r>
    </w:p>
    <w:p w:rsidR="007F00CB" w:rsidRDefault="009337AB" w:rsidP="00A05BAD">
      <w:pPr>
        <w:spacing w:before="60" w:after="60"/>
        <w:ind w:firstLine="709"/>
        <w:jc w:val="both"/>
      </w:pPr>
      <w:r w:rsidRPr="00654B9C">
        <w:t>Уточнение классификации улиц необходимо провести при подготовке Схемы организации дорожного движения города Костерево</w:t>
      </w:r>
      <w:r w:rsidR="008151A8">
        <w:t>.</w:t>
      </w:r>
    </w:p>
    <w:p w:rsidR="0055357F" w:rsidRPr="00654B9C" w:rsidRDefault="0055357F" w:rsidP="00A05BAD">
      <w:pPr>
        <w:spacing w:before="60" w:after="60"/>
        <w:ind w:firstLine="709"/>
        <w:jc w:val="both"/>
        <w:rPr>
          <w:rFonts w:eastAsia="Times New Roman"/>
        </w:rPr>
      </w:pPr>
    </w:p>
    <w:p w:rsidR="00E33831" w:rsidRPr="00654B9C" w:rsidRDefault="006551BC" w:rsidP="00A05BAD">
      <w:pPr>
        <w:pStyle w:val="6"/>
        <w:spacing w:line="240" w:lineRule="auto"/>
      </w:pPr>
      <w:bookmarkStart w:id="93" w:name="_Toc453077141"/>
      <w:bookmarkStart w:id="94" w:name="_Toc17716029"/>
      <w:r>
        <w:rPr>
          <w:lang w:val="ru-RU"/>
        </w:rPr>
        <w:t xml:space="preserve">7.5 </w:t>
      </w:r>
      <w:r w:rsidR="00E33831" w:rsidRPr="00654B9C">
        <w:t>Инженерная инфраструктура</w:t>
      </w:r>
      <w:bookmarkEnd w:id="93"/>
      <w:bookmarkEnd w:id="94"/>
    </w:p>
    <w:p w:rsidR="00E33831" w:rsidRPr="00654B9C" w:rsidRDefault="00E33831" w:rsidP="00A05BAD">
      <w:pPr>
        <w:pStyle w:val="6"/>
        <w:spacing w:line="240" w:lineRule="auto"/>
        <w:rPr>
          <w:lang w:val="ru-RU"/>
        </w:rPr>
      </w:pPr>
      <w:bookmarkStart w:id="95" w:name="_Toc453077142"/>
      <w:bookmarkStart w:id="96" w:name="_Toc17716030"/>
      <w:r w:rsidRPr="00654B9C">
        <w:t>Водоснабжение</w:t>
      </w:r>
      <w:bookmarkEnd w:id="95"/>
      <w:bookmarkEnd w:id="96"/>
    </w:p>
    <w:p w:rsidR="00654B9C" w:rsidRPr="00EC1249" w:rsidRDefault="00654B9C" w:rsidP="00A05BAD">
      <w:pPr>
        <w:spacing w:before="60" w:after="60"/>
        <w:ind w:firstLine="720"/>
        <w:jc w:val="both"/>
      </w:pPr>
      <w:r w:rsidRPr="00654B9C">
        <w:t xml:space="preserve">Развитие системы водоснабжения в муниципальном образовании осуществляется </w:t>
      </w:r>
      <w:r w:rsidRPr="00EC1249">
        <w:t>согласно «Программ</w:t>
      </w:r>
      <w:r w:rsidR="008151A8">
        <w:t>е</w:t>
      </w:r>
      <w:r w:rsidRPr="00EC1249">
        <w:t xml:space="preserve"> комплексного развития систем коммунальной инфраструктуры муниципального образования «Город Костерево»». Разработана и актуализируется «Схема водоснабжения и водоотведения муниципальног</w:t>
      </w:r>
      <w:r w:rsidR="008151A8">
        <w:t>о образования «Город Костерево»».</w:t>
      </w:r>
    </w:p>
    <w:p w:rsidR="00032A5A" w:rsidRPr="00EC1249" w:rsidRDefault="00032A5A" w:rsidP="00A05BAD">
      <w:pPr>
        <w:autoSpaceDE w:val="0"/>
        <w:autoSpaceDN w:val="0"/>
        <w:adjustRightInd w:val="0"/>
        <w:ind w:firstLine="720"/>
        <w:jc w:val="both"/>
        <w:rPr>
          <w:rFonts w:eastAsia="Times New Roman"/>
        </w:rPr>
      </w:pPr>
      <w:r w:rsidRPr="00EC1249">
        <w:rPr>
          <w:rFonts w:eastAsia="Times New Roman"/>
        </w:rPr>
        <w:t xml:space="preserve">В целях развития централизованной системы водоснабжения </w:t>
      </w:r>
      <w:r w:rsidR="00654B9C" w:rsidRPr="00EC1249">
        <w:rPr>
          <w:rFonts w:eastAsia="Times New Roman"/>
        </w:rPr>
        <w:t>города Костерево</w:t>
      </w:r>
      <w:r w:rsidRPr="00EC1249">
        <w:rPr>
          <w:rFonts w:eastAsia="Times New Roman"/>
        </w:rPr>
        <w:t xml:space="preserve"> предлагается:</w:t>
      </w:r>
    </w:p>
    <w:p w:rsidR="00EC1249" w:rsidRPr="00EC1249" w:rsidRDefault="00032A5A" w:rsidP="00A05BAD">
      <w:pPr>
        <w:autoSpaceDE w:val="0"/>
        <w:autoSpaceDN w:val="0"/>
        <w:adjustRightInd w:val="0"/>
        <w:ind w:firstLine="720"/>
        <w:jc w:val="both"/>
        <w:rPr>
          <w:rFonts w:eastAsia="Times New Roman"/>
        </w:rPr>
      </w:pPr>
      <w:r w:rsidRPr="00EC1249">
        <w:rPr>
          <w:rFonts w:eastAsia="Times New Roman"/>
        </w:rPr>
        <w:t xml:space="preserve">- </w:t>
      </w:r>
      <w:r w:rsidR="00EC1249" w:rsidRPr="00EC1249">
        <w:rPr>
          <w:rFonts w:eastAsia="Times New Roman"/>
        </w:rPr>
        <w:t>реконструкция изношенных сетей водоснабжения – 10,4 км.;</w:t>
      </w:r>
    </w:p>
    <w:p w:rsidR="00EC1249" w:rsidRPr="00EC1249" w:rsidRDefault="00EC1249" w:rsidP="00A05BAD">
      <w:pPr>
        <w:autoSpaceDE w:val="0"/>
        <w:autoSpaceDN w:val="0"/>
        <w:adjustRightInd w:val="0"/>
        <w:ind w:firstLine="720"/>
        <w:jc w:val="both"/>
        <w:rPr>
          <w:rFonts w:eastAsia="Times New Roman"/>
        </w:rPr>
      </w:pPr>
      <w:r w:rsidRPr="00EC1249">
        <w:rPr>
          <w:rFonts w:eastAsia="Times New Roman"/>
        </w:rPr>
        <w:t>- строительство новых водопроводных сетей – 16,68 км.;</w:t>
      </w:r>
    </w:p>
    <w:p w:rsidR="00EC1249" w:rsidRDefault="00EC1249" w:rsidP="00A05BAD">
      <w:pPr>
        <w:autoSpaceDE w:val="0"/>
        <w:autoSpaceDN w:val="0"/>
        <w:adjustRightInd w:val="0"/>
        <w:ind w:firstLine="720"/>
        <w:jc w:val="both"/>
        <w:rPr>
          <w:rFonts w:eastAsia="Times New Roman"/>
        </w:rPr>
      </w:pPr>
      <w:r w:rsidRPr="00EC1249">
        <w:rPr>
          <w:rFonts w:eastAsia="Times New Roman"/>
        </w:rPr>
        <w:t>- реконструкция водопроводных очистных сооружений;</w:t>
      </w:r>
    </w:p>
    <w:p w:rsidR="00EC1249" w:rsidRPr="00EC1249" w:rsidRDefault="00EC1249" w:rsidP="00A05BAD">
      <w:pPr>
        <w:autoSpaceDE w:val="0"/>
        <w:autoSpaceDN w:val="0"/>
        <w:adjustRightInd w:val="0"/>
        <w:ind w:firstLine="720"/>
        <w:jc w:val="both"/>
        <w:rPr>
          <w:rFonts w:eastAsia="Times New Roman"/>
        </w:rPr>
      </w:pPr>
      <w:r>
        <w:rPr>
          <w:rFonts w:eastAsia="Times New Roman"/>
        </w:rPr>
        <w:t>- обустройство территории</w:t>
      </w:r>
      <w:r w:rsidR="008151A8">
        <w:rPr>
          <w:rFonts w:eastAsia="Times New Roman"/>
        </w:rPr>
        <w:t>,</w:t>
      </w:r>
      <w:r>
        <w:rPr>
          <w:rFonts w:eastAsia="Times New Roman"/>
        </w:rPr>
        <w:t xml:space="preserve"> прилегающей к источникам водоснабжения (водозаборным скважинам), с устройством поясов защиты источников водоснабжения.</w:t>
      </w:r>
    </w:p>
    <w:p w:rsidR="008151A8" w:rsidRDefault="00032A5A" w:rsidP="00A05BAD">
      <w:pPr>
        <w:autoSpaceDE w:val="0"/>
        <w:autoSpaceDN w:val="0"/>
        <w:adjustRightInd w:val="0"/>
        <w:ind w:firstLine="720"/>
        <w:jc w:val="both"/>
        <w:rPr>
          <w:rFonts w:eastAsia="Times New Roman"/>
        </w:rPr>
      </w:pPr>
      <w:r w:rsidRPr="00EC1249">
        <w:rPr>
          <w:rFonts w:eastAsia="Times New Roman"/>
        </w:rPr>
        <w:t xml:space="preserve">При реконструкции и строительстве новых магистральных сетей водоснабжения необходимо использовать трубы из полимерных материалов. </w:t>
      </w:r>
    </w:p>
    <w:p w:rsidR="00032A5A" w:rsidRPr="00EC1249" w:rsidRDefault="00032A5A" w:rsidP="00A05BAD">
      <w:pPr>
        <w:autoSpaceDE w:val="0"/>
        <w:autoSpaceDN w:val="0"/>
        <w:adjustRightInd w:val="0"/>
        <w:ind w:firstLine="720"/>
        <w:jc w:val="both"/>
        <w:rPr>
          <w:rFonts w:eastAsia="Times New Roman"/>
        </w:rPr>
      </w:pPr>
      <w:r w:rsidRPr="00EC1249">
        <w:rPr>
          <w:rFonts w:eastAsia="Times New Roman"/>
        </w:rPr>
        <w:t xml:space="preserve">Система и расходы воды на тушение пожаров должны обеспечивать нормативные требования СП 8.13130.2009 «Системы противопожарной защиты. Источники наружного противопожарного водоснабжения. Требования пожарной безопасности». </w:t>
      </w:r>
    </w:p>
    <w:p w:rsidR="00032A5A" w:rsidRPr="00EC1249" w:rsidRDefault="00032A5A" w:rsidP="00A05BAD">
      <w:pPr>
        <w:autoSpaceDE w:val="0"/>
        <w:autoSpaceDN w:val="0"/>
        <w:adjustRightInd w:val="0"/>
        <w:ind w:firstLine="720"/>
        <w:jc w:val="both"/>
        <w:rPr>
          <w:rFonts w:eastAsia="Times New Roman"/>
        </w:rPr>
      </w:pPr>
      <w:r w:rsidRPr="00EC1249">
        <w:rPr>
          <w:rFonts w:eastAsia="Times New Roman"/>
        </w:rPr>
        <w:t>Мероприятия, предусмотренные генеральным планом, направлены на обеспечение комфортных условий проживания и жизнедеятельности людей.</w:t>
      </w:r>
    </w:p>
    <w:p w:rsidR="00E33831" w:rsidRPr="00080E91" w:rsidRDefault="00032A5A" w:rsidP="00A05BAD">
      <w:pPr>
        <w:autoSpaceDE w:val="0"/>
        <w:autoSpaceDN w:val="0"/>
        <w:adjustRightInd w:val="0"/>
        <w:ind w:firstLine="720"/>
        <w:jc w:val="both"/>
        <w:rPr>
          <w:rFonts w:eastAsia="Times New Roman"/>
        </w:rPr>
      </w:pPr>
      <w:r w:rsidRPr="00EC1249">
        <w:rPr>
          <w:rFonts w:eastAsia="Times New Roman"/>
        </w:rPr>
        <w:t xml:space="preserve">Объемы водопотребления, диаметр сетей водоснабжения, месторасположение объектов водоснабжения, технологию очистки водозаборных очистных сооружений уточнить на стадии </w:t>
      </w:r>
      <w:r w:rsidRPr="00080E91">
        <w:rPr>
          <w:rFonts w:eastAsia="Times New Roman"/>
        </w:rPr>
        <w:t>рабочего проектирования.</w:t>
      </w:r>
    </w:p>
    <w:p w:rsidR="00E33831" w:rsidRPr="00080E91" w:rsidRDefault="00E33831" w:rsidP="00A05BAD">
      <w:pPr>
        <w:pStyle w:val="6"/>
        <w:spacing w:line="240" w:lineRule="auto"/>
        <w:rPr>
          <w:lang w:val="ru-RU"/>
        </w:rPr>
      </w:pPr>
      <w:bookmarkStart w:id="97" w:name="_Toc453077143"/>
      <w:bookmarkStart w:id="98" w:name="_Toc17716031"/>
      <w:r w:rsidRPr="00080E91">
        <w:t>Водоотведение</w:t>
      </w:r>
      <w:bookmarkEnd w:id="97"/>
      <w:bookmarkEnd w:id="98"/>
    </w:p>
    <w:p w:rsidR="008151A8" w:rsidRDefault="00080E91" w:rsidP="00A05BAD">
      <w:pPr>
        <w:ind w:firstLine="709"/>
        <w:jc w:val="both"/>
        <w:rPr>
          <w:bCs/>
        </w:rPr>
      </w:pPr>
      <w:r w:rsidRPr="00784D11">
        <w:rPr>
          <w:bCs/>
        </w:rPr>
        <w:t>Развитие систем</w:t>
      </w:r>
      <w:r w:rsidR="00EE3A19">
        <w:rPr>
          <w:bCs/>
        </w:rPr>
        <w:t>ы</w:t>
      </w:r>
      <w:r w:rsidRPr="00784D11">
        <w:rPr>
          <w:bCs/>
        </w:rPr>
        <w:t xml:space="preserve"> водоотведения в муниципальном образовании осуществляется согласно «Программе комплексного развития систем коммунальной инфраструктуры муниципального </w:t>
      </w:r>
      <w:r w:rsidRPr="00DC546E">
        <w:rPr>
          <w:bCs/>
        </w:rPr>
        <w:t>образования «Город Костерево»». Разработана и актуализируется «Схема водоснабжения и водоотведения муниципальног</w:t>
      </w:r>
      <w:r w:rsidR="008151A8">
        <w:rPr>
          <w:bCs/>
        </w:rPr>
        <w:t>о образования «Город Костерево»».</w:t>
      </w:r>
    </w:p>
    <w:p w:rsidR="001D6303" w:rsidRPr="00DC546E" w:rsidRDefault="001D6303" w:rsidP="00A05BAD">
      <w:pPr>
        <w:ind w:firstLine="709"/>
        <w:jc w:val="both"/>
        <w:rPr>
          <w:rFonts w:eastAsia="Times New Roman"/>
        </w:rPr>
      </w:pPr>
      <w:r w:rsidRPr="00DC546E">
        <w:rPr>
          <w:rFonts w:eastAsia="Times New Roman"/>
        </w:rPr>
        <w:t xml:space="preserve">В целях развития централизованной системы водоотведение </w:t>
      </w:r>
      <w:r w:rsidR="00DC546E" w:rsidRPr="00DC546E">
        <w:rPr>
          <w:rFonts w:eastAsia="Times New Roman"/>
        </w:rPr>
        <w:t>города Костерево</w:t>
      </w:r>
      <w:r w:rsidRPr="00DC546E">
        <w:rPr>
          <w:rFonts w:eastAsia="Times New Roman"/>
        </w:rPr>
        <w:t xml:space="preserve"> предлагается:</w:t>
      </w:r>
    </w:p>
    <w:p w:rsidR="001D6303" w:rsidRPr="00DC546E" w:rsidRDefault="001D6303" w:rsidP="00A05BAD">
      <w:pPr>
        <w:autoSpaceDE w:val="0"/>
        <w:autoSpaceDN w:val="0"/>
        <w:adjustRightInd w:val="0"/>
        <w:ind w:firstLine="720"/>
        <w:jc w:val="both"/>
        <w:rPr>
          <w:rFonts w:eastAsia="Times New Roman"/>
        </w:rPr>
      </w:pPr>
      <w:r w:rsidRPr="00DC546E">
        <w:rPr>
          <w:rFonts w:eastAsia="Times New Roman"/>
        </w:rPr>
        <w:t>- реконструкция канализационных очистных сооружений;</w:t>
      </w:r>
    </w:p>
    <w:p w:rsidR="00DC546E" w:rsidRDefault="00DC546E" w:rsidP="00A05BAD">
      <w:pPr>
        <w:autoSpaceDE w:val="0"/>
        <w:autoSpaceDN w:val="0"/>
        <w:adjustRightInd w:val="0"/>
        <w:ind w:firstLine="720"/>
        <w:jc w:val="both"/>
        <w:rPr>
          <w:rFonts w:eastAsia="Times New Roman"/>
        </w:rPr>
      </w:pPr>
      <w:r>
        <w:rPr>
          <w:rFonts w:eastAsia="Times New Roman"/>
        </w:rPr>
        <w:t>- реконструкция канализационных насосных станций</w:t>
      </w:r>
      <w:r w:rsidR="00F16562">
        <w:rPr>
          <w:rFonts w:eastAsia="Times New Roman"/>
        </w:rPr>
        <w:t xml:space="preserve"> – 8 шт. (по мере необходимости)</w:t>
      </w:r>
      <w:r w:rsidR="00900D1D">
        <w:rPr>
          <w:rFonts w:eastAsia="Times New Roman"/>
        </w:rPr>
        <w:t>;</w:t>
      </w:r>
    </w:p>
    <w:p w:rsidR="00DC546E" w:rsidRDefault="00DC546E" w:rsidP="00A05BAD">
      <w:pPr>
        <w:autoSpaceDE w:val="0"/>
        <w:autoSpaceDN w:val="0"/>
        <w:adjustRightInd w:val="0"/>
        <w:ind w:firstLine="720"/>
        <w:jc w:val="both"/>
        <w:rPr>
          <w:rFonts w:eastAsia="Times New Roman"/>
        </w:rPr>
      </w:pPr>
      <w:r>
        <w:rPr>
          <w:rFonts w:eastAsia="Times New Roman"/>
        </w:rPr>
        <w:t xml:space="preserve">- строительство напорного коллектора </w:t>
      </w:r>
      <w:r w:rsidR="00900D1D">
        <w:rPr>
          <w:rFonts w:eastAsia="Times New Roman"/>
        </w:rPr>
        <w:t>по</w:t>
      </w:r>
      <w:r>
        <w:rPr>
          <w:rFonts w:eastAsia="Times New Roman"/>
        </w:rPr>
        <w:t xml:space="preserve"> ул. Трансформаторная</w:t>
      </w:r>
      <w:r w:rsidR="00F16562">
        <w:rPr>
          <w:rFonts w:eastAsia="Times New Roman"/>
        </w:rPr>
        <w:t xml:space="preserve"> – 2,5 км.</w:t>
      </w:r>
      <w:r>
        <w:rPr>
          <w:rFonts w:eastAsia="Times New Roman"/>
        </w:rPr>
        <w:t>;</w:t>
      </w:r>
    </w:p>
    <w:p w:rsidR="00DC546E" w:rsidRDefault="00DC546E" w:rsidP="00A05BAD">
      <w:pPr>
        <w:autoSpaceDE w:val="0"/>
        <w:autoSpaceDN w:val="0"/>
        <w:adjustRightInd w:val="0"/>
        <w:ind w:firstLine="720"/>
        <w:jc w:val="both"/>
        <w:rPr>
          <w:rFonts w:eastAsia="Times New Roman"/>
        </w:rPr>
      </w:pPr>
      <w:r>
        <w:rPr>
          <w:rFonts w:eastAsia="Times New Roman"/>
        </w:rPr>
        <w:t xml:space="preserve">- строительство канализационных насосных станций – </w:t>
      </w:r>
      <w:r w:rsidR="005072F1">
        <w:rPr>
          <w:rFonts w:eastAsia="Times New Roman"/>
        </w:rPr>
        <w:t>8</w:t>
      </w:r>
      <w:r>
        <w:rPr>
          <w:rFonts w:eastAsia="Times New Roman"/>
        </w:rPr>
        <w:t xml:space="preserve"> шт;</w:t>
      </w:r>
    </w:p>
    <w:p w:rsidR="00DC546E" w:rsidRDefault="00DC546E" w:rsidP="00A05BAD">
      <w:pPr>
        <w:autoSpaceDE w:val="0"/>
        <w:autoSpaceDN w:val="0"/>
        <w:adjustRightInd w:val="0"/>
        <w:ind w:firstLine="720"/>
        <w:jc w:val="both"/>
        <w:rPr>
          <w:rFonts w:eastAsia="Times New Roman"/>
        </w:rPr>
      </w:pPr>
      <w:r>
        <w:rPr>
          <w:rFonts w:eastAsia="Times New Roman"/>
        </w:rPr>
        <w:t>- реконструкция канализационных сетей – 14 км.;</w:t>
      </w:r>
    </w:p>
    <w:p w:rsidR="00DC546E" w:rsidRDefault="00DC546E" w:rsidP="00A05BAD">
      <w:pPr>
        <w:autoSpaceDE w:val="0"/>
        <w:autoSpaceDN w:val="0"/>
        <w:adjustRightInd w:val="0"/>
        <w:ind w:firstLine="720"/>
        <w:jc w:val="both"/>
        <w:rPr>
          <w:rFonts w:eastAsia="Times New Roman"/>
        </w:rPr>
      </w:pPr>
      <w:r>
        <w:rPr>
          <w:rFonts w:eastAsia="Times New Roman"/>
        </w:rPr>
        <w:t>- строительство канализационных сетей – 6,5 км.;</w:t>
      </w:r>
    </w:p>
    <w:p w:rsidR="00DC546E" w:rsidRPr="00DC546E" w:rsidRDefault="00DC546E" w:rsidP="00A05BAD">
      <w:pPr>
        <w:autoSpaceDE w:val="0"/>
        <w:autoSpaceDN w:val="0"/>
        <w:adjustRightInd w:val="0"/>
        <w:ind w:firstLine="720"/>
        <w:jc w:val="both"/>
        <w:rPr>
          <w:rFonts w:eastAsia="Times New Roman"/>
        </w:rPr>
      </w:pPr>
      <w:r w:rsidRPr="00DC546E">
        <w:rPr>
          <w:rFonts w:eastAsia="Times New Roman"/>
        </w:rPr>
        <w:t>- строительство самотечного коллектора ливневой канализации – 10,4 км.;</w:t>
      </w:r>
    </w:p>
    <w:p w:rsidR="00DC546E" w:rsidRPr="00DC546E" w:rsidRDefault="00DC546E" w:rsidP="00A05BAD">
      <w:pPr>
        <w:autoSpaceDE w:val="0"/>
        <w:autoSpaceDN w:val="0"/>
        <w:adjustRightInd w:val="0"/>
        <w:ind w:firstLine="720"/>
        <w:jc w:val="both"/>
        <w:rPr>
          <w:rFonts w:eastAsia="Times New Roman"/>
        </w:rPr>
      </w:pPr>
      <w:r w:rsidRPr="00DC546E">
        <w:rPr>
          <w:rFonts w:eastAsia="Times New Roman"/>
        </w:rPr>
        <w:t>- строительство напорного коллектора ливневой канализации – 4,52 км.;</w:t>
      </w:r>
    </w:p>
    <w:p w:rsidR="001D6303" w:rsidRPr="00DC546E" w:rsidRDefault="001D6303" w:rsidP="00A05BAD">
      <w:pPr>
        <w:autoSpaceDE w:val="0"/>
        <w:autoSpaceDN w:val="0"/>
        <w:adjustRightInd w:val="0"/>
        <w:ind w:firstLine="720"/>
        <w:jc w:val="both"/>
        <w:rPr>
          <w:rFonts w:eastAsia="Times New Roman"/>
        </w:rPr>
      </w:pPr>
      <w:r w:rsidRPr="00DC546E">
        <w:rPr>
          <w:rFonts w:eastAsia="Times New Roman"/>
        </w:rPr>
        <w:lastRenderedPageBreak/>
        <w:t>Мероприятия, предусмотренные генеральным планом, направлены на обеспечение комфортных условий проживания и жизнедеятельности людей.</w:t>
      </w:r>
    </w:p>
    <w:p w:rsidR="001D6303" w:rsidRPr="00DC546E" w:rsidRDefault="001D6303" w:rsidP="00A05BAD">
      <w:pPr>
        <w:autoSpaceDE w:val="0"/>
        <w:autoSpaceDN w:val="0"/>
        <w:adjustRightInd w:val="0"/>
        <w:ind w:firstLine="720"/>
        <w:jc w:val="both"/>
        <w:rPr>
          <w:rFonts w:eastAsia="Times New Roman"/>
        </w:rPr>
      </w:pPr>
      <w:r w:rsidRPr="00DC546E">
        <w:rPr>
          <w:rFonts w:eastAsia="Times New Roman"/>
        </w:rPr>
        <w:t>Объемы водоотведения, диаметр сетей канализации, технологию очистки сточных вод уточнить на стадии рабочего проектирования.</w:t>
      </w:r>
    </w:p>
    <w:p w:rsidR="00E33831" w:rsidRPr="00B21476" w:rsidRDefault="00E33831" w:rsidP="00A05BAD">
      <w:pPr>
        <w:pStyle w:val="6"/>
        <w:spacing w:line="240" w:lineRule="auto"/>
        <w:rPr>
          <w:lang w:val="ru-RU"/>
        </w:rPr>
      </w:pPr>
      <w:bookmarkStart w:id="99" w:name="_Toc453077144"/>
      <w:bookmarkStart w:id="100" w:name="_Toc17716032"/>
      <w:r w:rsidRPr="00B21476">
        <w:t>Теплоснабжение</w:t>
      </w:r>
      <w:bookmarkEnd w:id="99"/>
      <w:bookmarkEnd w:id="100"/>
    </w:p>
    <w:p w:rsidR="00B21476" w:rsidRPr="00325929" w:rsidRDefault="00B21476" w:rsidP="00A05BAD">
      <w:pPr>
        <w:ind w:firstLine="709"/>
        <w:jc w:val="both"/>
        <w:rPr>
          <w:bCs/>
        </w:rPr>
      </w:pPr>
      <w:r w:rsidRPr="00B21476">
        <w:rPr>
          <w:bCs/>
        </w:rPr>
        <w:t xml:space="preserve">Развитие системы теплоснабжения в муниципальном образовании осуществляется согласно «Программе комплексного развития систем коммунальной инфраструктуры </w:t>
      </w:r>
      <w:r w:rsidRPr="00784D11">
        <w:rPr>
          <w:bCs/>
        </w:rPr>
        <w:t>муниципального образования «Город Костерево»».</w:t>
      </w:r>
      <w:r w:rsidRPr="00AE33DF">
        <w:rPr>
          <w:bCs/>
        </w:rPr>
        <w:t xml:space="preserve"> </w:t>
      </w:r>
      <w:r w:rsidRPr="00784D11">
        <w:rPr>
          <w:bCs/>
        </w:rPr>
        <w:t xml:space="preserve">Разработана и актуализируется «Схема </w:t>
      </w:r>
      <w:r w:rsidRPr="00325929">
        <w:rPr>
          <w:bCs/>
        </w:rPr>
        <w:t>теплоснабжения муниципального образования «Город Костерево»».</w:t>
      </w:r>
    </w:p>
    <w:p w:rsidR="006F5506" w:rsidRPr="006551BC" w:rsidRDefault="006F5506" w:rsidP="00A05BAD">
      <w:pPr>
        <w:autoSpaceDE w:val="0"/>
        <w:autoSpaceDN w:val="0"/>
        <w:adjustRightInd w:val="0"/>
        <w:ind w:firstLine="720"/>
        <w:jc w:val="both"/>
        <w:rPr>
          <w:rFonts w:eastAsia="Times New Roman"/>
        </w:rPr>
      </w:pPr>
      <w:r w:rsidRPr="006551BC">
        <w:rPr>
          <w:rFonts w:eastAsia="Times New Roman"/>
        </w:rPr>
        <w:t>Генеральным планом предусмотрено сохранение существующей системы теплоснабжения</w:t>
      </w:r>
      <w:r w:rsidR="001D6303" w:rsidRPr="006551BC">
        <w:rPr>
          <w:rFonts w:eastAsia="Times New Roman"/>
        </w:rPr>
        <w:t>, д</w:t>
      </w:r>
      <w:r w:rsidRPr="006551BC">
        <w:rPr>
          <w:rFonts w:eastAsia="Times New Roman"/>
        </w:rPr>
        <w:t>анная система является оптимальной.</w:t>
      </w:r>
    </w:p>
    <w:p w:rsidR="006F5506" w:rsidRPr="006551BC" w:rsidRDefault="006F5506" w:rsidP="00A05BAD">
      <w:pPr>
        <w:autoSpaceDE w:val="0"/>
        <w:autoSpaceDN w:val="0"/>
        <w:adjustRightInd w:val="0"/>
        <w:ind w:firstLine="720"/>
        <w:jc w:val="both"/>
        <w:rPr>
          <w:rFonts w:eastAsia="Times New Roman"/>
        </w:rPr>
      </w:pPr>
      <w:r w:rsidRPr="006551BC">
        <w:rPr>
          <w:rFonts w:eastAsia="Times New Roman"/>
        </w:rPr>
        <w:t>Генеральным планом предлагается обеспечение мероприятий по сохранению и реконструкции существующей системы теплоснабжения при перспективном эксплуатационном износе</w:t>
      </w:r>
      <w:r w:rsidR="006D78FF" w:rsidRPr="006551BC">
        <w:rPr>
          <w:rFonts w:eastAsia="Times New Roman"/>
        </w:rPr>
        <w:t>, замен</w:t>
      </w:r>
      <w:r w:rsidR="008151A8">
        <w:rPr>
          <w:rFonts w:eastAsia="Times New Roman"/>
        </w:rPr>
        <w:t>ой</w:t>
      </w:r>
      <w:r w:rsidR="006D78FF" w:rsidRPr="006551BC">
        <w:rPr>
          <w:rFonts w:eastAsia="Times New Roman"/>
        </w:rPr>
        <w:t xml:space="preserve"> ветхих тепловых сетей на трубы в современной полимерной тепловой изоляции</w:t>
      </w:r>
      <w:r w:rsidRPr="006551BC">
        <w:rPr>
          <w:rFonts w:eastAsia="Times New Roman"/>
        </w:rPr>
        <w:t>.</w:t>
      </w:r>
    </w:p>
    <w:p w:rsidR="00E33831" w:rsidRPr="006551BC" w:rsidRDefault="00E33831" w:rsidP="00A05BAD">
      <w:pPr>
        <w:pStyle w:val="6"/>
        <w:spacing w:line="240" w:lineRule="auto"/>
      </w:pPr>
      <w:bookmarkStart w:id="101" w:name="_Toc453077145"/>
      <w:bookmarkStart w:id="102" w:name="_Toc17716033"/>
      <w:r w:rsidRPr="006551BC">
        <w:t>Газоснабжение</w:t>
      </w:r>
      <w:bookmarkEnd w:id="101"/>
      <w:bookmarkEnd w:id="102"/>
    </w:p>
    <w:p w:rsidR="006551BC" w:rsidRPr="008C7774" w:rsidRDefault="006551BC" w:rsidP="00A05BAD">
      <w:pPr>
        <w:spacing w:before="60" w:after="60"/>
        <w:ind w:firstLine="720"/>
        <w:jc w:val="both"/>
      </w:pPr>
      <w:r w:rsidRPr="008C7774">
        <w:t>Развитие системы газоснабжения в муниципальном образовании осуществляется согласно «Программе комплексного развития систем коммунальной инфраструктуры муниципального образования «Город Костерево»».</w:t>
      </w:r>
    </w:p>
    <w:p w:rsidR="006F77E5" w:rsidRPr="006551BC" w:rsidRDefault="006F5506" w:rsidP="00A05BAD">
      <w:pPr>
        <w:autoSpaceDE w:val="0"/>
        <w:autoSpaceDN w:val="0"/>
        <w:adjustRightInd w:val="0"/>
        <w:ind w:firstLine="720"/>
        <w:jc w:val="both"/>
        <w:rPr>
          <w:rFonts w:eastAsia="Times New Roman"/>
        </w:rPr>
      </w:pPr>
      <w:r w:rsidRPr="006551BC">
        <w:rPr>
          <w:rFonts w:eastAsia="Times New Roman"/>
        </w:rPr>
        <w:t xml:space="preserve">Генеральным планом предусмотрено сохранение существующей централизованной системы газоснабжения </w:t>
      </w:r>
      <w:r w:rsidR="006D78FF" w:rsidRPr="006551BC">
        <w:rPr>
          <w:rFonts w:eastAsia="Times New Roman"/>
        </w:rPr>
        <w:t>муниципального образования</w:t>
      </w:r>
      <w:r w:rsidRPr="006551BC">
        <w:rPr>
          <w:rFonts w:eastAsia="Times New Roman"/>
        </w:rPr>
        <w:t>. Данная система является оптимальной и удовлетворяет все потребности объема газоснабжения, а также соотве</w:t>
      </w:r>
      <w:r w:rsidR="006F77E5" w:rsidRPr="006551BC">
        <w:rPr>
          <w:rFonts w:eastAsia="Times New Roman"/>
        </w:rPr>
        <w:t>тствует необходимой надежности.</w:t>
      </w:r>
    </w:p>
    <w:p w:rsidR="006551BC" w:rsidRPr="006551BC" w:rsidRDefault="006551BC" w:rsidP="00A05BAD">
      <w:pPr>
        <w:autoSpaceDE w:val="0"/>
        <w:autoSpaceDN w:val="0"/>
        <w:adjustRightInd w:val="0"/>
        <w:ind w:firstLine="720"/>
        <w:jc w:val="both"/>
        <w:rPr>
          <w:rFonts w:eastAsia="Times New Roman"/>
        </w:rPr>
      </w:pPr>
      <w:r w:rsidRPr="006551BC">
        <w:rPr>
          <w:rFonts w:eastAsia="Times New Roman"/>
        </w:rPr>
        <w:t>Планируется газификация домов индивидуальной жилой застройки, для нужд отопления и пищеприготовления.</w:t>
      </w:r>
    </w:p>
    <w:p w:rsidR="00E33831" w:rsidRPr="006551BC" w:rsidRDefault="00E33831" w:rsidP="00A05BAD">
      <w:pPr>
        <w:pStyle w:val="6"/>
        <w:spacing w:line="240" w:lineRule="auto"/>
      </w:pPr>
      <w:bookmarkStart w:id="103" w:name="_Toc453077146"/>
      <w:bookmarkStart w:id="104" w:name="_Toc17716034"/>
      <w:r w:rsidRPr="006551BC">
        <w:t>Электроснабжение</w:t>
      </w:r>
      <w:bookmarkEnd w:id="103"/>
      <w:bookmarkEnd w:id="104"/>
    </w:p>
    <w:p w:rsidR="006551BC" w:rsidRPr="006551BC" w:rsidRDefault="006551BC" w:rsidP="00A05BAD">
      <w:pPr>
        <w:spacing w:before="60" w:after="60"/>
        <w:ind w:firstLine="720"/>
        <w:jc w:val="both"/>
      </w:pPr>
      <w:r w:rsidRPr="008C7774">
        <w:t xml:space="preserve">Развитие системы </w:t>
      </w:r>
      <w:r>
        <w:t>электро</w:t>
      </w:r>
      <w:r w:rsidRPr="008C7774">
        <w:t xml:space="preserve">снабжения в муниципальном образовании осуществляется </w:t>
      </w:r>
      <w:r w:rsidRPr="006551BC">
        <w:t>согласно «Программе комплексного развития систем коммунальной инфраструктуры муниципального образования «Город Костерево»».</w:t>
      </w:r>
    </w:p>
    <w:p w:rsidR="006F5506" w:rsidRPr="002A4DB4" w:rsidRDefault="006F5506" w:rsidP="00A05BAD">
      <w:pPr>
        <w:autoSpaceDE w:val="0"/>
        <w:autoSpaceDN w:val="0"/>
        <w:adjustRightInd w:val="0"/>
        <w:ind w:firstLine="720"/>
        <w:jc w:val="both"/>
        <w:rPr>
          <w:rFonts w:eastAsia="Times New Roman"/>
        </w:rPr>
      </w:pPr>
      <w:r w:rsidRPr="006551BC">
        <w:rPr>
          <w:rFonts w:eastAsia="Times New Roman"/>
        </w:rPr>
        <w:t xml:space="preserve">Генеральным планом предусмотрено сохранение существующей централизованной системы электроснабжения </w:t>
      </w:r>
      <w:r w:rsidR="006F77E5" w:rsidRPr="006551BC">
        <w:rPr>
          <w:rFonts w:eastAsia="Times New Roman"/>
        </w:rPr>
        <w:t>муниципального образования</w:t>
      </w:r>
      <w:r w:rsidRPr="006551BC">
        <w:rPr>
          <w:rFonts w:eastAsia="Times New Roman"/>
        </w:rPr>
        <w:t>. Данная система является</w:t>
      </w:r>
      <w:r w:rsidR="006F77E5" w:rsidRPr="006551BC">
        <w:rPr>
          <w:rFonts w:eastAsia="Times New Roman"/>
        </w:rPr>
        <w:t xml:space="preserve"> </w:t>
      </w:r>
      <w:r w:rsidRPr="006551BC">
        <w:rPr>
          <w:rFonts w:eastAsia="Times New Roman"/>
        </w:rPr>
        <w:t>оптимальной и удовлетворяет все потребности объема электроснабжения, а также соотве</w:t>
      </w:r>
      <w:r w:rsidR="006F77E5" w:rsidRPr="006551BC">
        <w:rPr>
          <w:rFonts w:eastAsia="Times New Roman"/>
        </w:rPr>
        <w:t>тствует необходимой надежности.</w:t>
      </w:r>
      <w:r w:rsidR="002A4DB4" w:rsidRPr="002A4DB4">
        <w:rPr>
          <w:rFonts w:eastAsia="Times New Roman"/>
        </w:rPr>
        <w:t xml:space="preserve"> </w:t>
      </w:r>
      <w:r w:rsidR="002A4DB4">
        <w:rPr>
          <w:rFonts w:eastAsia="Times New Roman"/>
        </w:rPr>
        <w:t>Строительство новых сетей и трансформаторных подстанций осуществлять синхронно с появлением новых потребителей, при застройки новых территорий.</w:t>
      </w:r>
    </w:p>
    <w:p w:rsidR="006F5506" w:rsidRPr="006551BC" w:rsidRDefault="006F5506" w:rsidP="00A05BAD">
      <w:pPr>
        <w:autoSpaceDE w:val="0"/>
        <w:autoSpaceDN w:val="0"/>
        <w:adjustRightInd w:val="0"/>
        <w:ind w:firstLine="720"/>
        <w:jc w:val="both"/>
        <w:rPr>
          <w:rFonts w:eastAsia="Times New Roman"/>
        </w:rPr>
      </w:pPr>
      <w:r w:rsidRPr="006551BC">
        <w:rPr>
          <w:rFonts w:eastAsia="Times New Roman"/>
        </w:rPr>
        <w:t>Объекты существующей централизованной системы электроснабжения находятся в хорошем техническом состоянии. Генеральным планом предлагается обеспечение мероприятий по сохранению и реконструкции существующей централизованной системы электроснабжения при перспективном эксплуатационном износе.</w:t>
      </w:r>
    </w:p>
    <w:p w:rsidR="00132411" w:rsidRPr="008B7EEB" w:rsidRDefault="0055357F" w:rsidP="00A05BAD">
      <w:pPr>
        <w:pStyle w:val="40"/>
        <w:spacing w:line="240" w:lineRule="auto"/>
        <w:jc w:val="both"/>
        <w:rPr>
          <w:rStyle w:val="affc"/>
          <w:b/>
          <w:bCs/>
        </w:rPr>
      </w:pPr>
      <w:bookmarkStart w:id="105" w:name="_Toc17716035"/>
      <w:bookmarkStart w:id="106" w:name="_Toc453077148"/>
      <w:r>
        <w:rPr>
          <w:rStyle w:val="affc"/>
          <w:b/>
          <w:bCs/>
        </w:rPr>
        <w:t xml:space="preserve">8. </w:t>
      </w:r>
      <w:r w:rsidR="008B7EEB">
        <w:rPr>
          <w:rStyle w:val="affc"/>
          <w:b/>
          <w:bCs/>
        </w:rPr>
        <w:t xml:space="preserve">ОЦЕНКА ВОЗМОЖНОГО ВЛИЯНИЯ РАЗМЕЩАЕМЫХ ОБЪЕКТОВ МЕСТНОГО </w:t>
      </w:r>
      <w:r w:rsidR="00B60EEB" w:rsidRPr="008B7EEB">
        <w:rPr>
          <w:rStyle w:val="affc"/>
          <w:b/>
          <w:bCs/>
          <w:lang w:val="x-none"/>
        </w:rPr>
        <w:t xml:space="preserve"> </w:t>
      </w:r>
      <w:r w:rsidR="00132411" w:rsidRPr="008B7EEB">
        <w:rPr>
          <w:rStyle w:val="affc"/>
          <w:b/>
          <w:bCs/>
        </w:rPr>
        <w:t xml:space="preserve"> </w:t>
      </w:r>
      <w:r w:rsidR="008B7EEB">
        <w:rPr>
          <w:rStyle w:val="affc"/>
          <w:b/>
          <w:bCs/>
        </w:rPr>
        <w:t>ЗНАЧЕНИЯ МУНИЦИПАЛЬНОГО ОБРАЗОВАНИЯ, МУНИЦИПАЛЬНОГО РАЙОНА НА КОМПЛЕКСНОЕ РАЗВИТИЕ ТЕРРИТОРИИ.</w:t>
      </w:r>
      <w:bookmarkEnd w:id="105"/>
      <w:r w:rsidR="00132411" w:rsidRPr="008B7EEB">
        <w:rPr>
          <w:rStyle w:val="affc"/>
          <w:b/>
          <w:bCs/>
        </w:rPr>
        <w:t xml:space="preserve"> </w:t>
      </w:r>
    </w:p>
    <w:bookmarkEnd w:id="106"/>
    <w:p w:rsidR="00B60EEB" w:rsidRPr="002643E9" w:rsidRDefault="00B60EEB" w:rsidP="00A05BAD">
      <w:pPr>
        <w:autoSpaceDE w:val="0"/>
        <w:autoSpaceDN w:val="0"/>
        <w:adjustRightInd w:val="0"/>
        <w:ind w:firstLine="720"/>
        <w:jc w:val="both"/>
        <w:rPr>
          <w:rFonts w:eastAsia="Times New Roman"/>
        </w:rPr>
      </w:pPr>
      <w:r w:rsidRPr="002643E9">
        <w:rPr>
          <w:rFonts w:eastAsia="Times New Roman"/>
        </w:rPr>
        <w:t xml:space="preserve">Планируемое размещение объектов местного значения </w:t>
      </w:r>
      <w:r w:rsidR="000E5F08" w:rsidRPr="002643E9">
        <w:rPr>
          <w:rFonts w:eastAsia="Times New Roman"/>
        </w:rPr>
        <w:t xml:space="preserve">муниципального образования </w:t>
      </w:r>
      <w:r w:rsidR="002643E9">
        <w:rPr>
          <w:rFonts w:eastAsia="Times New Roman"/>
        </w:rPr>
        <w:t>город Костерево</w:t>
      </w:r>
      <w:r w:rsidRPr="002643E9">
        <w:rPr>
          <w:rFonts w:eastAsia="Times New Roman"/>
        </w:rPr>
        <w:t xml:space="preserve"> направлено на обеспечение устойчивого развития территории муниципального образования. Повышение уровня жизни и условий проживания населения неразрывно связано с обеспечением прогресса в развитии транспортных и инженерных систем. Размещаемые объекты данных инфраструктур отображены на карте планируемого размещ</w:t>
      </w:r>
      <w:r w:rsidR="000E5F08" w:rsidRPr="002643E9">
        <w:rPr>
          <w:rFonts w:eastAsia="Times New Roman"/>
        </w:rPr>
        <w:t>ения объектов местного значения</w:t>
      </w:r>
      <w:r w:rsidRPr="002643E9">
        <w:rPr>
          <w:rFonts w:eastAsia="Times New Roman"/>
        </w:rPr>
        <w:t>.</w:t>
      </w:r>
    </w:p>
    <w:p w:rsidR="00B60EEB" w:rsidRPr="002643E9" w:rsidRDefault="00B60EEB" w:rsidP="00A05BAD">
      <w:pPr>
        <w:autoSpaceDE w:val="0"/>
        <w:autoSpaceDN w:val="0"/>
        <w:adjustRightInd w:val="0"/>
        <w:ind w:firstLine="720"/>
        <w:jc w:val="both"/>
        <w:rPr>
          <w:rFonts w:eastAsia="Times New Roman"/>
        </w:rPr>
      </w:pPr>
      <w:r w:rsidRPr="002643E9">
        <w:rPr>
          <w:rFonts w:eastAsia="Times New Roman"/>
        </w:rPr>
        <w:lastRenderedPageBreak/>
        <w:t xml:space="preserve">Резервирование земельных участков для осуществления в будущем строительства объектов местного значения </w:t>
      </w:r>
      <w:r w:rsidR="000E5F08" w:rsidRPr="002643E9">
        <w:rPr>
          <w:rFonts w:eastAsia="Times New Roman"/>
        </w:rPr>
        <w:t xml:space="preserve">муниципального образования </w:t>
      </w:r>
      <w:r w:rsidRPr="002643E9">
        <w:rPr>
          <w:rFonts w:eastAsia="Times New Roman"/>
        </w:rPr>
        <w:t>обеспечит оптимизацию его пространственной структуры, что создаст условия для эффективного функционирования и дальнейшего развития промышленности и инфраструктуры муниципального образования.</w:t>
      </w:r>
    </w:p>
    <w:p w:rsidR="00B60EEB" w:rsidRPr="002643E9" w:rsidRDefault="00B60EEB" w:rsidP="00A05BAD">
      <w:pPr>
        <w:autoSpaceDE w:val="0"/>
        <w:autoSpaceDN w:val="0"/>
        <w:adjustRightInd w:val="0"/>
        <w:ind w:firstLine="720"/>
        <w:jc w:val="both"/>
        <w:rPr>
          <w:rFonts w:eastAsia="Times New Roman"/>
        </w:rPr>
      </w:pPr>
      <w:r w:rsidRPr="002643E9">
        <w:rPr>
          <w:rFonts w:eastAsia="Times New Roman"/>
        </w:rPr>
        <w:t>Планируемое размещение объектов транспортной инфраструктуры, улучшение показателей состояния дорожной сети окажет положительное влияние на стимулирование общего экономического развития слабо освоенных и прилегающих территорий. Кроме того, мероприятия, предусмотренные генеральным планом по развитию улично-дорожной сети, привед</w:t>
      </w:r>
      <w:r w:rsidR="00ED42B3" w:rsidRPr="002643E9">
        <w:rPr>
          <w:rFonts w:eastAsia="Times New Roman"/>
        </w:rPr>
        <w:t>е</w:t>
      </w:r>
      <w:r w:rsidRPr="002643E9">
        <w:rPr>
          <w:rFonts w:eastAsia="Times New Roman"/>
        </w:rPr>
        <w:t xml:space="preserve">т к снижению числа дорожно-транспортных происшествий и </w:t>
      </w:r>
      <w:r w:rsidR="000E5F08" w:rsidRPr="002643E9">
        <w:rPr>
          <w:rFonts w:eastAsia="Times New Roman"/>
        </w:rPr>
        <w:t>нанесению материального ущерба.</w:t>
      </w:r>
    </w:p>
    <w:p w:rsidR="00B60EEB" w:rsidRPr="002643E9" w:rsidRDefault="00B60EEB" w:rsidP="00A05BAD">
      <w:pPr>
        <w:autoSpaceDE w:val="0"/>
        <w:autoSpaceDN w:val="0"/>
        <w:adjustRightInd w:val="0"/>
        <w:ind w:firstLine="720"/>
        <w:jc w:val="both"/>
        <w:rPr>
          <w:rFonts w:eastAsia="Times New Roman"/>
        </w:rPr>
      </w:pPr>
      <w:r w:rsidRPr="002643E9">
        <w:rPr>
          <w:rFonts w:eastAsia="Times New Roman"/>
        </w:rPr>
        <w:t>Влияние развития транспортной сети на развитие социальной инфраструктуры также довольно значимо – это и экономия свободного времени, и увеличение занятости населения и связанное с этим снижение миграции трудовых ресурсов.</w:t>
      </w:r>
    </w:p>
    <w:p w:rsidR="00B60EEB" w:rsidRPr="002643E9" w:rsidRDefault="00B60EEB" w:rsidP="00A05BAD">
      <w:pPr>
        <w:autoSpaceDE w:val="0"/>
        <w:autoSpaceDN w:val="0"/>
        <w:adjustRightInd w:val="0"/>
        <w:ind w:firstLine="720"/>
        <w:jc w:val="both"/>
        <w:rPr>
          <w:rFonts w:eastAsia="Times New Roman"/>
        </w:rPr>
      </w:pPr>
      <w:r w:rsidRPr="002643E9">
        <w:rPr>
          <w:rFonts w:eastAsia="Times New Roman"/>
        </w:rPr>
        <w:t>В целом улучшение дорожных условий территории будет иметь следующие положительные результаты:</w:t>
      </w:r>
    </w:p>
    <w:p w:rsidR="00B60EEB" w:rsidRPr="002643E9" w:rsidRDefault="00B60EEB" w:rsidP="00A05BAD">
      <w:pPr>
        <w:autoSpaceDE w:val="0"/>
        <w:autoSpaceDN w:val="0"/>
        <w:adjustRightInd w:val="0"/>
        <w:ind w:firstLine="720"/>
        <w:jc w:val="both"/>
        <w:rPr>
          <w:rFonts w:eastAsia="Times New Roman"/>
        </w:rPr>
      </w:pPr>
      <w:r w:rsidRPr="002643E9">
        <w:rPr>
          <w:rFonts w:eastAsia="Times New Roman"/>
        </w:rPr>
        <w:t>- сокращение времени на перевозки грузов и пассажиров (за счет увеличения скорости движения);</w:t>
      </w:r>
    </w:p>
    <w:p w:rsidR="00B60EEB" w:rsidRPr="002643E9" w:rsidRDefault="00B60EEB" w:rsidP="00A05BAD">
      <w:pPr>
        <w:autoSpaceDE w:val="0"/>
        <w:autoSpaceDN w:val="0"/>
        <w:adjustRightInd w:val="0"/>
        <w:ind w:firstLine="720"/>
        <w:jc w:val="both"/>
        <w:rPr>
          <w:rFonts w:eastAsia="Times New Roman"/>
        </w:rPr>
      </w:pPr>
      <w:r w:rsidRPr="002643E9">
        <w:rPr>
          <w:rFonts w:eastAsia="Times New Roman"/>
        </w:rPr>
        <w:t xml:space="preserve">- снижение стоимости перевозок (за счет сокращения расхода горюче-смазочных материалов (далее также – ГСМ); </w:t>
      </w:r>
    </w:p>
    <w:p w:rsidR="00B60EEB" w:rsidRPr="002643E9" w:rsidRDefault="00B60EEB" w:rsidP="00A05BAD">
      <w:pPr>
        <w:autoSpaceDE w:val="0"/>
        <w:autoSpaceDN w:val="0"/>
        <w:adjustRightInd w:val="0"/>
        <w:ind w:firstLine="720"/>
        <w:jc w:val="both"/>
        <w:rPr>
          <w:rFonts w:eastAsia="Times New Roman"/>
        </w:rPr>
      </w:pPr>
      <w:r w:rsidRPr="002643E9">
        <w:rPr>
          <w:rFonts w:eastAsia="Times New Roman"/>
        </w:rPr>
        <w:t>- снижение износа транспортных средств из-за неудовлетворительного качества дорог;</w:t>
      </w:r>
    </w:p>
    <w:p w:rsidR="00B60EEB" w:rsidRPr="002643E9" w:rsidRDefault="00B60EEB" w:rsidP="00A05BAD">
      <w:pPr>
        <w:autoSpaceDE w:val="0"/>
        <w:autoSpaceDN w:val="0"/>
        <w:adjustRightInd w:val="0"/>
        <w:ind w:firstLine="720"/>
        <w:jc w:val="both"/>
        <w:rPr>
          <w:rFonts w:eastAsia="Times New Roman"/>
        </w:rPr>
      </w:pPr>
      <w:r w:rsidRPr="002643E9">
        <w:rPr>
          <w:rFonts w:eastAsia="Times New Roman"/>
        </w:rPr>
        <w:t>- повышение производительности труда;</w:t>
      </w:r>
    </w:p>
    <w:p w:rsidR="00B60EEB" w:rsidRPr="002643E9" w:rsidRDefault="00B60EEB" w:rsidP="00A05BAD">
      <w:pPr>
        <w:autoSpaceDE w:val="0"/>
        <w:autoSpaceDN w:val="0"/>
        <w:adjustRightInd w:val="0"/>
        <w:ind w:firstLine="720"/>
        <w:jc w:val="both"/>
        <w:rPr>
          <w:rFonts w:eastAsia="Times New Roman"/>
        </w:rPr>
      </w:pPr>
      <w:r w:rsidRPr="002643E9">
        <w:rPr>
          <w:rFonts w:eastAsia="Times New Roman"/>
        </w:rPr>
        <w:t xml:space="preserve">- повышение транспортной доступности объектов инфраструктуры </w:t>
      </w:r>
      <w:r w:rsidR="000E5F08" w:rsidRPr="002643E9">
        <w:rPr>
          <w:rFonts w:eastAsia="Times New Roman"/>
        </w:rPr>
        <w:t>муниципального образования</w:t>
      </w:r>
      <w:r w:rsidRPr="002643E9">
        <w:rPr>
          <w:rFonts w:eastAsia="Times New Roman"/>
        </w:rPr>
        <w:t>;</w:t>
      </w:r>
    </w:p>
    <w:p w:rsidR="00B60EEB" w:rsidRPr="002643E9" w:rsidRDefault="00B60EEB" w:rsidP="00A05BAD">
      <w:pPr>
        <w:autoSpaceDE w:val="0"/>
        <w:autoSpaceDN w:val="0"/>
        <w:adjustRightInd w:val="0"/>
        <w:ind w:firstLine="720"/>
        <w:jc w:val="both"/>
        <w:rPr>
          <w:rFonts w:eastAsia="Times New Roman"/>
        </w:rPr>
      </w:pPr>
      <w:r w:rsidRPr="002643E9">
        <w:rPr>
          <w:rFonts w:eastAsia="Times New Roman"/>
        </w:rPr>
        <w:t>- снижение последствий стихийных бедствий.</w:t>
      </w:r>
    </w:p>
    <w:p w:rsidR="00B60EEB" w:rsidRPr="002643E9" w:rsidRDefault="00B60EEB" w:rsidP="00A05BAD">
      <w:pPr>
        <w:autoSpaceDE w:val="0"/>
        <w:autoSpaceDN w:val="0"/>
        <w:adjustRightInd w:val="0"/>
        <w:ind w:firstLine="720"/>
        <w:jc w:val="both"/>
        <w:rPr>
          <w:rFonts w:eastAsia="Times New Roman"/>
        </w:rPr>
      </w:pPr>
      <w:r w:rsidRPr="002643E9">
        <w:rPr>
          <w:rFonts w:eastAsia="Times New Roman"/>
        </w:rPr>
        <w:t xml:space="preserve">Генеральным планом на территории </w:t>
      </w:r>
      <w:r w:rsidR="002643E9" w:rsidRPr="002643E9">
        <w:rPr>
          <w:rFonts w:eastAsia="Times New Roman"/>
        </w:rPr>
        <w:t>города Костерево</w:t>
      </w:r>
      <w:r w:rsidRPr="002643E9">
        <w:rPr>
          <w:rFonts w:eastAsia="Times New Roman"/>
        </w:rPr>
        <w:t xml:space="preserve"> пред</w:t>
      </w:r>
      <w:r w:rsidR="000E5F08" w:rsidRPr="002643E9">
        <w:rPr>
          <w:rFonts w:eastAsia="Times New Roman"/>
        </w:rPr>
        <w:t xml:space="preserve">полагается размещение объектов </w:t>
      </w:r>
      <w:r w:rsidRPr="002643E9">
        <w:rPr>
          <w:rFonts w:eastAsia="Times New Roman"/>
        </w:rPr>
        <w:t>инженерной инфраструктуры. В результате реализации генерального плана будет производиться строительство новых и модернизация существующих систем коммунальной инфраструктуры водоснабжения,</w:t>
      </w:r>
      <w:r w:rsidR="002643E9" w:rsidRPr="002643E9">
        <w:rPr>
          <w:rFonts w:eastAsia="Times New Roman"/>
        </w:rPr>
        <w:t xml:space="preserve"> водоотведения, теплоснабжения,</w:t>
      </w:r>
      <w:r w:rsidRPr="002643E9">
        <w:rPr>
          <w:rFonts w:eastAsia="Times New Roman"/>
        </w:rPr>
        <w:t xml:space="preserve"> газоснабжения и электроснабжения. В результате чего улучшится качество предоставляемых услуг населению, будет обеспечена возможность осуществления жилищного строительства, произойдет снижение уровня износа объектов коммунальной инфраструктуры, а также повысится финансовая устойчивость </w:t>
      </w:r>
      <w:r w:rsidR="000E5F08" w:rsidRPr="002643E9">
        <w:rPr>
          <w:rFonts w:eastAsia="Times New Roman"/>
        </w:rPr>
        <w:t>предприятий коммунальной сферы.</w:t>
      </w:r>
    </w:p>
    <w:p w:rsidR="00B60EEB" w:rsidRPr="002643E9" w:rsidRDefault="00B60EEB" w:rsidP="00A05BAD">
      <w:pPr>
        <w:autoSpaceDE w:val="0"/>
        <w:autoSpaceDN w:val="0"/>
        <w:adjustRightInd w:val="0"/>
        <w:ind w:firstLine="720"/>
        <w:jc w:val="both"/>
        <w:rPr>
          <w:rFonts w:eastAsia="Times New Roman"/>
        </w:rPr>
      </w:pPr>
      <w:r w:rsidRPr="002643E9">
        <w:rPr>
          <w:rFonts w:eastAsia="Times New Roman"/>
        </w:rPr>
        <w:t>В целом работы по модернизации инженерной инфраструктуры позволят:</w:t>
      </w:r>
    </w:p>
    <w:p w:rsidR="00B60EEB" w:rsidRPr="002643E9" w:rsidRDefault="00B60EEB" w:rsidP="00A05BAD">
      <w:pPr>
        <w:autoSpaceDE w:val="0"/>
        <w:autoSpaceDN w:val="0"/>
        <w:adjustRightInd w:val="0"/>
        <w:ind w:firstLine="720"/>
        <w:jc w:val="both"/>
        <w:rPr>
          <w:rFonts w:eastAsia="Times New Roman"/>
        </w:rPr>
      </w:pPr>
      <w:r w:rsidRPr="002643E9">
        <w:rPr>
          <w:rFonts w:eastAsia="Times New Roman"/>
        </w:rPr>
        <w:t xml:space="preserve">- обеспечить жителей </w:t>
      </w:r>
      <w:r w:rsidR="00FF78CC" w:rsidRPr="002643E9">
        <w:rPr>
          <w:rFonts w:eastAsia="Times New Roman"/>
        </w:rPr>
        <w:t xml:space="preserve">рабочего поселка </w:t>
      </w:r>
      <w:r w:rsidRPr="002643E9">
        <w:rPr>
          <w:rFonts w:eastAsia="Times New Roman"/>
        </w:rPr>
        <w:t>бесперебойным, безопасным коммунальным обслуживанием;</w:t>
      </w:r>
    </w:p>
    <w:p w:rsidR="00B60EEB" w:rsidRPr="002643E9" w:rsidRDefault="00B60EEB" w:rsidP="00A05BAD">
      <w:pPr>
        <w:autoSpaceDE w:val="0"/>
        <w:autoSpaceDN w:val="0"/>
        <w:adjustRightInd w:val="0"/>
        <w:ind w:firstLine="720"/>
        <w:jc w:val="both"/>
        <w:rPr>
          <w:rFonts w:eastAsia="Times New Roman"/>
        </w:rPr>
      </w:pPr>
      <w:r w:rsidRPr="002643E9">
        <w:rPr>
          <w:rFonts w:eastAsia="Times New Roman"/>
        </w:rPr>
        <w:t>- восстановить ветхие инженерные сети и другие объекты жилищно-коммунального хозяйства;</w:t>
      </w:r>
    </w:p>
    <w:p w:rsidR="00B60EEB" w:rsidRPr="002643E9" w:rsidRDefault="00B60EEB" w:rsidP="00A05BAD">
      <w:pPr>
        <w:autoSpaceDE w:val="0"/>
        <w:autoSpaceDN w:val="0"/>
        <w:adjustRightInd w:val="0"/>
        <w:ind w:firstLine="720"/>
        <w:jc w:val="both"/>
        <w:rPr>
          <w:rFonts w:eastAsia="Times New Roman"/>
        </w:rPr>
      </w:pPr>
      <w:r w:rsidRPr="002643E9">
        <w:rPr>
          <w:rFonts w:eastAsia="Times New Roman"/>
        </w:rPr>
        <w:t>- сократить ежегодные потери воды в системах инженерного обеспечения.</w:t>
      </w:r>
    </w:p>
    <w:p w:rsidR="00B60EEB" w:rsidRPr="00603A82" w:rsidRDefault="00B60EEB" w:rsidP="00A05BAD">
      <w:pPr>
        <w:autoSpaceDE w:val="0"/>
        <w:autoSpaceDN w:val="0"/>
        <w:adjustRightInd w:val="0"/>
        <w:ind w:firstLine="720"/>
        <w:jc w:val="both"/>
        <w:rPr>
          <w:rFonts w:eastAsia="Times New Roman"/>
        </w:rPr>
      </w:pPr>
      <w:r w:rsidRPr="002643E9">
        <w:rPr>
          <w:rFonts w:eastAsia="Times New Roman"/>
        </w:rPr>
        <w:t xml:space="preserve">Таким образом, размещаемые объекты местного значения </w:t>
      </w:r>
      <w:r w:rsidR="002643E9" w:rsidRPr="002643E9">
        <w:rPr>
          <w:rFonts w:eastAsia="Times New Roman"/>
        </w:rPr>
        <w:t>муниципального образования</w:t>
      </w:r>
      <w:r w:rsidRPr="002643E9">
        <w:rPr>
          <w:rFonts w:eastAsia="Times New Roman"/>
        </w:rPr>
        <w:t xml:space="preserve">, к которым относятся объекты транспортной и инженерной инфраструктур, оказывают положительное влияние на все важные показатели экономического развития муниципального образования, обеспечивают повышение уровня жизни населения, создают условия для </w:t>
      </w:r>
      <w:r w:rsidRPr="00603A82">
        <w:rPr>
          <w:rFonts w:eastAsia="Times New Roman"/>
        </w:rPr>
        <w:t xml:space="preserve">дальнейшего и стабильного развития территории </w:t>
      </w:r>
      <w:r w:rsidR="00FF78CC" w:rsidRPr="00603A82">
        <w:rPr>
          <w:rFonts w:eastAsia="Times New Roman"/>
        </w:rPr>
        <w:t>муниципального образования.</w:t>
      </w:r>
    </w:p>
    <w:p w:rsidR="00805A74" w:rsidRDefault="00E84062" w:rsidP="00A05BAD">
      <w:pPr>
        <w:autoSpaceDE w:val="0"/>
        <w:autoSpaceDN w:val="0"/>
        <w:adjustRightInd w:val="0"/>
        <w:ind w:firstLine="720"/>
        <w:jc w:val="both"/>
        <w:rPr>
          <w:rFonts w:eastAsia="Times New Roman"/>
        </w:rPr>
      </w:pPr>
      <w:r w:rsidRPr="00603A82">
        <w:rPr>
          <w:rFonts w:eastAsia="Times New Roman"/>
        </w:rPr>
        <w:t xml:space="preserve">На территории муниципального образования </w:t>
      </w:r>
      <w:r w:rsidR="00603A82" w:rsidRPr="00603A82">
        <w:rPr>
          <w:rFonts w:eastAsia="Times New Roman"/>
        </w:rPr>
        <w:t>город Костерево</w:t>
      </w:r>
      <w:r w:rsidRPr="00603A82">
        <w:rPr>
          <w:rFonts w:eastAsia="Times New Roman"/>
        </w:rPr>
        <w:t xml:space="preserve"> </w:t>
      </w:r>
      <w:r w:rsidR="00805A74" w:rsidRPr="00603A82">
        <w:rPr>
          <w:rFonts w:eastAsia="Times New Roman"/>
        </w:rPr>
        <w:t>планируется размещение следующих объектов местного значения:</w:t>
      </w:r>
    </w:p>
    <w:p w:rsidR="00603A82" w:rsidRDefault="00603A82" w:rsidP="00A05BAD">
      <w:pPr>
        <w:autoSpaceDE w:val="0"/>
        <w:autoSpaceDN w:val="0"/>
        <w:adjustRightInd w:val="0"/>
        <w:ind w:firstLine="720"/>
        <w:jc w:val="both"/>
        <w:rPr>
          <w:rFonts w:eastAsia="Times New Roman"/>
        </w:rPr>
      </w:pPr>
      <w:r>
        <w:rPr>
          <w:rFonts w:eastAsia="Times New Roman"/>
        </w:rPr>
        <w:t>- строительство физкультурно-оздоровительного комплекса;</w:t>
      </w:r>
    </w:p>
    <w:p w:rsidR="00603A82" w:rsidRDefault="00603A82" w:rsidP="00A05BAD">
      <w:pPr>
        <w:autoSpaceDE w:val="0"/>
        <w:autoSpaceDN w:val="0"/>
        <w:adjustRightInd w:val="0"/>
        <w:ind w:firstLine="720"/>
        <w:jc w:val="both"/>
        <w:rPr>
          <w:rFonts w:eastAsia="Times New Roman"/>
        </w:rPr>
      </w:pPr>
      <w:r>
        <w:rPr>
          <w:rFonts w:eastAsia="Times New Roman"/>
        </w:rPr>
        <w:t>- строительство пассажирской автостанции, по ул. Вокзальная;</w:t>
      </w:r>
    </w:p>
    <w:p w:rsidR="00603A82" w:rsidRDefault="00603A82" w:rsidP="00A05BAD">
      <w:pPr>
        <w:autoSpaceDE w:val="0"/>
        <w:autoSpaceDN w:val="0"/>
        <w:adjustRightInd w:val="0"/>
        <w:ind w:firstLine="720"/>
        <w:jc w:val="both"/>
        <w:rPr>
          <w:rFonts w:eastAsia="Times New Roman"/>
        </w:rPr>
      </w:pPr>
      <w:r>
        <w:rPr>
          <w:rFonts w:eastAsia="Times New Roman"/>
        </w:rPr>
        <w:t>- строительство канализационно-насосных станций;</w:t>
      </w:r>
    </w:p>
    <w:p w:rsidR="00603A82" w:rsidRDefault="00603A82" w:rsidP="00A05BAD">
      <w:pPr>
        <w:autoSpaceDE w:val="0"/>
        <w:autoSpaceDN w:val="0"/>
        <w:adjustRightInd w:val="0"/>
        <w:ind w:firstLine="720"/>
        <w:jc w:val="both"/>
        <w:rPr>
          <w:rFonts w:eastAsia="Times New Roman"/>
        </w:rPr>
      </w:pPr>
      <w:r>
        <w:rPr>
          <w:rFonts w:eastAsia="Times New Roman"/>
        </w:rPr>
        <w:t>- реконструкция водопроводно-очистных сооружений;</w:t>
      </w:r>
    </w:p>
    <w:p w:rsidR="00603A82" w:rsidRDefault="00603A82" w:rsidP="00A05BAD">
      <w:pPr>
        <w:autoSpaceDE w:val="0"/>
        <w:autoSpaceDN w:val="0"/>
        <w:adjustRightInd w:val="0"/>
        <w:ind w:firstLine="720"/>
        <w:jc w:val="both"/>
        <w:rPr>
          <w:rFonts w:eastAsia="Times New Roman"/>
        </w:rPr>
      </w:pPr>
      <w:r>
        <w:rPr>
          <w:rFonts w:eastAsia="Times New Roman"/>
        </w:rPr>
        <w:t>- реконструкция канализационно-насосных станций;</w:t>
      </w:r>
    </w:p>
    <w:p w:rsidR="00603A82" w:rsidRDefault="00603A82" w:rsidP="00A05BAD">
      <w:pPr>
        <w:autoSpaceDE w:val="0"/>
        <w:autoSpaceDN w:val="0"/>
        <w:adjustRightInd w:val="0"/>
        <w:ind w:firstLine="720"/>
        <w:jc w:val="both"/>
        <w:rPr>
          <w:rFonts w:eastAsia="Times New Roman"/>
        </w:rPr>
      </w:pPr>
      <w:r>
        <w:rPr>
          <w:rFonts w:eastAsia="Times New Roman"/>
        </w:rPr>
        <w:t>- реконструкция бывшего «Дома офицеров»;</w:t>
      </w:r>
    </w:p>
    <w:p w:rsidR="00603A82" w:rsidRPr="00603A82" w:rsidRDefault="00603A82" w:rsidP="00A05BAD">
      <w:pPr>
        <w:autoSpaceDE w:val="0"/>
        <w:autoSpaceDN w:val="0"/>
        <w:adjustRightInd w:val="0"/>
        <w:ind w:firstLine="720"/>
        <w:jc w:val="both"/>
        <w:rPr>
          <w:rFonts w:eastAsia="Times New Roman"/>
        </w:rPr>
      </w:pPr>
      <w:r>
        <w:rPr>
          <w:rFonts w:eastAsia="Times New Roman"/>
        </w:rPr>
        <w:t>- строительство транспортного обхода в юго-восточной части со строительством путепровода через железнодорожные пути.</w:t>
      </w:r>
    </w:p>
    <w:p w:rsidR="00603A82" w:rsidRPr="002643E9" w:rsidRDefault="00603A82" w:rsidP="00A05BAD">
      <w:pPr>
        <w:autoSpaceDE w:val="0"/>
        <w:autoSpaceDN w:val="0"/>
        <w:adjustRightInd w:val="0"/>
        <w:ind w:firstLine="720"/>
        <w:jc w:val="both"/>
        <w:rPr>
          <w:rFonts w:eastAsia="Times New Roman"/>
        </w:rPr>
      </w:pPr>
      <w:r>
        <w:rPr>
          <w:rFonts w:eastAsia="Times New Roman"/>
        </w:rPr>
        <w:lastRenderedPageBreak/>
        <w:t>Для осуществления ритуальных мероприятий для захоронения тел умерших</w:t>
      </w:r>
      <w:r w:rsidR="00696B1C">
        <w:rPr>
          <w:rFonts w:eastAsia="Times New Roman"/>
        </w:rPr>
        <w:t>,</w:t>
      </w:r>
      <w:r>
        <w:rPr>
          <w:rFonts w:eastAsia="Times New Roman"/>
        </w:rPr>
        <w:t xml:space="preserve"> предусмотрено расширения действующего кладбища в юго-восточной части муниципального образования на территории бывшего военного лесхоза «Костерево 1».</w:t>
      </w:r>
    </w:p>
    <w:p w:rsidR="00B60EEB" w:rsidRPr="00603A82" w:rsidRDefault="00603A82" w:rsidP="00A05BAD">
      <w:pPr>
        <w:pStyle w:val="40"/>
        <w:spacing w:line="240" w:lineRule="auto"/>
        <w:jc w:val="center"/>
        <w:rPr>
          <w:rStyle w:val="affc"/>
          <w:b/>
        </w:rPr>
      </w:pPr>
      <w:bookmarkStart w:id="107" w:name="_Toc453077149"/>
      <w:bookmarkStart w:id="108" w:name="_Toc17716036"/>
      <w:r w:rsidRPr="00603A82">
        <w:rPr>
          <w:rStyle w:val="affc"/>
          <w:b/>
        </w:rPr>
        <w:t>9</w:t>
      </w:r>
      <w:r w:rsidR="0098624B" w:rsidRPr="00603A82">
        <w:rPr>
          <w:rStyle w:val="affc"/>
          <w:b/>
        </w:rPr>
        <w:t>.</w:t>
      </w:r>
      <w:r w:rsidR="00B60EEB" w:rsidRPr="00603A82">
        <w:rPr>
          <w:rStyle w:val="affc"/>
          <w:b/>
        </w:rPr>
        <w:t xml:space="preserve"> ОБЪЕКТЫ ФЕДЕРАЛЬНОГО ЗНАЧЕНИЯ, ОБЪЕКТЫ РЕГИОНАЛЬНОГО ЗНАЧЕНИЯ ПЛАНИРУЕМЫХ ДЛЯ РАЗМЕЩЕНИЯ НА ТЕРРИТОРИИ </w:t>
      </w:r>
      <w:bookmarkEnd w:id="107"/>
      <w:r w:rsidR="00E84062" w:rsidRPr="00603A82">
        <w:rPr>
          <w:rStyle w:val="affc"/>
          <w:b/>
        </w:rPr>
        <w:t>МУНИЦИПАЛЬНОГО ОБРАЗОВАНИЯ</w:t>
      </w:r>
      <w:bookmarkEnd w:id="108"/>
    </w:p>
    <w:p w:rsidR="00B60EEB" w:rsidRPr="00603A82" w:rsidRDefault="00B60EEB" w:rsidP="00A05BAD">
      <w:pPr>
        <w:autoSpaceDE w:val="0"/>
        <w:autoSpaceDN w:val="0"/>
        <w:adjustRightInd w:val="0"/>
        <w:ind w:firstLine="720"/>
        <w:jc w:val="both"/>
        <w:rPr>
          <w:rFonts w:eastAsia="Times New Roman"/>
        </w:rPr>
      </w:pPr>
      <w:r w:rsidRPr="00603A82">
        <w:rPr>
          <w:rFonts w:eastAsia="Times New Roman"/>
        </w:rPr>
        <w:t xml:space="preserve">Объектов федерального значения, планируемых для размещения на территории </w:t>
      </w:r>
      <w:r w:rsidR="00E84062" w:rsidRPr="00603A82">
        <w:rPr>
          <w:rFonts w:eastAsia="Times New Roman"/>
        </w:rPr>
        <w:t xml:space="preserve">муниципального образования </w:t>
      </w:r>
      <w:r w:rsidR="00603A82" w:rsidRPr="00603A82">
        <w:rPr>
          <w:rFonts w:eastAsia="Times New Roman"/>
        </w:rPr>
        <w:t>город Костерево</w:t>
      </w:r>
      <w:r w:rsidRPr="00603A82">
        <w:rPr>
          <w:rFonts w:eastAsia="Times New Roman"/>
        </w:rPr>
        <w:t>, не предусмотрено.</w:t>
      </w:r>
    </w:p>
    <w:p w:rsidR="00B60EEB" w:rsidRPr="00603A82" w:rsidRDefault="00B60EEB" w:rsidP="00A05BAD">
      <w:pPr>
        <w:autoSpaceDE w:val="0"/>
        <w:autoSpaceDN w:val="0"/>
        <w:adjustRightInd w:val="0"/>
        <w:ind w:firstLine="720"/>
        <w:jc w:val="both"/>
        <w:rPr>
          <w:rFonts w:eastAsia="Times New Roman"/>
        </w:rPr>
      </w:pPr>
      <w:r w:rsidRPr="00603A82">
        <w:rPr>
          <w:rFonts w:eastAsia="Times New Roman"/>
        </w:rPr>
        <w:t xml:space="preserve">Объектов регионального значения, планируемых для размещения на территории </w:t>
      </w:r>
      <w:r w:rsidR="00E84062" w:rsidRPr="00603A82">
        <w:rPr>
          <w:rFonts w:eastAsia="Times New Roman"/>
        </w:rPr>
        <w:t xml:space="preserve">муниципального образования </w:t>
      </w:r>
      <w:r w:rsidR="00603A82" w:rsidRPr="00603A82">
        <w:rPr>
          <w:rFonts w:eastAsia="Times New Roman"/>
        </w:rPr>
        <w:t>город Костерево</w:t>
      </w:r>
      <w:r w:rsidRPr="00603A82">
        <w:rPr>
          <w:rFonts w:eastAsia="Times New Roman"/>
        </w:rPr>
        <w:t xml:space="preserve">, не предусмотрено. </w:t>
      </w:r>
    </w:p>
    <w:p w:rsidR="00D477BE" w:rsidRPr="00603A82" w:rsidRDefault="00D477BE" w:rsidP="00A05BAD">
      <w:pPr>
        <w:pStyle w:val="S11"/>
        <w:spacing w:line="240" w:lineRule="auto"/>
        <w:jc w:val="left"/>
      </w:pPr>
    </w:p>
    <w:p w:rsidR="00B60EEB" w:rsidRPr="006B0D5C" w:rsidRDefault="006B0D5C" w:rsidP="00A05BAD">
      <w:pPr>
        <w:pStyle w:val="40"/>
        <w:spacing w:line="240" w:lineRule="auto"/>
        <w:jc w:val="center"/>
        <w:rPr>
          <w:lang w:eastAsia="ru-RU"/>
        </w:rPr>
      </w:pPr>
      <w:bookmarkStart w:id="109" w:name="_Toc453077150"/>
      <w:bookmarkStart w:id="110" w:name="_Toc17716037"/>
      <w:r w:rsidRPr="006B0D5C">
        <w:rPr>
          <w:rStyle w:val="affc"/>
          <w:b/>
        </w:rPr>
        <w:t>10</w:t>
      </w:r>
      <w:r w:rsidR="0098624B" w:rsidRPr="006B0D5C">
        <w:rPr>
          <w:rStyle w:val="affc"/>
          <w:b/>
        </w:rPr>
        <w:t>.</w:t>
      </w:r>
      <w:r w:rsidR="00B60EEB" w:rsidRPr="006B0D5C">
        <w:rPr>
          <w:rStyle w:val="affc"/>
          <w:b/>
        </w:rPr>
        <w:t xml:space="preserve"> ПЕРЕЧЕНЬ И ХАРАКТЕРИСТИКА ОСНОВНЫХ ФАКТОРОВ РИСКА ВОЗНИКНОВЕНИЯ ЧРЕЗВЫЧАЙНЫХ СИТУАЦИЙ ПРИРОДНОГО И ТЕХНОГЕННОГО ХАРАКТЕРА</w:t>
      </w:r>
      <w:bookmarkEnd w:id="109"/>
      <w:bookmarkEnd w:id="110"/>
    </w:p>
    <w:p w:rsidR="00B60EEB" w:rsidRPr="006B0D5C" w:rsidRDefault="00B60EEB" w:rsidP="00A05BAD">
      <w:pPr>
        <w:autoSpaceDE w:val="0"/>
        <w:autoSpaceDN w:val="0"/>
        <w:adjustRightInd w:val="0"/>
        <w:ind w:firstLine="720"/>
        <w:jc w:val="both"/>
        <w:rPr>
          <w:rFonts w:eastAsia="Times New Roman"/>
          <w:bCs/>
        </w:rPr>
      </w:pPr>
      <w:r w:rsidRPr="006B0D5C">
        <w:rPr>
          <w:rFonts w:eastAsia="Times New Roman"/>
        </w:rPr>
        <w:t>Целью разработки раздела «</w:t>
      </w:r>
      <w:r w:rsidRPr="006B0D5C">
        <w:rPr>
          <w:rFonts w:eastAsia="Times New Roman"/>
          <w:bCs/>
        </w:rPr>
        <w:t>Перечень и характеристика основных факторов риска возникновения чрезвычайных ситуаций природного и техногенного</w:t>
      </w:r>
      <w:r w:rsidRPr="006B0D5C">
        <w:rPr>
          <w:rFonts w:eastAsia="Times New Roman"/>
          <w:b/>
          <w:bCs/>
        </w:rPr>
        <w:t xml:space="preserve"> </w:t>
      </w:r>
      <w:r w:rsidRPr="006B0D5C">
        <w:rPr>
          <w:rFonts w:eastAsia="Times New Roman"/>
          <w:bCs/>
        </w:rPr>
        <w:t xml:space="preserve">характера» в составе материалов обоснования генерального плана является анализ основных опасностей и рисков на территории </w:t>
      </w:r>
      <w:r w:rsidR="00825BE0" w:rsidRPr="006B0D5C">
        <w:rPr>
          <w:rFonts w:eastAsia="Times New Roman"/>
          <w:bCs/>
        </w:rPr>
        <w:t>муниципального образования</w:t>
      </w:r>
      <w:r w:rsidRPr="006B0D5C">
        <w:rPr>
          <w:rFonts w:eastAsia="Times New Roman"/>
          <w:bCs/>
        </w:rPr>
        <w:t xml:space="preserve"> и факторов их возникновения.</w:t>
      </w:r>
    </w:p>
    <w:p w:rsidR="00B60EEB" w:rsidRPr="006B0D5C" w:rsidRDefault="00B60EEB" w:rsidP="00A05BAD">
      <w:pPr>
        <w:autoSpaceDE w:val="0"/>
        <w:autoSpaceDN w:val="0"/>
        <w:adjustRightInd w:val="0"/>
        <w:ind w:firstLine="720"/>
        <w:jc w:val="both"/>
        <w:rPr>
          <w:rFonts w:eastAsia="Times New Roman"/>
        </w:rPr>
      </w:pPr>
      <w:r w:rsidRPr="006B0D5C">
        <w:rPr>
          <w:rFonts w:eastAsia="Times New Roman"/>
          <w:bCs/>
        </w:rPr>
        <w:t>Основная задача – разработать на основе анализа факторов риска возникновения чрезвычайных ситуаций природного и техногенного характера проектные обоснования минимизации их последствий с уч</w:t>
      </w:r>
      <w:r w:rsidR="00ED42B3" w:rsidRPr="006B0D5C">
        <w:rPr>
          <w:rFonts w:eastAsia="Times New Roman"/>
          <w:bCs/>
        </w:rPr>
        <w:t>е</w:t>
      </w:r>
      <w:r w:rsidRPr="006B0D5C">
        <w:rPr>
          <w:rFonts w:eastAsia="Times New Roman"/>
          <w:bCs/>
        </w:rPr>
        <w:t>том инженерно-технических мероприятий по предупреждению чрезвычайных ситуаций и обеспечения пожарной безопасности.</w:t>
      </w:r>
    </w:p>
    <w:p w:rsidR="00B60EEB" w:rsidRPr="00E56C29" w:rsidRDefault="00B60EEB" w:rsidP="00A05BAD">
      <w:pPr>
        <w:overflowPunct w:val="0"/>
        <w:autoSpaceDE w:val="0"/>
        <w:autoSpaceDN w:val="0"/>
        <w:adjustRightInd w:val="0"/>
        <w:ind w:firstLine="709"/>
        <w:jc w:val="both"/>
        <w:rPr>
          <w:rFonts w:eastAsia="Times New Roman"/>
        </w:rPr>
      </w:pPr>
      <w:r w:rsidRPr="006B0D5C">
        <w:rPr>
          <w:b/>
          <w:i/>
        </w:rPr>
        <w:t>Чрезвычайная ситуация (ЧС)</w:t>
      </w:r>
      <w:r w:rsidRPr="006B0D5C">
        <w:t xml:space="preserve"> - </w:t>
      </w:r>
      <w:r w:rsidRPr="006B0D5C">
        <w:rPr>
          <w:rFonts w:eastAsia="Times New Roman"/>
          <w:bCs/>
        </w:rPr>
        <w:t xml:space="preserve">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w:t>
      </w:r>
      <w:r w:rsidRPr="00E56C29">
        <w:rPr>
          <w:rFonts w:eastAsia="Times New Roman"/>
          <w:bCs/>
        </w:rPr>
        <w:t xml:space="preserve">здоровью людей или окружающей природной среде, значительные материальные потери и нарушение условий жизнедеятельности людей. </w:t>
      </w:r>
    </w:p>
    <w:p w:rsidR="00B60EEB" w:rsidRPr="00E56C29" w:rsidRDefault="00B60EEB" w:rsidP="00A05BAD">
      <w:pPr>
        <w:tabs>
          <w:tab w:val="left" w:pos="1134"/>
        </w:tabs>
        <w:suppressAutoHyphens/>
        <w:ind w:left="709" w:firstLine="709"/>
        <w:rPr>
          <w:b/>
        </w:rPr>
      </w:pPr>
    </w:p>
    <w:p w:rsidR="00B60EEB" w:rsidRPr="00E56C29" w:rsidRDefault="006B0D5C" w:rsidP="00A05BAD">
      <w:pPr>
        <w:pStyle w:val="5"/>
        <w:spacing w:line="240" w:lineRule="auto"/>
      </w:pPr>
      <w:bookmarkStart w:id="111" w:name="_Toc17716038"/>
      <w:r w:rsidRPr="00E56C29">
        <w:rPr>
          <w:lang w:val="ru-RU"/>
        </w:rPr>
        <w:t>10</w:t>
      </w:r>
      <w:r w:rsidR="00456F3C" w:rsidRPr="00E56C29">
        <w:t xml:space="preserve">.1 </w:t>
      </w:r>
      <w:r w:rsidR="00B60EEB" w:rsidRPr="00E56C29">
        <w:t>Чрезвычайные ситуации природного характера</w:t>
      </w:r>
      <w:bookmarkEnd w:id="111"/>
    </w:p>
    <w:p w:rsidR="00B60EEB" w:rsidRPr="00E56C29" w:rsidRDefault="00E56C29" w:rsidP="00A05BAD">
      <w:pPr>
        <w:autoSpaceDE w:val="0"/>
        <w:autoSpaceDN w:val="0"/>
        <w:adjustRightInd w:val="0"/>
        <w:ind w:firstLine="720"/>
        <w:jc w:val="both"/>
        <w:rPr>
          <w:rFonts w:eastAsia="Times New Roman"/>
        </w:rPr>
      </w:pPr>
      <w:r w:rsidRPr="00E56C29">
        <w:rPr>
          <w:rFonts w:eastAsia="Times New Roman"/>
        </w:rPr>
        <w:t>Чрезвычайная ситуация</w:t>
      </w:r>
      <w:r w:rsidR="00B60EEB" w:rsidRPr="00E56C29">
        <w:rPr>
          <w:rFonts w:eastAsia="Times New Roman"/>
        </w:rPr>
        <w:t xml:space="preserve"> природного характера –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окружающей природной среде, значительные материальные потери и нарушение условий жизнедеятельности людей.</w:t>
      </w:r>
    </w:p>
    <w:p w:rsidR="00B60EEB" w:rsidRPr="00E56C29" w:rsidRDefault="00B60EEB" w:rsidP="00A05BAD">
      <w:pPr>
        <w:pStyle w:val="affffff7"/>
        <w:ind w:firstLine="709"/>
        <w:rPr>
          <w:szCs w:val="24"/>
          <w:lang w:val="ru-RU"/>
        </w:rPr>
      </w:pPr>
      <w:r w:rsidRPr="00E56C29">
        <w:rPr>
          <w:szCs w:val="24"/>
          <w:lang w:val="ru-RU"/>
        </w:rPr>
        <w:t xml:space="preserve">На территории </w:t>
      </w:r>
      <w:r w:rsidR="001001F5" w:rsidRPr="00E56C29">
        <w:rPr>
          <w:lang w:val="ru-RU"/>
        </w:rPr>
        <w:t xml:space="preserve">муниципального образования </w:t>
      </w:r>
      <w:r w:rsidR="00E56C29" w:rsidRPr="00E56C29">
        <w:rPr>
          <w:lang w:val="ru-RU"/>
        </w:rPr>
        <w:t>город Костерево</w:t>
      </w:r>
      <w:r w:rsidRPr="00E56C29">
        <w:rPr>
          <w:szCs w:val="24"/>
          <w:lang w:val="ru-RU"/>
        </w:rPr>
        <w:t xml:space="preserve"> имеются риски возникновения чрезвычайных ситуаций природного характера. Перечень дан</w:t>
      </w:r>
      <w:r w:rsidR="00EA7C26" w:rsidRPr="00E56C29">
        <w:rPr>
          <w:szCs w:val="24"/>
          <w:lang w:val="ru-RU"/>
        </w:rPr>
        <w:t xml:space="preserve">ных рисков приведен </w:t>
      </w:r>
      <w:r w:rsidR="00EA7C26" w:rsidRPr="00843567">
        <w:rPr>
          <w:szCs w:val="24"/>
          <w:lang w:val="ru-RU"/>
        </w:rPr>
        <w:t xml:space="preserve">в таблице </w:t>
      </w:r>
      <w:r w:rsidR="00843567" w:rsidRPr="00843567">
        <w:rPr>
          <w:szCs w:val="24"/>
          <w:lang w:val="ru-RU"/>
        </w:rPr>
        <w:t>9</w:t>
      </w:r>
      <w:r w:rsidRPr="00843567">
        <w:rPr>
          <w:szCs w:val="24"/>
          <w:lang w:val="ru-RU"/>
        </w:rPr>
        <w:t>.</w:t>
      </w:r>
    </w:p>
    <w:p w:rsidR="001001F5" w:rsidRPr="00E56C29" w:rsidRDefault="001001F5" w:rsidP="00A05BAD">
      <w:pPr>
        <w:pStyle w:val="3"/>
        <w:spacing w:line="240" w:lineRule="auto"/>
      </w:pPr>
      <w:r w:rsidRPr="00E56C29">
        <w:t>Перечень и критерии опасных природных явлений</w:t>
      </w:r>
    </w:p>
    <w:p w:rsidR="00AA4023" w:rsidRPr="00843567" w:rsidRDefault="00843567" w:rsidP="00A05BAD">
      <w:pPr>
        <w:jc w:val="right"/>
        <w:rPr>
          <w:i/>
          <w:lang w:val="x-none"/>
        </w:rPr>
      </w:pPr>
      <w:r w:rsidRPr="00843567">
        <w:rPr>
          <w:i/>
        </w:rPr>
        <w:t>Таблица  9</w:t>
      </w:r>
    </w:p>
    <w:p w:rsidR="00B60EEB" w:rsidRPr="00230A46" w:rsidRDefault="00B60EEB" w:rsidP="00A05BAD">
      <w:pPr>
        <w:pStyle w:val="Sa"/>
        <w:keepNext/>
        <w:tabs>
          <w:tab w:val="left" w:pos="8865"/>
        </w:tabs>
        <w:spacing w:line="240" w:lineRule="auto"/>
        <w:ind w:left="0" w:firstLine="0"/>
        <w:jc w:val="center"/>
        <w:rPr>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299"/>
        <w:gridCol w:w="6171"/>
      </w:tblGrid>
      <w:tr w:rsidR="00E56C29" w:rsidRPr="00E56C29" w:rsidTr="008779D0">
        <w:trPr>
          <w:tblHeader/>
          <w:jc w:val="center"/>
        </w:trPr>
        <w:tc>
          <w:tcPr>
            <w:tcW w:w="330" w:type="pct"/>
            <w:vAlign w:val="center"/>
          </w:tcPr>
          <w:p w:rsidR="001001F5" w:rsidRPr="00E56C29" w:rsidRDefault="001001F5" w:rsidP="00A05BAD">
            <w:pPr>
              <w:suppressAutoHyphens/>
              <w:jc w:val="center"/>
              <w:rPr>
                <w:b/>
              </w:rPr>
            </w:pPr>
            <w:r w:rsidRPr="00E56C29">
              <w:rPr>
                <w:b/>
              </w:rPr>
              <w:t>№</w:t>
            </w:r>
          </w:p>
          <w:p w:rsidR="001001F5" w:rsidRPr="00E56C29" w:rsidRDefault="001001F5" w:rsidP="00A05BAD">
            <w:pPr>
              <w:suppressAutoHyphens/>
              <w:jc w:val="center"/>
              <w:rPr>
                <w:b/>
              </w:rPr>
            </w:pPr>
            <w:r w:rsidRPr="00E56C29">
              <w:rPr>
                <w:b/>
              </w:rPr>
              <w:t>п/п</w:t>
            </w:r>
          </w:p>
        </w:tc>
        <w:tc>
          <w:tcPr>
            <w:tcW w:w="1627" w:type="pct"/>
            <w:vAlign w:val="center"/>
          </w:tcPr>
          <w:p w:rsidR="001001F5" w:rsidRPr="00E56C29" w:rsidRDefault="001001F5" w:rsidP="00A05BAD">
            <w:pPr>
              <w:suppressAutoHyphens/>
              <w:jc w:val="center"/>
              <w:rPr>
                <w:b/>
              </w:rPr>
            </w:pPr>
            <w:r w:rsidRPr="00E56C29">
              <w:rPr>
                <w:b/>
              </w:rPr>
              <w:t>Наименование поражающего фактора</w:t>
            </w:r>
          </w:p>
        </w:tc>
        <w:tc>
          <w:tcPr>
            <w:tcW w:w="3043" w:type="pct"/>
            <w:vAlign w:val="center"/>
          </w:tcPr>
          <w:p w:rsidR="001001F5" w:rsidRPr="00E56C29" w:rsidRDefault="001001F5" w:rsidP="00A05BAD">
            <w:pPr>
              <w:suppressAutoHyphens/>
              <w:jc w:val="center"/>
              <w:rPr>
                <w:b/>
              </w:rPr>
            </w:pPr>
            <w:r w:rsidRPr="00E56C29">
              <w:rPr>
                <w:b/>
              </w:rPr>
              <w:t xml:space="preserve">Характер действия, проявления поражающего фактора источника природной </w:t>
            </w:r>
            <w:r w:rsidR="00D3782E" w:rsidRPr="00E56C29">
              <w:rPr>
                <w:b/>
              </w:rPr>
              <w:t>чрезвычайной ситуации</w:t>
            </w:r>
          </w:p>
        </w:tc>
      </w:tr>
      <w:tr w:rsidR="00230A46" w:rsidRPr="00E56C29" w:rsidTr="008779D0">
        <w:trPr>
          <w:trHeight w:val="124"/>
          <w:jc w:val="center"/>
        </w:trPr>
        <w:tc>
          <w:tcPr>
            <w:tcW w:w="5000" w:type="pct"/>
            <w:gridSpan w:val="3"/>
            <w:vAlign w:val="center"/>
          </w:tcPr>
          <w:p w:rsidR="001001F5" w:rsidRPr="00E56C29" w:rsidRDefault="001001F5" w:rsidP="00A05BAD">
            <w:pPr>
              <w:suppressAutoHyphens/>
              <w:jc w:val="center"/>
            </w:pPr>
            <w:r w:rsidRPr="00E56C29">
              <w:rPr>
                <w:b/>
                <w:bCs/>
                <w:spacing w:val="-1"/>
              </w:rPr>
              <w:t>Метеорологические явления</w:t>
            </w:r>
          </w:p>
        </w:tc>
      </w:tr>
      <w:tr w:rsidR="00E56C29" w:rsidRPr="00E56C29" w:rsidTr="008779D0">
        <w:trPr>
          <w:trHeight w:val="124"/>
          <w:jc w:val="center"/>
        </w:trPr>
        <w:tc>
          <w:tcPr>
            <w:tcW w:w="330" w:type="pct"/>
            <w:vAlign w:val="center"/>
          </w:tcPr>
          <w:p w:rsidR="001001F5" w:rsidRPr="00E56C29" w:rsidRDefault="001001F5" w:rsidP="00A05BAD">
            <w:pPr>
              <w:suppressAutoHyphens/>
              <w:jc w:val="center"/>
            </w:pPr>
            <w:r w:rsidRPr="00E56C29">
              <w:t>1.1</w:t>
            </w:r>
          </w:p>
        </w:tc>
        <w:tc>
          <w:tcPr>
            <w:tcW w:w="1627" w:type="pct"/>
            <w:vAlign w:val="center"/>
          </w:tcPr>
          <w:p w:rsidR="001001F5" w:rsidRPr="00E56C29" w:rsidRDefault="001001F5" w:rsidP="00A05BAD">
            <w:pPr>
              <w:suppressAutoHyphens/>
            </w:pPr>
            <w:r w:rsidRPr="00E56C29">
              <w:rPr>
                <w:spacing w:val="-1"/>
              </w:rPr>
              <w:t>Очень</w:t>
            </w:r>
            <w:r w:rsidRPr="00E56C29">
              <w:t xml:space="preserve"> </w:t>
            </w:r>
            <w:r w:rsidRPr="00E56C29">
              <w:rPr>
                <w:spacing w:val="-1"/>
              </w:rPr>
              <w:t>сильный</w:t>
            </w:r>
            <w:r w:rsidRPr="00E56C29">
              <w:t xml:space="preserve"> </w:t>
            </w:r>
            <w:r w:rsidRPr="00E56C29">
              <w:rPr>
                <w:spacing w:val="-1"/>
              </w:rPr>
              <w:t>ветер</w:t>
            </w:r>
          </w:p>
        </w:tc>
        <w:tc>
          <w:tcPr>
            <w:tcW w:w="3043" w:type="pct"/>
            <w:vAlign w:val="center"/>
          </w:tcPr>
          <w:p w:rsidR="001001F5" w:rsidRPr="00E56C29" w:rsidRDefault="001001F5" w:rsidP="00A05BAD">
            <w:pPr>
              <w:suppressAutoHyphens/>
            </w:pPr>
            <w:r w:rsidRPr="00E56C29">
              <w:rPr>
                <w:spacing w:val="-1"/>
              </w:rPr>
              <w:t>Ветер</w:t>
            </w:r>
            <w:r w:rsidRPr="00E56C29">
              <w:t xml:space="preserve"> при </w:t>
            </w:r>
            <w:r w:rsidRPr="00E56C29">
              <w:rPr>
                <w:spacing w:val="-1"/>
              </w:rPr>
              <w:t>достижении</w:t>
            </w:r>
            <w:r w:rsidRPr="00E56C29">
              <w:rPr>
                <w:spacing w:val="-2"/>
              </w:rPr>
              <w:t xml:space="preserve"> </w:t>
            </w:r>
            <w:r w:rsidRPr="00E56C29">
              <w:rPr>
                <w:spacing w:val="-1"/>
              </w:rPr>
              <w:t>скорости</w:t>
            </w:r>
            <w:r w:rsidRPr="00E56C29">
              <w:rPr>
                <w:spacing w:val="1"/>
              </w:rPr>
              <w:t xml:space="preserve"> </w:t>
            </w:r>
            <w:r w:rsidRPr="00E56C29">
              <w:t>при</w:t>
            </w:r>
            <w:r w:rsidRPr="00E56C29">
              <w:rPr>
                <w:spacing w:val="-2"/>
              </w:rPr>
              <w:t xml:space="preserve"> </w:t>
            </w:r>
            <w:r w:rsidRPr="00E56C29">
              <w:rPr>
                <w:spacing w:val="-1"/>
              </w:rPr>
              <w:t xml:space="preserve">порывах </w:t>
            </w:r>
            <w:r w:rsidRPr="00E56C29">
              <w:t>не</w:t>
            </w:r>
            <w:r w:rsidRPr="00E56C29">
              <w:rPr>
                <w:spacing w:val="-1"/>
              </w:rPr>
              <w:t xml:space="preserve"> менее </w:t>
            </w:r>
            <w:r w:rsidRPr="00E56C29">
              <w:t>25</w:t>
            </w:r>
            <w:r w:rsidRPr="00E56C29">
              <w:rPr>
                <w:spacing w:val="4"/>
              </w:rPr>
              <w:t xml:space="preserve"> </w:t>
            </w:r>
            <w:r w:rsidRPr="00E56C29">
              <w:rPr>
                <w:spacing w:val="-1"/>
              </w:rPr>
              <w:t>м/с,</w:t>
            </w:r>
            <w:r w:rsidRPr="00E56C29">
              <w:rPr>
                <w:spacing w:val="53"/>
              </w:rPr>
              <w:t xml:space="preserve"> </w:t>
            </w:r>
            <w:r w:rsidRPr="00E56C29">
              <w:t>или</w:t>
            </w:r>
            <w:r w:rsidRPr="00E56C29">
              <w:rPr>
                <w:spacing w:val="1"/>
              </w:rPr>
              <w:t xml:space="preserve"> </w:t>
            </w:r>
            <w:r w:rsidRPr="00E56C29">
              <w:rPr>
                <w:spacing w:val="-1"/>
              </w:rPr>
              <w:t>средней</w:t>
            </w:r>
            <w:r w:rsidRPr="00E56C29">
              <w:t xml:space="preserve"> </w:t>
            </w:r>
            <w:r w:rsidRPr="00E56C29">
              <w:rPr>
                <w:spacing w:val="-1"/>
              </w:rPr>
              <w:t xml:space="preserve">скорости не менее </w:t>
            </w:r>
            <w:r w:rsidRPr="00E56C29">
              <w:t>20</w:t>
            </w:r>
            <w:r w:rsidRPr="00E56C29">
              <w:rPr>
                <w:spacing w:val="4"/>
              </w:rPr>
              <w:t xml:space="preserve"> </w:t>
            </w:r>
            <w:r w:rsidRPr="00E56C29">
              <w:rPr>
                <w:spacing w:val="-1"/>
              </w:rPr>
              <w:t>м/с</w:t>
            </w:r>
          </w:p>
        </w:tc>
      </w:tr>
      <w:tr w:rsidR="00E56C29" w:rsidRPr="00E56C29" w:rsidTr="008779D0">
        <w:trPr>
          <w:trHeight w:val="123"/>
          <w:jc w:val="center"/>
        </w:trPr>
        <w:tc>
          <w:tcPr>
            <w:tcW w:w="330" w:type="pct"/>
            <w:vAlign w:val="center"/>
          </w:tcPr>
          <w:p w:rsidR="001001F5" w:rsidRPr="00E56C29" w:rsidRDefault="001001F5" w:rsidP="00A05BAD">
            <w:pPr>
              <w:suppressAutoHyphens/>
              <w:jc w:val="center"/>
            </w:pPr>
            <w:r w:rsidRPr="00E56C29">
              <w:t>1.2</w:t>
            </w:r>
          </w:p>
        </w:tc>
        <w:tc>
          <w:tcPr>
            <w:tcW w:w="1627" w:type="pct"/>
            <w:vAlign w:val="center"/>
          </w:tcPr>
          <w:p w:rsidR="001001F5" w:rsidRPr="00E56C29" w:rsidRDefault="001001F5" w:rsidP="00A05BAD">
            <w:pPr>
              <w:suppressAutoHyphens/>
            </w:pPr>
            <w:r w:rsidRPr="00E56C29">
              <w:rPr>
                <w:spacing w:val="-1"/>
              </w:rPr>
              <w:t>Ураганный</w:t>
            </w:r>
            <w:r w:rsidRPr="00E56C29">
              <w:t xml:space="preserve"> </w:t>
            </w:r>
            <w:r w:rsidRPr="00E56C29">
              <w:rPr>
                <w:spacing w:val="-1"/>
              </w:rPr>
              <w:t>ветер</w:t>
            </w:r>
            <w:r w:rsidRPr="00E56C29">
              <w:t xml:space="preserve"> </w:t>
            </w:r>
            <w:r w:rsidRPr="00E56C29">
              <w:rPr>
                <w:spacing w:val="-1"/>
              </w:rPr>
              <w:t>(ураган)</w:t>
            </w:r>
          </w:p>
        </w:tc>
        <w:tc>
          <w:tcPr>
            <w:tcW w:w="3043" w:type="pct"/>
            <w:vAlign w:val="center"/>
          </w:tcPr>
          <w:p w:rsidR="001001F5" w:rsidRPr="00E56C29" w:rsidRDefault="001001F5" w:rsidP="00A05BAD">
            <w:pPr>
              <w:suppressAutoHyphens/>
            </w:pPr>
            <w:r w:rsidRPr="00E56C29">
              <w:rPr>
                <w:spacing w:val="-1"/>
              </w:rPr>
              <w:t>Ветер</w:t>
            </w:r>
            <w:r w:rsidRPr="00E56C29">
              <w:t xml:space="preserve"> при </w:t>
            </w:r>
            <w:r w:rsidRPr="00E56C29">
              <w:rPr>
                <w:spacing w:val="-1"/>
              </w:rPr>
              <w:t>достижении</w:t>
            </w:r>
            <w:r w:rsidRPr="00E56C29">
              <w:rPr>
                <w:spacing w:val="-2"/>
              </w:rPr>
              <w:t xml:space="preserve"> </w:t>
            </w:r>
            <w:r w:rsidRPr="00E56C29">
              <w:rPr>
                <w:spacing w:val="-1"/>
              </w:rPr>
              <w:t>скорости</w:t>
            </w:r>
            <w:r w:rsidRPr="00E56C29">
              <w:rPr>
                <w:spacing w:val="1"/>
              </w:rPr>
              <w:t xml:space="preserve"> </w:t>
            </w:r>
            <w:r w:rsidRPr="00E56C29">
              <w:t>33</w:t>
            </w:r>
            <w:r w:rsidRPr="00E56C29">
              <w:rPr>
                <w:spacing w:val="2"/>
              </w:rPr>
              <w:t xml:space="preserve"> </w:t>
            </w:r>
            <w:r w:rsidRPr="00E56C29">
              <w:rPr>
                <w:spacing w:val="-1"/>
              </w:rPr>
              <w:t>м/с</w:t>
            </w:r>
            <w:r w:rsidRPr="00E56C29">
              <w:t xml:space="preserve"> и более</w:t>
            </w:r>
          </w:p>
        </w:tc>
      </w:tr>
      <w:tr w:rsidR="00E56C29" w:rsidRPr="00E56C29" w:rsidTr="008779D0">
        <w:trPr>
          <w:trHeight w:val="123"/>
          <w:jc w:val="center"/>
        </w:trPr>
        <w:tc>
          <w:tcPr>
            <w:tcW w:w="330" w:type="pct"/>
            <w:vAlign w:val="center"/>
          </w:tcPr>
          <w:p w:rsidR="001001F5" w:rsidRPr="00E56C29" w:rsidRDefault="001001F5" w:rsidP="00A05BAD">
            <w:pPr>
              <w:suppressAutoHyphens/>
              <w:jc w:val="center"/>
            </w:pPr>
            <w:r w:rsidRPr="00E56C29">
              <w:t>1.3</w:t>
            </w:r>
          </w:p>
        </w:tc>
        <w:tc>
          <w:tcPr>
            <w:tcW w:w="1627" w:type="pct"/>
            <w:vAlign w:val="center"/>
          </w:tcPr>
          <w:p w:rsidR="001001F5" w:rsidRPr="00E56C29" w:rsidRDefault="001001F5" w:rsidP="00A05BAD">
            <w:pPr>
              <w:suppressAutoHyphens/>
            </w:pPr>
            <w:r w:rsidRPr="00E56C29">
              <w:rPr>
                <w:spacing w:val="-1"/>
              </w:rPr>
              <w:t>Шквал</w:t>
            </w:r>
          </w:p>
        </w:tc>
        <w:tc>
          <w:tcPr>
            <w:tcW w:w="3043" w:type="pct"/>
            <w:vAlign w:val="center"/>
          </w:tcPr>
          <w:p w:rsidR="001001F5" w:rsidRPr="00E56C29" w:rsidRDefault="001001F5" w:rsidP="00A05BAD">
            <w:pPr>
              <w:suppressAutoHyphens/>
            </w:pPr>
            <w:r w:rsidRPr="00E56C29">
              <w:rPr>
                <w:spacing w:val="-1"/>
              </w:rPr>
              <w:t xml:space="preserve">Резкое кратковременное </w:t>
            </w:r>
            <w:r w:rsidRPr="00E56C29">
              <w:t>(в</w:t>
            </w:r>
            <w:r w:rsidRPr="00E56C29">
              <w:rPr>
                <w:spacing w:val="-2"/>
              </w:rPr>
              <w:t xml:space="preserve"> </w:t>
            </w:r>
            <w:r w:rsidRPr="00E56C29">
              <w:t>течение</w:t>
            </w:r>
            <w:r w:rsidRPr="00E56C29">
              <w:rPr>
                <w:spacing w:val="-1"/>
              </w:rPr>
              <w:t xml:space="preserve"> нескольких</w:t>
            </w:r>
            <w:r w:rsidRPr="00E56C29">
              <w:t xml:space="preserve"> </w:t>
            </w:r>
            <w:r w:rsidRPr="00E56C29">
              <w:rPr>
                <w:spacing w:val="-1"/>
              </w:rPr>
              <w:t>минут,</w:t>
            </w:r>
            <w:r w:rsidRPr="00E56C29">
              <w:t xml:space="preserve"> но не</w:t>
            </w:r>
            <w:r w:rsidRPr="00E56C29">
              <w:rPr>
                <w:spacing w:val="41"/>
              </w:rPr>
              <w:t xml:space="preserve"> </w:t>
            </w:r>
            <w:r w:rsidRPr="00E56C29">
              <w:rPr>
                <w:spacing w:val="-1"/>
              </w:rPr>
              <w:t xml:space="preserve">менее </w:t>
            </w:r>
            <w:r w:rsidRPr="00E56C29">
              <w:t xml:space="preserve">1 </w:t>
            </w:r>
            <w:r w:rsidRPr="00E56C29">
              <w:rPr>
                <w:spacing w:val="-1"/>
              </w:rPr>
              <w:t>мин.)</w:t>
            </w:r>
            <w:r w:rsidRPr="00E56C29">
              <w:rPr>
                <w:spacing w:val="3"/>
              </w:rPr>
              <w:t xml:space="preserve"> </w:t>
            </w:r>
            <w:r w:rsidRPr="00E56C29">
              <w:rPr>
                <w:spacing w:val="-1"/>
              </w:rPr>
              <w:t>усиление ветра</w:t>
            </w:r>
            <w:r w:rsidRPr="00E56C29">
              <w:t xml:space="preserve"> до 25</w:t>
            </w:r>
            <w:r w:rsidRPr="00E56C29">
              <w:rPr>
                <w:spacing w:val="2"/>
              </w:rPr>
              <w:t xml:space="preserve"> </w:t>
            </w:r>
            <w:r w:rsidRPr="00E56C29">
              <w:rPr>
                <w:spacing w:val="-1"/>
              </w:rPr>
              <w:t>м/с</w:t>
            </w:r>
            <w:r w:rsidRPr="00E56C29">
              <w:t xml:space="preserve"> и более</w:t>
            </w:r>
          </w:p>
        </w:tc>
      </w:tr>
      <w:tr w:rsidR="00E56C29" w:rsidRPr="00E56C29" w:rsidTr="008779D0">
        <w:trPr>
          <w:jc w:val="center"/>
        </w:trPr>
        <w:tc>
          <w:tcPr>
            <w:tcW w:w="330" w:type="pct"/>
            <w:vAlign w:val="center"/>
          </w:tcPr>
          <w:p w:rsidR="001001F5" w:rsidRPr="00E56C29" w:rsidRDefault="001001F5" w:rsidP="00A05BAD">
            <w:pPr>
              <w:suppressAutoHyphens/>
              <w:jc w:val="center"/>
            </w:pPr>
            <w:r w:rsidRPr="00E56C29">
              <w:lastRenderedPageBreak/>
              <w:t>1.4</w:t>
            </w:r>
          </w:p>
        </w:tc>
        <w:tc>
          <w:tcPr>
            <w:tcW w:w="1627" w:type="pct"/>
            <w:vAlign w:val="center"/>
          </w:tcPr>
          <w:p w:rsidR="001001F5" w:rsidRPr="00E56C29" w:rsidRDefault="001001F5" w:rsidP="00A05BAD">
            <w:pPr>
              <w:suppressAutoHyphens/>
            </w:pPr>
            <w:r w:rsidRPr="00E56C29">
              <w:rPr>
                <w:spacing w:val="-1"/>
              </w:rPr>
              <w:t>Смерч</w:t>
            </w:r>
          </w:p>
        </w:tc>
        <w:tc>
          <w:tcPr>
            <w:tcW w:w="3043" w:type="pct"/>
          </w:tcPr>
          <w:p w:rsidR="001001F5" w:rsidRPr="00E56C29" w:rsidRDefault="001001F5" w:rsidP="00A05BAD">
            <w:pPr>
              <w:suppressAutoHyphens/>
            </w:pPr>
            <w:r w:rsidRPr="00E56C29">
              <w:rPr>
                <w:spacing w:val="-1"/>
              </w:rPr>
              <w:t>Сильный</w:t>
            </w:r>
            <w:r w:rsidRPr="00E56C29">
              <w:t xml:space="preserve"> </w:t>
            </w:r>
            <w:r w:rsidRPr="00E56C29">
              <w:rPr>
                <w:spacing w:val="-1"/>
              </w:rPr>
              <w:t>маломасштабный</w:t>
            </w:r>
            <w:r w:rsidRPr="00E56C29">
              <w:t xml:space="preserve"> вихрь в </w:t>
            </w:r>
            <w:r w:rsidRPr="00E56C29">
              <w:rPr>
                <w:spacing w:val="-1"/>
              </w:rPr>
              <w:t xml:space="preserve">виде столба </w:t>
            </w:r>
            <w:r w:rsidRPr="00E56C29">
              <w:t>или</w:t>
            </w:r>
            <w:r w:rsidRPr="00E56C29">
              <w:rPr>
                <w:spacing w:val="1"/>
              </w:rPr>
              <w:t xml:space="preserve"> </w:t>
            </w:r>
            <w:r w:rsidRPr="00E56C29">
              <w:rPr>
                <w:spacing w:val="-1"/>
              </w:rPr>
              <w:t>воронки,</w:t>
            </w:r>
            <w:r w:rsidRPr="00E56C29">
              <w:rPr>
                <w:spacing w:val="59"/>
              </w:rPr>
              <w:t xml:space="preserve"> </w:t>
            </w:r>
            <w:r w:rsidRPr="00E56C29">
              <w:rPr>
                <w:spacing w:val="-1"/>
              </w:rPr>
              <w:t>направленный</w:t>
            </w:r>
            <w:r w:rsidRPr="00E56C29">
              <w:t xml:space="preserve"> от </w:t>
            </w:r>
            <w:r w:rsidRPr="00E56C29">
              <w:rPr>
                <w:spacing w:val="-1"/>
              </w:rPr>
              <w:t xml:space="preserve">облака </w:t>
            </w:r>
            <w:r w:rsidRPr="00E56C29">
              <w:t xml:space="preserve">к </w:t>
            </w:r>
            <w:r w:rsidRPr="00E56C29">
              <w:rPr>
                <w:spacing w:val="-1"/>
              </w:rPr>
              <w:t>подстилающей</w:t>
            </w:r>
            <w:r w:rsidRPr="00E56C29">
              <w:rPr>
                <w:spacing w:val="-2"/>
              </w:rPr>
              <w:t xml:space="preserve"> </w:t>
            </w:r>
            <w:r w:rsidRPr="00E56C29">
              <w:rPr>
                <w:spacing w:val="-1"/>
              </w:rPr>
              <w:t>поверхности</w:t>
            </w:r>
          </w:p>
        </w:tc>
      </w:tr>
      <w:tr w:rsidR="00E56C29" w:rsidRPr="00E56C29" w:rsidTr="008779D0">
        <w:trPr>
          <w:jc w:val="center"/>
        </w:trPr>
        <w:tc>
          <w:tcPr>
            <w:tcW w:w="330" w:type="pct"/>
            <w:vAlign w:val="center"/>
          </w:tcPr>
          <w:p w:rsidR="001001F5" w:rsidRPr="00E56C29" w:rsidRDefault="001001F5" w:rsidP="00A05BAD">
            <w:pPr>
              <w:suppressAutoHyphens/>
              <w:jc w:val="center"/>
            </w:pPr>
            <w:r w:rsidRPr="00E56C29">
              <w:t>1.5</w:t>
            </w:r>
          </w:p>
        </w:tc>
        <w:tc>
          <w:tcPr>
            <w:tcW w:w="1627" w:type="pct"/>
            <w:vAlign w:val="center"/>
          </w:tcPr>
          <w:p w:rsidR="001001F5" w:rsidRPr="00E56C29" w:rsidRDefault="001001F5" w:rsidP="00A05BAD">
            <w:pPr>
              <w:suppressAutoHyphens/>
            </w:pPr>
            <w:r w:rsidRPr="00E56C29">
              <w:rPr>
                <w:spacing w:val="-1"/>
              </w:rPr>
              <w:t>Сильный</w:t>
            </w:r>
            <w:r w:rsidRPr="00E56C29">
              <w:t xml:space="preserve"> </w:t>
            </w:r>
            <w:r w:rsidRPr="00E56C29">
              <w:rPr>
                <w:spacing w:val="-1"/>
              </w:rPr>
              <w:t>ливень</w:t>
            </w:r>
          </w:p>
        </w:tc>
        <w:tc>
          <w:tcPr>
            <w:tcW w:w="3043" w:type="pct"/>
          </w:tcPr>
          <w:p w:rsidR="001001F5" w:rsidRPr="00E56C29" w:rsidRDefault="001001F5" w:rsidP="00A05BAD">
            <w:pPr>
              <w:suppressAutoHyphens/>
            </w:pPr>
            <w:r w:rsidRPr="00E56C29">
              <w:rPr>
                <w:spacing w:val="-1"/>
              </w:rPr>
              <w:t>Сильный</w:t>
            </w:r>
            <w:r w:rsidRPr="00E56C29">
              <w:t xml:space="preserve"> </w:t>
            </w:r>
            <w:r w:rsidRPr="00E56C29">
              <w:rPr>
                <w:spacing w:val="-1"/>
              </w:rPr>
              <w:t>ливневой</w:t>
            </w:r>
            <w:r w:rsidRPr="00E56C29">
              <w:t xml:space="preserve"> </w:t>
            </w:r>
            <w:r w:rsidRPr="00E56C29">
              <w:rPr>
                <w:spacing w:val="-1"/>
              </w:rPr>
              <w:t>дождь</w:t>
            </w:r>
            <w:r w:rsidRPr="00E56C29">
              <w:t xml:space="preserve"> с</w:t>
            </w:r>
            <w:r w:rsidRPr="00E56C29">
              <w:rPr>
                <w:spacing w:val="-1"/>
              </w:rPr>
              <w:t xml:space="preserve"> количеством</w:t>
            </w:r>
            <w:r w:rsidRPr="00E56C29">
              <w:t xml:space="preserve"> </w:t>
            </w:r>
            <w:r w:rsidRPr="00E56C29">
              <w:rPr>
                <w:spacing w:val="-1"/>
              </w:rPr>
              <w:t>выпавших</w:t>
            </w:r>
            <w:r w:rsidRPr="00E56C29">
              <w:rPr>
                <w:spacing w:val="2"/>
              </w:rPr>
              <w:t xml:space="preserve"> </w:t>
            </w:r>
            <w:r w:rsidRPr="00E56C29">
              <w:rPr>
                <w:spacing w:val="-1"/>
              </w:rPr>
              <w:t>осадков</w:t>
            </w:r>
            <w:r w:rsidRPr="00E56C29">
              <w:t xml:space="preserve"> не</w:t>
            </w:r>
            <w:r w:rsidRPr="00E56C29">
              <w:rPr>
                <w:spacing w:val="67"/>
              </w:rPr>
              <w:t xml:space="preserve"> </w:t>
            </w:r>
            <w:r w:rsidRPr="00E56C29">
              <w:rPr>
                <w:spacing w:val="-1"/>
              </w:rPr>
              <w:t xml:space="preserve">менее </w:t>
            </w:r>
            <w:r w:rsidRPr="00E56C29">
              <w:t>30 мм</w:t>
            </w:r>
            <w:r w:rsidRPr="00E56C29">
              <w:rPr>
                <w:spacing w:val="-1"/>
              </w:rPr>
              <w:t xml:space="preserve"> </w:t>
            </w:r>
            <w:r w:rsidRPr="00E56C29">
              <w:t>за</w:t>
            </w:r>
            <w:r w:rsidRPr="00E56C29">
              <w:rPr>
                <w:spacing w:val="-1"/>
              </w:rPr>
              <w:t xml:space="preserve"> период</w:t>
            </w:r>
            <w:r w:rsidRPr="00E56C29">
              <w:t xml:space="preserve"> не</w:t>
            </w:r>
            <w:r w:rsidRPr="00E56C29">
              <w:rPr>
                <w:spacing w:val="-1"/>
              </w:rPr>
              <w:t xml:space="preserve"> </w:t>
            </w:r>
            <w:r w:rsidRPr="00E56C29">
              <w:t>более</w:t>
            </w:r>
            <w:r w:rsidRPr="00E56C29">
              <w:rPr>
                <w:spacing w:val="-2"/>
              </w:rPr>
              <w:t xml:space="preserve"> </w:t>
            </w:r>
            <w:r w:rsidRPr="00E56C29">
              <w:t>1</w:t>
            </w:r>
            <w:r w:rsidRPr="00E56C29">
              <w:rPr>
                <w:spacing w:val="1"/>
              </w:rPr>
              <w:t xml:space="preserve"> </w:t>
            </w:r>
            <w:r w:rsidRPr="00E56C29">
              <w:rPr>
                <w:spacing w:val="-1"/>
              </w:rPr>
              <w:t>ч.</w:t>
            </w:r>
          </w:p>
        </w:tc>
      </w:tr>
      <w:tr w:rsidR="00E56C29" w:rsidRPr="00E56C29" w:rsidTr="008779D0">
        <w:trPr>
          <w:jc w:val="center"/>
        </w:trPr>
        <w:tc>
          <w:tcPr>
            <w:tcW w:w="330" w:type="pct"/>
            <w:vAlign w:val="center"/>
          </w:tcPr>
          <w:p w:rsidR="001001F5" w:rsidRPr="00E56C29" w:rsidRDefault="001001F5" w:rsidP="00A05BAD">
            <w:pPr>
              <w:suppressAutoHyphens/>
              <w:jc w:val="center"/>
            </w:pPr>
            <w:r w:rsidRPr="00E56C29">
              <w:t>1.6</w:t>
            </w:r>
          </w:p>
        </w:tc>
        <w:tc>
          <w:tcPr>
            <w:tcW w:w="1627" w:type="pct"/>
            <w:vAlign w:val="center"/>
          </w:tcPr>
          <w:p w:rsidR="001001F5" w:rsidRPr="00E56C29" w:rsidRDefault="001001F5" w:rsidP="00A05BAD">
            <w:pPr>
              <w:pStyle w:val="TableParagraph"/>
              <w:kinsoku w:val="0"/>
              <w:overflowPunct w:val="0"/>
              <w:ind w:left="52" w:right="20" w:hanging="37"/>
              <w:rPr>
                <w:spacing w:val="-1"/>
              </w:rPr>
            </w:pPr>
            <w:r w:rsidRPr="00E56C29">
              <w:rPr>
                <w:spacing w:val="-1"/>
              </w:rPr>
              <w:t>Очень</w:t>
            </w:r>
            <w:r w:rsidRPr="00E56C29">
              <w:t xml:space="preserve"> </w:t>
            </w:r>
            <w:r w:rsidRPr="00E56C29">
              <w:rPr>
                <w:spacing w:val="-1"/>
              </w:rPr>
              <w:t>сильный</w:t>
            </w:r>
            <w:r w:rsidRPr="00E56C29">
              <w:t xml:space="preserve"> </w:t>
            </w:r>
            <w:r w:rsidRPr="00E56C29">
              <w:rPr>
                <w:spacing w:val="-1"/>
              </w:rPr>
              <w:t>ливневой</w:t>
            </w:r>
            <w:r w:rsidRPr="00E56C29">
              <w:t xml:space="preserve"> дождь</w:t>
            </w:r>
            <w:r w:rsidRPr="00E56C29">
              <w:rPr>
                <w:spacing w:val="30"/>
              </w:rPr>
              <w:t xml:space="preserve"> </w:t>
            </w:r>
            <w:r w:rsidRPr="00E56C29">
              <w:rPr>
                <w:spacing w:val="-1"/>
              </w:rPr>
              <w:t>(очень</w:t>
            </w:r>
            <w:r w:rsidRPr="00E56C29">
              <w:t xml:space="preserve"> </w:t>
            </w:r>
            <w:r w:rsidRPr="00E56C29">
              <w:rPr>
                <w:spacing w:val="-1"/>
              </w:rPr>
              <w:t>сильный</w:t>
            </w:r>
            <w:r w:rsidRPr="00E56C29">
              <w:t xml:space="preserve"> </w:t>
            </w:r>
            <w:r w:rsidRPr="00E56C29">
              <w:rPr>
                <w:spacing w:val="-1"/>
              </w:rPr>
              <w:t>дождь</w:t>
            </w:r>
            <w:r w:rsidRPr="00E56C29">
              <w:rPr>
                <w:spacing w:val="-2"/>
              </w:rPr>
              <w:t xml:space="preserve"> </w:t>
            </w:r>
            <w:r w:rsidRPr="00E56C29">
              <w:rPr>
                <w:spacing w:val="-1"/>
              </w:rPr>
              <w:t>со</w:t>
            </w:r>
            <w:r w:rsidRPr="00E56C29">
              <w:t xml:space="preserve"> </w:t>
            </w:r>
            <w:r w:rsidRPr="00E56C29">
              <w:rPr>
                <w:spacing w:val="-1"/>
              </w:rPr>
              <w:t>снегом,</w:t>
            </w:r>
            <w:r w:rsidRPr="00E56C29">
              <w:rPr>
                <w:spacing w:val="33"/>
              </w:rPr>
              <w:t xml:space="preserve"> </w:t>
            </w:r>
            <w:r w:rsidRPr="00E56C29">
              <w:rPr>
                <w:spacing w:val="-1"/>
              </w:rPr>
              <w:t>очень</w:t>
            </w:r>
            <w:r w:rsidRPr="00E56C29">
              <w:t xml:space="preserve"> </w:t>
            </w:r>
            <w:r w:rsidRPr="00E56C29">
              <w:rPr>
                <w:spacing w:val="-1"/>
              </w:rPr>
              <w:t>сильный</w:t>
            </w:r>
            <w:r w:rsidRPr="00E56C29">
              <w:t xml:space="preserve"> </w:t>
            </w:r>
            <w:r w:rsidRPr="00E56C29">
              <w:rPr>
                <w:spacing w:val="-1"/>
              </w:rPr>
              <w:t>мокрый</w:t>
            </w:r>
            <w:r w:rsidRPr="00E56C29">
              <w:rPr>
                <w:spacing w:val="-2"/>
              </w:rPr>
              <w:t xml:space="preserve"> </w:t>
            </w:r>
            <w:r w:rsidRPr="00E56C29">
              <w:rPr>
                <w:spacing w:val="-1"/>
              </w:rPr>
              <w:t>снег,</w:t>
            </w:r>
            <w:r w:rsidRPr="00E56C29">
              <w:t xml:space="preserve"> </w:t>
            </w:r>
            <w:r w:rsidRPr="00E56C29">
              <w:rPr>
                <w:spacing w:val="-1"/>
              </w:rPr>
              <w:t>очень</w:t>
            </w:r>
          </w:p>
          <w:p w:rsidR="001001F5" w:rsidRPr="00E56C29" w:rsidRDefault="001001F5" w:rsidP="00A05BAD">
            <w:pPr>
              <w:suppressAutoHyphens/>
              <w:rPr>
                <w:spacing w:val="-1"/>
              </w:rPr>
            </w:pPr>
            <w:r w:rsidRPr="00E56C29">
              <w:rPr>
                <w:spacing w:val="-1"/>
              </w:rPr>
              <w:t>сильный</w:t>
            </w:r>
            <w:r w:rsidRPr="00E56C29">
              <w:t xml:space="preserve"> </w:t>
            </w:r>
            <w:r w:rsidRPr="00E56C29">
              <w:rPr>
                <w:spacing w:val="-1"/>
              </w:rPr>
              <w:t>снег</w:t>
            </w:r>
            <w:r w:rsidRPr="00E56C29">
              <w:t xml:space="preserve"> с</w:t>
            </w:r>
            <w:r w:rsidRPr="00E56C29">
              <w:rPr>
                <w:spacing w:val="-1"/>
              </w:rPr>
              <w:t xml:space="preserve"> дожд</w:t>
            </w:r>
            <w:r w:rsidR="00ED42B3" w:rsidRPr="00E56C29">
              <w:rPr>
                <w:spacing w:val="-1"/>
              </w:rPr>
              <w:t>е</w:t>
            </w:r>
            <w:r w:rsidRPr="00E56C29">
              <w:rPr>
                <w:spacing w:val="-1"/>
              </w:rPr>
              <w:t>м)</w:t>
            </w:r>
          </w:p>
        </w:tc>
        <w:tc>
          <w:tcPr>
            <w:tcW w:w="3043" w:type="pct"/>
          </w:tcPr>
          <w:p w:rsidR="001001F5" w:rsidRPr="00E56C29" w:rsidRDefault="001001F5" w:rsidP="00A05BAD">
            <w:pPr>
              <w:suppressAutoHyphens/>
              <w:rPr>
                <w:spacing w:val="-1"/>
              </w:rPr>
            </w:pPr>
            <w:r w:rsidRPr="00E56C29">
              <w:rPr>
                <w:spacing w:val="-1"/>
              </w:rPr>
              <w:t>Жидкие или</w:t>
            </w:r>
            <w:r w:rsidRPr="00E56C29">
              <w:t xml:space="preserve"> </w:t>
            </w:r>
            <w:r w:rsidRPr="00E56C29">
              <w:rPr>
                <w:spacing w:val="-1"/>
              </w:rPr>
              <w:t>смешанные</w:t>
            </w:r>
            <w:r w:rsidRPr="00E56C29">
              <w:rPr>
                <w:spacing w:val="-2"/>
              </w:rPr>
              <w:t xml:space="preserve"> </w:t>
            </w:r>
            <w:r w:rsidRPr="00E56C29">
              <w:rPr>
                <w:spacing w:val="-1"/>
              </w:rPr>
              <w:t>осадки</w:t>
            </w:r>
            <w:r w:rsidRPr="00E56C29">
              <w:t xml:space="preserve"> </w:t>
            </w:r>
            <w:r w:rsidRPr="00E56C29">
              <w:rPr>
                <w:spacing w:val="-1"/>
              </w:rPr>
              <w:t>(дождь,</w:t>
            </w:r>
            <w:r w:rsidRPr="00E56C29">
              <w:t xml:space="preserve"> ливневой дождь, дождь</w:t>
            </w:r>
            <w:r w:rsidRPr="00E56C29">
              <w:rPr>
                <w:spacing w:val="47"/>
              </w:rPr>
              <w:t xml:space="preserve"> </w:t>
            </w:r>
            <w:r w:rsidRPr="00E56C29">
              <w:rPr>
                <w:spacing w:val="-1"/>
              </w:rPr>
              <w:t>со</w:t>
            </w:r>
            <w:r w:rsidRPr="00E56C29">
              <w:t xml:space="preserve"> </w:t>
            </w:r>
            <w:r w:rsidRPr="00E56C29">
              <w:rPr>
                <w:spacing w:val="-1"/>
              </w:rPr>
              <w:t>снегом,</w:t>
            </w:r>
            <w:r w:rsidRPr="00E56C29">
              <w:t xml:space="preserve"> </w:t>
            </w:r>
            <w:r w:rsidRPr="00E56C29">
              <w:rPr>
                <w:spacing w:val="-1"/>
              </w:rPr>
              <w:t>мокрый</w:t>
            </w:r>
            <w:r w:rsidRPr="00E56C29">
              <w:t xml:space="preserve"> снег) с</w:t>
            </w:r>
            <w:r w:rsidRPr="00E56C29">
              <w:rPr>
                <w:spacing w:val="-2"/>
              </w:rPr>
              <w:t xml:space="preserve"> </w:t>
            </w:r>
            <w:r w:rsidRPr="00E56C29">
              <w:rPr>
                <w:spacing w:val="-1"/>
              </w:rPr>
              <w:t>количеством</w:t>
            </w:r>
            <w:r w:rsidRPr="00E56C29">
              <w:t xml:space="preserve"> выпавших</w:t>
            </w:r>
            <w:r w:rsidRPr="00E56C29">
              <w:rPr>
                <w:spacing w:val="2"/>
              </w:rPr>
              <w:t xml:space="preserve"> </w:t>
            </w:r>
            <w:r w:rsidRPr="00E56C29">
              <w:rPr>
                <w:spacing w:val="-1"/>
              </w:rPr>
              <w:t>осадков</w:t>
            </w:r>
            <w:r w:rsidRPr="00E56C29">
              <w:t xml:space="preserve"> не</w:t>
            </w:r>
            <w:r w:rsidRPr="00E56C29">
              <w:rPr>
                <w:spacing w:val="51"/>
              </w:rPr>
              <w:t xml:space="preserve"> </w:t>
            </w:r>
            <w:r w:rsidRPr="00E56C29">
              <w:rPr>
                <w:spacing w:val="-1"/>
              </w:rPr>
              <w:t xml:space="preserve">менее </w:t>
            </w:r>
            <w:r w:rsidRPr="00E56C29">
              <w:t>50 мм</w:t>
            </w:r>
            <w:r w:rsidRPr="00E56C29">
              <w:rPr>
                <w:spacing w:val="-1"/>
              </w:rPr>
              <w:t xml:space="preserve"> </w:t>
            </w:r>
            <w:r w:rsidRPr="00E56C29">
              <w:t>за</w:t>
            </w:r>
            <w:r w:rsidRPr="00E56C29">
              <w:rPr>
                <w:spacing w:val="-1"/>
              </w:rPr>
              <w:t xml:space="preserve"> период</w:t>
            </w:r>
            <w:r w:rsidRPr="00E56C29">
              <w:t xml:space="preserve"> </w:t>
            </w:r>
            <w:r w:rsidRPr="00E56C29">
              <w:rPr>
                <w:spacing w:val="-1"/>
              </w:rPr>
              <w:t>времени</w:t>
            </w:r>
            <w:r w:rsidRPr="00E56C29">
              <w:t xml:space="preserve"> не</w:t>
            </w:r>
            <w:r w:rsidRPr="00E56C29">
              <w:rPr>
                <w:spacing w:val="-1"/>
              </w:rPr>
              <w:t xml:space="preserve"> </w:t>
            </w:r>
            <w:r w:rsidRPr="00E56C29">
              <w:t>более</w:t>
            </w:r>
            <w:r w:rsidRPr="00E56C29">
              <w:rPr>
                <w:spacing w:val="-2"/>
              </w:rPr>
              <w:t xml:space="preserve"> </w:t>
            </w:r>
            <w:r w:rsidRPr="00E56C29">
              <w:t>12</w:t>
            </w:r>
            <w:r w:rsidRPr="00E56C29">
              <w:rPr>
                <w:spacing w:val="2"/>
              </w:rPr>
              <w:t xml:space="preserve"> </w:t>
            </w:r>
            <w:r w:rsidRPr="00E56C29">
              <w:t>ч</w:t>
            </w:r>
          </w:p>
        </w:tc>
      </w:tr>
      <w:tr w:rsidR="00E56C29" w:rsidRPr="00E56C29" w:rsidTr="008779D0">
        <w:trPr>
          <w:jc w:val="center"/>
        </w:trPr>
        <w:tc>
          <w:tcPr>
            <w:tcW w:w="330" w:type="pct"/>
            <w:vAlign w:val="center"/>
          </w:tcPr>
          <w:p w:rsidR="001001F5" w:rsidRPr="00E56C29" w:rsidRDefault="001001F5" w:rsidP="00A05BAD">
            <w:pPr>
              <w:suppressAutoHyphens/>
              <w:jc w:val="center"/>
            </w:pPr>
            <w:r w:rsidRPr="00E56C29">
              <w:t>1.7</w:t>
            </w:r>
          </w:p>
        </w:tc>
        <w:tc>
          <w:tcPr>
            <w:tcW w:w="1627" w:type="pct"/>
            <w:vAlign w:val="center"/>
          </w:tcPr>
          <w:p w:rsidR="001001F5" w:rsidRPr="00E56C29" w:rsidRDefault="001001F5" w:rsidP="00A05BAD">
            <w:pPr>
              <w:suppressAutoHyphens/>
              <w:rPr>
                <w:spacing w:val="-1"/>
              </w:rPr>
            </w:pPr>
            <w:r w:rsidRPr="00E56C29">
              <w:rPr>
                <w:spacing w:val="-1"/>
              </w:rPr>
              <w:t>Очень</w:t>
            </w:r>
            <w:r w:rsidRPr="00E56C29">
              <w:t xml:space="preserve"> </w:t>
            </w:r>
            <w:r w:rsidRPr="00E56C29">
              <w:rPr>
                <w:spacing w:val="-1"/>
              </w:rPr>
              <w:t>сильный</w:t>
            </w:r>
            <w:r w:rsidRPr="00E56C29">
              <w:t xml:space="preserve"> </w:t>
            </w:r>
            <w:r w:rsidRPr="00E56C29">
              <w:rPr>
                <w:spacing w:val="-1"/>
              </w:rPr>
              <w:t>снег</w:t>
            </w:r>
          </w:p>
        </w:tc>
        <w:tc>
          <w:tcPr>
            <w:tcW w:w="3043" w:type="pct"/>
          </w:tcPr>
          <w:p w:rsidR="001001F5" w:rsidRPr="00E56C29" w:rsidRDefault="001001F5" w:rsidP="00A05BAD">
            <w:pPr>
              <w:suppressAutoHyphens/>
              <w:rPr>
                <w:spacing w:val="-1"/>
              </w:rPr>
            </w:pPr>
            <w:r w:rsidRPr="00E56C29">
              <w:rPr>
                <w:spacing w:val="-1"/>
              </w:rPr>
              <w:t>Тв</w:t>
            </w:r>
            <w:r w:rsidR="00ED42B3" w:rsidRPr="00E56C29">
              <w:rPr>
                <w:spacing w:val="-1"/>
              </w:rPr>
              <w:t>е</w:t>
            </w:r>
            <w:r w:rsidRPr="00E56C29">
              <w:rPr>
                <w:spacing w:val="-1"/>
              </w:rPr>
              <w:t>рдые</w:t>
            </w:r>
            <w:r w:rsidRPr="00E56C29">
              <w:rPr>
                <w:spacing w:val="-2"/>
              </w:rPr>
              <w:t xml:space="preserve"> </w:t>
            </w:r>
            <w:r w:rsidRPr="00E56C29">
              <w:t xml:space="preserve">осадки </w:t>
            </w:r>
            <w:r w:rsidRPr="00E56C29">
              <w:rPr>
                <w:spacing w:val="-1"/>
              </w:rPr>
              <w:t>(снег,</w:t>
            </w:r>
            <w:r w:rsidRPr="00E56C29">
              <w:t xml:space="preserve"> ливневой </w:t>
            </w:r>
            <w:r w:rsidRPr="00E56C29">
              <w:rPr>
                <w:spacing w:val="-1"/>
              </w:rPr>
              <w:t xml:space="preserve">снег) </w:t>
            </w:r>
            <w:r w:rsidRPr="00E56C29">
              <w:t>с</w:t>
            </w:r>
            <w:r w:rsidRPr="00E56C29">
              <w:rPr>
                <w:spacing w:val="-1"/>
              </w:rPr>
              <w:t xml:space="preserve"> количеством</w:t>
            </w:r>
            <w:r w:rsidRPr="00E56C29">
              <w:t xml:space="preserve"> </w:t>
            </w:r>
            <w:r w:rsidRPr="00E56C29">
              <w:rPr>
                <w:spacing w:val="-1"/>
              </w:rPr>
              <w:t>выпавших</w:t>
            </w:r>
            <w:r w:rsidRPr="00E56C29">
              <w:rPr>
                <w:spacing w:val="53"/>
              </w:rPr>
              <w:t xml:space="preserve"> </w:t>
            </w:r>
            <w:r w:rsidRPr="00E56C29">
              <w:rPr>
                <w:spacing w:val="-1"/>
              </w:rPr>
              <w:t>осадков</w:t>
            </w:r>
            <w:r w:rsidRPr="00E56C29">
              <w:t xml:space="preserve"> не</w:t>
            </w:r>
            <w:r w:rsidRPr="00E56C29">
              <w:rPr>
                <w:spacing w:val="-1"/>
              </w:rPr>
              <w:t xml:space="preserve"> менее </w:t>
            </w:r>
            <w:r w:rsidRPr="00E56C29">
              <w:t>20</w:t>
            </w:r>
            <w:r w:rsidRPr="00E56C29">
              <w:rPr>
                <w:spacing w:val="3"/>
              </w:rPr>
              <w:t xml:space="preserve"> </w:t>
            </w:r>
            <w:r w:rsidRPr="00E56C29">
              <w:rPr>
                <w:spacing w:val="-1"/>
              </w:rPr>
              <w:t>мм</w:t>
            </w:r>
            <w:r w:rsidRPr="00E56C29">
              <w:rPr>
                <w:spacing w:val="1"/>
              </w:rPr>
              <w:t xml:space="preserve"> </w:t>
            </w:r>
            <w:r w:rsidRPr="00E56C29">
              <w:t>за</w:t>
            </w:r>
            <w:r w:rsidRPr="00E56C29">
              <w:rPr>
                <w:spacing w:val="-1"/>
              </w:rPr>
              <w:t xml:space="preserve"> период</w:t>
            </w:r>
            <w:r w:rsidRPr="00E56C29">
              <w:t xml:space="preserve"> </w:t>
            </w:r>
            <w:r w:rsidRPr="00E56C29">
              <w:rPr>
                <w:spacing w:val="-1"/>
              </w:rPr>
              <w:t>времени</w:t>
            </w:r>
            <w:r w:rsidRPr="00E56C29">
              <w:t xml:space="preserve"> не</w:t>
            </w:r>
            <w:r w:rsidRPr="00E56C29">
              <w:rPr>
                <w:spacing w:val="-1"/>
              </w:rPr>
              <w:t xml:space="preserve"> более </w:t>
            </w:r>
            <w:r w:rsidRPr="00E56C29">
              <w:t>12</w:t>
            </w:r>
            <w:r w:rsidRPr="00E56C29">
              <w:rPr>
                <w:spacing w:val="2"/>
              </w:rPr>
              <w:t xml:space="preserve"> </w:t>
            </w:r>
            <w:r w:rsidRPr="00E56C29">
              <w:t>ч</w:t>
            </w:r>
          </w:p>
        </w:tc>
      </w:tr>
      <w:tr w:rsidR="00E56C29" w:rsidRPr="00E56C29" w:rsidTr="008779D0">
        <w:trPr>
          <w:jc w:val="center"/>
        </w:trPr>
        <w:tc>
          <w:tcPr>
            <w:tcW w:w="330" w:type="pct"/>
            <w:vAlign w:val="center"/>
          </w:tcPr>
          <w:p w:rsidR="001001F5" w:rsidRPr="00E56C29" w:rsidRDefault="001001F5" w:rsidP="00A05BAD">
            <w:pPr>
              <w:suppressAutoHyphens/>
              <w:jc w:val="center"/>
            </w:pPr>
            <w:r w:rsidRPr="00E56C29">
              <w:t>1.8</w:t>
            </w:r>
          </w:p>
        </w:tc>
        <w:tc>
          <w:tcPr>
            <w:tcW w:w="1627" w:type="pct"/>
            <w:vAlign w:val="center"/>
          </w:tcPr>
          <w:p w:rsidR="001001F5" w:rsidRPr="00E56C29" w:rsidRDefault="001001F5" w:rsidP="00A05BAD">
            <w:pPr>
              <w:suppressAutoHyphens/>
              <w:rPr>
                <w:spacing w:val="-1"/>
              </w:rPr>
            </w:pPr>
            <w:r w:rsidRPr="00E56C29">
              <w:rPr>
                <w:spacing w:val="-1"/>
              </w:rPr>
              <w:t>Продолжительный</w:t>
            </w:r>
            <w:r w:rsidRPr="00E56C29">
              <w:t xml:space="preserve"> </w:t>
            </w:r>
            <w:r w:rsidRPr="00E56C29">
              <w:rPr>
                <w:spacing w:val="-1"/>
              </w:rPr>
              <w:t>сильный</w:t>
            </w:r>
            <w:r w:rsidRPr="00E56C29">
              <w:rPr>
                <w:spacing w:val="31"/>
              </w:rPr>
              <w:t xml:space="preserve"> </w:t>
            </w:r>
            <w:r w:rsidRPr="00E56C29">
              <w:t>дождь</w:t>
            </w:r>
          </w:p>
        </w:tc>
        <w:tc>
          <w:tcPr>
            <w:tcW w:w="3043" w:type="pct"/>
          </w:tcPr>
          <w:p w:rsidR="001001F5" w:rsidRPr="00E56C29" w:rsidRDefault="001001F5" w:rsidP="00A05BAD">
            <w:pPr>
              <w:suppressAutoHyphens/>
              <w:rPr>
                <w:spacing w:val="-1"/>
              </w:rPr>
            </w:pPr>
            <w:r w:rsidRPr="00E56C29">
              <w:t xml:space="preserve">Дождь с </w:t>
            </w:r>
            <w:r w:rsidRPr="00E56C29">
              <w:rPr>
                <w:spacing w:val="-1"/>
              </w:rPr>
              <w:t>короткими</w:t>
            </w:r>
            <w:r w:rsidRPr="00E56C29">
              <w:t xml:space="preserve"> </w:t>
            </w:r>
            <w:r w:rsidRPr="00E56C29">
              <w:rPr>
                <w:spacing w:val="-1"/>
              </w:rPr>
              <w:t>перерывами</w:t>
            </w:r>
            <w:r w:rsidRPr="00E56C29">
              <w:t xml:space="preserve"> (не более</w:t>
            </w:r>
            <w:r w:rsidRPr="00E56C29">
              <w:rPr>
                <w:spacing w:val="-1"/>
              </w:rPr>
              <w:t xml:space="preserve"> </w:t>
            </w:r>
            <w:r w:rsidRPr="00E56C29">
              <w:t>1</w:t>
            </w:r>
            <w:r w:rsidRPr="00E56C29">
              <w:rPr>
                <w:spacing w:val="2"/>
              </w:rPr>
              <w:t xml:space="preserve"> </w:t>
            </w:r>
            <w:r w:rsidRPr="00E56C29">
              <w:rPr>
                <w:spacing w:val="-1"/>
              </w:rPr>
              <w:t>ч)</w:t>
            </w:r>
            <w:r w:rsidRPr="00E56C29">
              <w:rPr>
                <w:spacing w:val="1"/>
              </w:rPr>
              <w:t xml:space="preserve"> </w:t>
            </w:r>
            <w:r w:rsidRPr="00E56C29">
              <w:t>с</w:t>
            </w:r>
            <w:r w:rsidRPr="00E56C29">
              <w:rPr>
                <w:spacing w:val="-1"/>
              </w:rPr>
              <w:t xml:space="preserve"> количеством</w:t>
            </w:r>
            <w:r w:rsidRPr="00E56C29">
              <w:rPr>
                <w:spacing w:val="37"/>
              </w:rPr>
              <w:t xml:space="preserve"> </w:t>
            </w:r>
            <w:r w:rsidRPr="00E56C29">
              <w:rPr>
                <w:spacing w:val="-1"/>
              </w:rPr>
              <w:t>осадков</w:t>
            </w:r>
            <w:r w:rsidRPr="00E56C29">
              <w:t xml:space="preserve"> не</w:t>
            </w:r>
            <w:r w:rsidRPr="00E56C29">
              <w:rPr>
                <w:spacing w:val="-1"/>
              </w:rPr>
              <w:t xml:space="preserve"> менее </w:t>
            </w:r>
            <w:r w:rsidRPr="00E56C29">
              <w:t>100</w:t>
            </w:r>
            <w:r w:rsidRPr="00E56C29">
              <w:rPr>
                <w:spacing w:val="3"/>
              </w:rPr>
              <w:t xml:space="preserve"> </w:t>
            </w:r>
            <w:r w:rsidRPr="00E56C29">
              <w:t>мм</w:t>
            </w:r>
            <w:r w:rsidRPr="00E56C29">
              <w:rPr>
                <w:spacing w:val="-1"/>
              </w:rPr>
              <w:t xml:space="preserve"> </w:t>
            </w:r>
            <w:r w:rsidRPr="00E56C29">
              <w:t>за</w:t>
            </w:r>
            <w:r w:rsidRPr="00E56C29">
              <w:rPr>
                <w:spacing w:val="-1"/>
              </w:rPr>
              <w:t xml:space="preserve"> период</w:t>
            </w:r>
            <w:r w:rsidRPr="00E56C29">
              <w:t xml:space="preserve"> </w:t>
            </w:r>
            <w:r w:rsidRPr="00E56C29">
              <w:rPr>
                <w:spacing w:val="-1"/>
              </w:rPr>
              <w:t>времени</w:t>
            </w:r>
            <w:r w:rsidRPr="00E56C29">
              <w:rPr>
                <w:spacing w:val="3"/>
              </w:rPr>
              <w:t xml:space="preserve"> </w:t>
            </w:r>
            <w:r w:rsidRPr="00E56C29">
              <w:t>более</w:t>
            </w:r>
            <w:r w:rsidRPr="00E56C29">
              <w:rPr>
                <w:spacing w:val="-2"/>
              </w:rPr>
              <w:t xml:space="preserve"> </w:t>
            </w:r>
            <w:r w:rsidRPr="00E56C29">
              <w:t xml:space="preserve">12 </w:t>
            </w:r>
            <w:r w:rsidRPr="00E56C29">
              <w:rPr>
                <w:spacing w:val="-1"/>
              </w:rPr>
              <w:t>ч,</w:t>
            </w:r>
            <w:r w:rsidRPr="00E56C29">
              <w:t xml:space="preserve"> но</w:t>
            </w:r>
            <w:r w:rsidRPr="00E56C29">
              <w:rPr>
                <w:spacing w:val="35"/>
              </w:rPr>
              <w:t xml:space="preserve"> </w:t>
            </w:r>
            <w:r w:rsidRPr="00E56C29">
              <w:rPr>
                <w:spacing w:val="-1"/>
              </w:rPr>
              <w:t xml:space="preserve">менее </w:t>
            </w:r>
            <w:r w:rsidRPr="00E56C29">
              <w:t xml:space="preserve">48 </w:t>
            </w:r>
            <w:r w:rsidRPr="00E56C29">
              <w:rPr>
                <w:spacing w:val="-1"/>
              </w:rPr>
              <w:t>ч,</w:t>
            </w:r>
            <w:r w:rsidRPr="00E56C29">
              <w:t xml:space="preserve"> или</w:t>
            </w:r>
            <w:r w:rsidRPr="00E56C29">
              <w:rPr>
                <w:spacing w:val="1"/>
              </w:rPr>
              <w:t xml:space="preserve"> </w:t>
            </w:r>
            <w:r w:rsidRPr="00E56C29">
              <w:t xml:space="preserve">120 </w:t>
            </w:r>
            <w:r w:rsidRPr="00E56C29">
              <w:rPr>
                <w:spacing w:val="-1"/>
              </w:rPr>
              <w:t>мм</w:t>
            </w:r>
            <w:r w:rsidRPr="00E56C29">
              <w:rPr>
                <w:spacing w:val="1"/>
              </w:rPr>
              <w:t xml:space="preserve"> </w:t>
            </w:r>
            <w:r w:rsidRPr="00E56C29">
              <w:t>за</w:t>
            </w:r>
            <w:r w:rsidRPr="00E56C29">
              <w:rPr>
                <w:spacing w:val="-1"/>
              </w:rPr>
              <w:t xml:space="preserve"> период</w:t>
            </w:r>
            <w:r w:rsidRPr="00E56C29">
              <w:t xml:space="preserve"> </w:t>
            </w:r>
            <w:r w:rsidRPr="00E56C29">
              <w:rPr>
                <w:spacing w:val="-1"/>
              </w:rPr>
              <w:t>времени</w:t>
            </w:r>
            <w:r w:rsidRPr="00E56C29">
              <w:t xml:space="preserve"> более</w:t>
            </w:r>
            <w:r w:rsidRPr="00E56C29">
              <w:rPr>
                <w:spacing w:val="-2"/>
              </w:rPr>
              <w:t xml:space="preserve"> </w:t>
            </w:r>
            <w:r w:rsidRPr="00E56C29">
              <w:t>2</w:t>
            </w:r>
            <w:r w:rsidRPr="00E56C29">
              <w:rPr>
                <w:spacing w:val="2"/>
              </w:rPr>
              <w:t xml:space="preserve"> </w:t>
            </w:r>
            <w:r w:rsidRPr="00E56C29">
              <w:rPr>
                <w:spacing w:val="-2"/>
              </w:rPr>
              <w:t>сут.</w:t>
            </w:r>
          </w:p>
        </w:tc>
      </w:tr>
      <w:tr w:rsidR="00E56C29" w:rsidRPr="00E56C29" w:rsidTr="008779D0">
        <w:trPr>
          <w:jc w:val="center"/>
        </w:trPr>
        <w:tc>
          <w:tcPr>
            <w:tcW w:w="330" w:type="pct"/>
            <w:vAlign w:val="center"/>
          </w:tcPr>
          <w:p w:rsidR="001001F5" w:rsidRPr="00E56C29" w:rsidRDefault="001001F5" w:rsidP="00A05BAD">
            <w:pPr>
              <w:suppressAutoHyphens/>
              <w:jc w:val="center"/>
            </w:pPr>
            <w:r w:rsidRPr="00E56C29">
              <w:t>1.9</w:t>
            </w:r>
          </w:p>
        </w:tc>
        <w:tc>
          <w:tcPr>
            <w:tcW w:w="1627" w:type="pct"/>
            <w:vAlign w:val="center"/>
          </w:tcPr>
          <w:p w:rsidR="001001F5" w:rsidRPr="00E56C29" w:rsidRDefault="001001F5" w:rsidP="00A05BAD">
            <w:pPr>
              <w:suppressAutoHyphens/>
              <w:rPr>
                <w:spacing w:val="-1"/>
              </w:rPr>
            </w:pPr>
            <w:r w:rsidRPr="00E56C29">
              <w:rPr>
                <w:spacing w:val="-1"/>
              </w:rPr>
              <w:t>Крупный</w:t>
            </w:r>
            <w:r w:rsidRPr="00E56C29">
              <w:t xml:space="preserve"> </w:t>
            </w:r>
            <w:r w:rsidRPr="00E56C29">
              <w:rPr>
                <w:spacing w:val="-1"/>
              </w:rPr>
              <w:t>град</w:t>
            </w:r>
          </w:p>
        </w:tc>
        <w:tc>
          <w:tcPr>
            <w:tcW w:w="3043" w:type="pct"/>
          </w:tcPr>
          <w:p w:rsidR="001001F5" w:rsidRPr="00E56C29" w:rsidRDefault="001001F5" w:rsidP="00A05BAD">
            <w:pPr>
              <w:tabs>
                <w:tab w:val="left" w:pos="1560"/>
              </w:tabs>
              <w:suppressAutoHyphens/>
              <w:rPr>
                <w:spacing w:val="-1"/>
              </w:rPr>
            </w:pPr>
            <w:r w:rsidRPr="00E56C29">
              <w:t xml:space="preserve">Град </w:t>
            </w:r>
            <w:r w:rsidRPr="00E56C29">
              <w:rPr>
                <w:spacing w:val="-1"/>
              </w:rPr>
              <w:t>диаметром</w:t>
            </w:r>
            <w:r w:rsidRPr="00E56C29">
              <w:t xml:space="preserve"> 20 </w:t>
            </w:r>
            <w:r w:rsidRPr="00E56C29">
              <w:rPr>
                <w:spacing w:val="-1"/>
              </w:rPr>
              <w:t>мм</w:t>
            </w:r>
            <w:r w:rsidRPr="00E56C29">
              <w:rPr>
                <w:spacing w:val="1"/>
              </w:rPr>
              <w:t xml:space="preserve"> </w:t>
            </w:r>
            <w:r w:rsidRPr="00E56C29">
              <w:t>и более</w:t>
            </w:r>
          </w:p>
        </w:tc>
      </w:tr>
      <w:tr w:rsidR="00E56C29" w:rsidRPr="00E56C29" w:rsidTr="008779D0">
        <w:trPr>
          <w:jc w:val="center"/>
        </w:trPr>
        <w:tc>
          <w:tcPr>
            <w:tcW w:w="330" w:type="pct"/>
            <w:vAlign w:val="center"/>
          </w:tcPr>
          <w:p w:rsidR="001001F5" w:rsidRPr="00E56C29" w:rsidRDefault="001001F5" w:rsidP="00A05BAD">
            <w:pPr>
              <w:suppressAutoHyphens/>
              <w:jc w:val="center"/>
            </w:pPr>
            <w:r w:rsidRPr="00E56C29">
              <w:t>1.10</w:t>
            </w:r>
          </w:p>
        </w:tc>
        <w:tc>
          <w:tcPr>
            <w:tcW w:w="1627" w:type="pct"/>
            <w:vAlign w:val="center"/>
          </w:tcPr>
          <w:p w:rsidR="001001F5" w:rsidRPr="00E56C29" w:rsidRDefault="001001F5" w:rsidP="00A05BAD">
            <w:pPr>
              <w:suppressAutoHyphens/>
              <w:rPr>
                <w:spacing w:val="-1"/>
              </w:rPr>
            </w:pPr>
            <w:r w:rsidRPr="00E56C29">
              <w:rPr>
                <w:spacing w:val="-1"/>
              </w:rPr>
              <w:t>Сильная</w:t>
            </w:r>
            <w:r w:rsidRPr="00E56C29">
              <w:t xml:space="preserve"> </w:t>
            </w:r>
            <w:r w:rsidRPr="00E56C29">
              <w:rPr>
                <w:spacing w:val="-1"/>
              </w:rPr>
              <w:t>метель</w:t>
            </w:r>
          </w:p>
        </w:tc>
        <w:tc>
          <w:tcPr>
            <w:tcW w:w="3043" w:type="pct"/>
          </w:tcPr>
          <w:p w:rsidR="001001F5" w:rsidRPr="00E56C29" w:rsidRDefault="001001F5" w:rsidP="00A05BAD">
            <w:pPr>
              <w:suppressAutoHyphens/>
              <w:rPr>
                <w:spacing w:val="-1"/>
              </w:rPr>
            </w:pPr>
            <w:r w:rsidRPr="00E56C29">
              <w:rPr>
                <w:spacing w:val="-1"/>
              </w:rPr>
              <w:t xml:space="preserve">Перенос </w:t>
            </w:r>
            <w:r w:rsidRPr="00E56C29">
              <w:t>снега</w:t>
            </w:r>
            <w:r w:rsidRPr="00E56C29">
              <w:rPr>
                <w:spacing w:val="-1"/>
              </w:rPr>
              <w:t xml:space="preserve"> </w:t>
            </w:r>
            <w:r w:rsidRPr="00E56C29">
              <w:t>с</w:t>
            </w:r>
            <w:r w:rsidRPr="00E56C29">
              <w:rPr>
                <w:spacing w:val="-1"/>
              </w:rPr>
              <w:t xml:space="preserve"> подстилающей</w:t>
            </w:r>
            <w:r w:rsidRPr="00E56C29">
              <w:t xml:space="preserve"> </w:t>
            </w:r>
            <w:r w:rsidRPr="00E56C29">
              <w:rPr>
                <w:spacing w:val="-1"/>
              </w:rPr>
              <w:t>поверхности</w:t>
            </w:r>
            <w:r w:rsidRPr="00E56C29">
              <w:t xml:space="preserve"> </w:t>
            </w:r>
            <w:r w:rsidRPr="00E56C29">
              <w:rPr>
                <w:spacing w:val="-1"/>
              </w:rPr>
              <w:t>(часто</w:t>
            </w:r>
            <w:r w:rsidRPr="00E56C29">
              <w:rPr>
                <w:spacing w:val="49"/>
              </w:rPr>
              <w:t xml:space="preserve"> </w:t>
            </w:r>
            <w:r w:rsidRPr="00E56C29">
              <w:rPr>
                <w:spacing w:val="-1"/>
              </w:rPr>
              <w:t>сопровождаемый</w:t>
            </w:r>
            <w:r w:rsidRPr="00E56C29">
              <w:t xml:space="preserve"> </w:t>
            </w:r>
            <w:r w:rsidRPr="00E56C29">
              <w:rPr>
                <w:spacing w:val="-1"/>
              </w:rPr>
              <w:t xml:space="preserve">выпадением снега </w:t>
            </w:r>
            <w:r w:rsidRPr="00E56C29">
              <w:t xml:space="preserve">из </w:t>
            </w:r>
            <w:r w:rsidRPr="00E56C29">
              <w:rPr>
                <w:spacing w:val="-1"/>
              </w:rPr>
              <w:t>облаков)</w:t>
            </w:r>
            <w:r w:rsidRPr="00E56C29">
              <w:rPr>
                <w:spacing w:val="-2"/>
              </w:rPr>
              <w:t xml:space="preserve"> </w:t>
            </w:r>
            <w:r w:rsidRPr="00E56C29">
              <w:rPr>
                <w:spacing w:val="-1"/>
              </w:rPr>
              <w:t>сильным</w:t>
            </w:r>
            <w:r w:rsidRPr="00E56C29">
              <w:rPr>
                <w:spacing w:val="-2"/>
              </w:rPr>
              <w:t xml:space="preserve"> </w:t>
            </w:r>
            <w:r w:rsidRPr="00E56C29">
              <w:rPr>
                <w:spacing w:val="-1"/>
              </w:rPr>
              <w:t>(со</w:t>
            </w:r>
            <w:r w:rsidRPr="00E56C29">
              <w:rPr>
                <w:spacing w:val="67"/>
              </w:rPr>
              <w:t xml:space="preserve"> </w:t>
            </w:r>
            <w:r w:rsidRPr="00E56C29">
              <w:rPr>
                <w:spacing w:val="-1"/>
              </w:rPr>
              <w:t>средней</w:t>
            </w:r>
            <w:r w:rsidRPr="00E56C29">
              <w:t xml:space="preserve"> </w:t>
            </w:r>
            <w:r w:rsidRPr="00E56C29">
              <w:rPr>
                <w:spacing w:val="-1"/>
              </w:rPr>
              <w:t>скоростью</w:t>
            </w:r>
            <w:r w:rsidRPr="00E56C29">
              <w:t xml:space="preserve"> не</w:t>
            </w:r>
            <w:r w:rsidRPr="00E56C29">
              <w:rPr>
                <w:spacing w:val="-4"/>
              </w:rPr>
              <w:t xml:space="preserve"> </w:t>
            </w:r>
            <w:r w:rsidRPr="00E56C29">
              <w:rPr>
                <w:spacing w:val="-1"/>
              </w:rPr>
              <w:t xml:space="preserve">менее </w:t>
            </w:r>
            <w:r w:rsidRPr="00E56C29">
              <w:t>15</w:t>
            </w:r>
            <w:r w:rsidRPr="00E56C29">
              <w:rPr>
                <w:spacing w:val="2"/>
              </w:rPr>
              <w:t xml:space="preserve"> </w:t>
            </w:r>
            <w:r w:rsidRPr="00E56C29">
              <w:t xml:space="preserve">м/с) </w:t>
            </w:r>
            <w:r w:rsidRPr="00E56C29">
              <w:rPr>
                <w:spacing w:val="-1"/>
              </w:rPr>
              <w:t>ветром</w:t>
            </w:r>
            <w:r w:rsidRPr="00E56C29">
              <w:t xml:space="preserve"> и</w:t>
            </w:r>
            <w:r w:rsidRPr="00E56C29">
              <w:rPr>
                <w:spacing w:val="3"/>
              </w:rPr>
              <w:t xml:space="preserve"> </w:t>
            </w:r>
            <w:r w:rsidRPr="00E56C29">
              <w:t>с</w:t>
            </w:r>
            <w:r w:rsidRPr="00E56C29">
              <w:rPr>
                <w:spacing w:val="37"/>
              </w:rPr>
              <w:t xml:space="preserve"> </w:t>
            </w:r>
            <w:r w:rsidRPr="00E56C29">
              <w:rPr>
                <w:spacing w:val="-1"/>
              </w:rPr>
              <w:t>метеорологической</w:t>
            </w:r>
            <w:r w:rsidRPr="00E56C29">
              <w:t xml:space="preserve"> дальностью </w:t>
            </w:r>
            <w:r w:rsidRPr="00E56C29">
              <w:rPr>
                <w:spacing w:val="-1"/>
              </w:rPr>
              <w:t xml:space="preserve">видимости </w:t>
            </w:r>
            <w:r w:rsidRPr="00E56C29">
              <w:t>не</w:t>
            </w:r>
            <w:r w:rsidRPr="00E56C29">
              <w:rPr>
                <w:spacing w:val="-1"/>
              </w:rPr>
              <w:t xml:space="preserve"> </w:t>
            </w:r>
            <w:r w:rsidRPr="00E56C29">
              <w:t>более</w:t>
            </w:r>
            <w:r w:rsidRPr="00E56C29">
              <w:rPr>
                <w:spacing w:val="-2"/>
              </w:rPr>
              <w:t xml:space="preserve"> </w:t>
            </w:r>
            <w:r w:rsidRPr="00E56C29">
              <w:t>500</w:t>
            </w:r>
            <w:r w:rsidRPr="00E56C29">
              <w:rPr>
                <w:spacing w:val="4"/>
              </w:rPr>
              <w:t xml:space="preserve"> </w:t>
            </w:r>
            <w:r w:rsidRPr="00E56C29">
              <w:t>м</w:t>
            </w:r>
            <w:r w:rsidRPr="00E56C29">
              <w:rPr>
                <w:spacing w:val="37"/>
              </w:rPr>
              <w:t xml:space="preserve"> </w:t>
            </w:r>
            <w:r w:rsidRPr="00E56C29">
              <w:rPr>
                <w:spacing w:val="-1"/>
              </w:rPr>
              <w:t>продолжительностью</w:t>
            </w:r>
            <w:r w:rsidRPr="00E56C29">
              <w:t xml:space="preserve"> </w:t>
            </w:r>
            <w:r w:rsidRPr="00E56C29">
              <w:rPr>
                <w:spacing w:val="-1"/>
              </w:rPr>
              <w:t xml:space="preserve">не менее </w:t>
            </w:r>
            <w:r w:rsidRPr="00E56C29">
              <w:t>12</w:t>
            </w:r>
            <w:r w:rsidRPr="00E56C29">
              <w:rPr>
                <w:spacing w:val="4"/>
              </w:rPr>
              <w:t xml:space="preserve"> </w:t>
            </w:r>
            <w:r w:rsidRPr="00E56C29">
              <w:t>ч</w:t>
            </w:r>
          </w:p>
        </w:tc>
      </w:tr>
      <w:tr w:rsidR="00E56C29" w:rsidRPr="00E56C29" w:rsidTr="008779D0">
        <w:trPr>
          <w:jc w:val="center"/>
        </w:trPr>
        <w:tc>
          <w:tcPr>
            <w:tcW w:w="330" w:type="pct"/>
            <w:vAlign w:val="center"/>
          </w:tcPr>
          <w:p w:rsidR="001001F5" w:rsidRPr="00E56C29" w:rsidRDefault="001001F5" w:rsidP="00A05BAD">
            <w:pPr>
              <w:suppressAutoHyphens/>
              <w:jc w:val="center"/>
            </w:pPr>
            <w:r w:rsidRPr="00E56C29">
              <w:t>1.11</w:t>
            </w:r>
          </w:p>
        </w:tc>
        <w:tc>
          <w:tcPr>
            <w:tcW w:w="1627" w:type="pct"/>
            <w:vAlign w:val="center"/>
          </w:tcPr>
          <w:p w:rsidR="001001F5" w:rsidRPr="00E56C29" w:rsidRDefault="001001F5" w:rsidP="00A05BAD">
            <w:pPr>
              <w:suppressAutoHyphens/>
              <w:rPr>
                <w:spacing w:val="-1"/>
              </w:rPr>
            </w:pPr>
            <w:r w:rsidRPr="00E56C29">
              <w:rPr>
                <w:spacing w:val="-1"/>
              </w:rPr>
              <w:t>Сильная</w:t>
            </w:r>
            <w:r w:rsidRPr="00E56C29">
              <w:t xml:space="preserve"> </w:t>
            </w:r>
            <w:r w:rsidRPr="00E56C29">
              <w:rPr>
                <w:spacing w:val="-1"/>
              </w:rPr>
              <w:t>пыльная</w:t>
            </w:r>
            <w:r w:rsidRPr="00E56C29">
              <w:t xml:space="preserve"> </w:t>
            </w:r>
            <w:r w:rsidRPr="00E56C29">
              <w:rPr>
                <w:spacing w:val="-1"/>
              </w:rPr>
              <w:t>(песчаная)</w:t>
            </w:r>
            <w:r w:rsidRPr="00E56C29">
              <w:rPr>
                <w:spacing w:val="29"/>
              </w:rPr>
              <w:t xml:space="preserve"> </w:t>
            </w:r>
            <w:r w:rsidRPr="00E56C29">
              <w:rPr>
                <w:spacing w:val="-1"/>
              </w:rPr>
              <w:t>буря</w:t>
            </w:r>
          </w:p>
        </w:tc>
        <w:tc>
          <w:tcPr>
            <w:tcW w:w="3043" w:type="pct"/>
          </w:tcPr>
          <w:p w:rsidR="001001F5" w:rsidRPr="00E56C29" w:rsidRDefault="001001F5" w:rsidP="00A05BAD">
            <w:pPr>
              <w:suppressAutoHyphens/>
              <w:rPr>
                <w:spacing w:val="-1"/>
              </w:rPr>
            </w:pPr>
            <w:r w:rsidRPr="00E56C29">
              <w:rPr>
                <w:spacing w:val="-1"/>
              </w:rPr>
              <w:t xml:space="preserve">Перенос </w:t>
            </w:r>
            <w:r w:rsidRPr="00E56C29">
              <w:t xml:space="preserve">пыли </w:t>
            </w:r>
            <w:r w:rsidRPr="00E56C29">
              <w:rPr>
                <w:spacing w:val="-1"/>
              </w:rPr>
              <w:t>(песка)</w:t>
            </w:r>
            <w:r w:rsidRPr="00E56C29">
              <w:t xml:space="preserve"> сильным</w:t>
            </w:r>
            <w:r w:rsidRPr="00E56C29">
              <w:rPr>
                <w:spacing w:val="-2"/>
              </w:rPr>
              <w:t xml:space="preserve"> </w:t>
            </w:r>
            <w:r w:rsidRPr="00E56C29">
              <w:rPr>
                <w:spacing w:val="-1"/>
              </w:rPr>
              <w:t>(со</w:t>
            </w:r>
            <w:r w:rsidRPr="00E56C29">
              <w:t xml:space="preserve"> </w:t>
            </w:r>
            <w:r w:rsidRPr="00E56C29">
              <w:rPr>
                <w:spacing w:val="-1"/>
              </w:rPr>
              <w:t>средней</w:t>
            </w:r>
            <w:r w:rsidRPr="00E56C29">
              <w:t xml:space="preserve"> </w:t>
            </w:r>
            <w:r w:rsidRPr="00E56C29">
              <w:rPr>
                <w:spacing w:val="-1"/>
              </w:rPr>
              <w:t>скоростью</w:t>
            </w:r>
            <w:r w:rsidRPr="00E56C29">
              <w:t xml:space="preserve"> не</w:t>
            </w:r>
            <w:r w:rsidRPr="00E56C29">
              <w:rPr>
                <w:spacing w:val="-1"/>
              </w:rPr>
              <w:t xml:space="preserve"> менее</w:t>
            </w:r>
            <w:r w:rsidRPr="00E56C29">
              <w:rPr>
                <w:spacing w:val="49"/>
              </w:rPr>
              <w:t xml:space="preserve"> </w:t>
            </w:r>
            <w:r w:rsidRPr="00E56C29">
              <w:t xml:space="preserve">15 </w:t>
            </w:r>
            <w:r w:rsidRPr="00E56C29">
              <w:rPr>
                <w:spacing w:val="-1"/>
              </w:rPr>
              <w:t>м/с)</w:t>
            </w:r>
            <w:r w:rsidRPr="00E56C29">
              <w:rPr>
                <w:spacing w:val="-2"/>
              </w:rPr>
              <w:t xml:space="preserve"> </w:t>
            </w:r>
            <w:r w:rsidRPr="00E56C29">
              <w:rPr>
                <w:spacing w:val="-1"/>
              </w:rPr>
              <w:t>ветром</w:t>
            </w:r>
            <w:r w:rsidRPr="00E56C29">
              <w:t xml:space="preserve"> и с</w:t>
            </w:r>
            <w:r w:rsidRPr="00E56C29">
              <w:rPr>
                <w:spacing w:val="1"/>
              </w:rPr>
              <w:t xml:space="preserve"> </w:t>
            </w:r>
            <w:r w:rsidRPr="00E56C29">
              <w:rPr>
                <w:spacing w:val="-1"/>
              </w:rPr>
              <w:t>метеорологической</w:t>
            </w:r>
            <w:r w:rsidRPr="00E56C29">
              <w:t xml:space="preserve"> </w:t>
            </w:r>
            <w:r w:rsidRPr="00E56C29">
              <w:rPr>
                <w:spacing w:val="-1"/>
              </w:rPr>
              <w:t>дальностью</w:t>
            </w:r>
            <w:r w:rsidRPr="00E56C29">
              <w:t xml:space="preserve"> </w:t>
            </w:r>
            <w:r w:rsidRPr="00E56C29">
              <w:rPr>
                <w:spacing w:val="-1"/>
              </w:rPr>
              <w:t>видимости</w:t>
            </w:r>
            <w:r w:rsidRPr="00E56C29">
              <w:rPr>
                <w:spacing w:val="1"/>
              </w:rPr>
              <w:t xml:space="preserve"> </w:t>
            </w:r>
            <w:r w:rsidRPr="00E56C29">
              <w:t>не</w:t>
            </w:r>
            <w:r w:rsidRPr="00E56C29">
              <w:rPr>
                <w:spacing w:val="63"/>
              </w:rPr>
              <w:t xml:space="preserve"> </w:t>
            </w:r>
            <w:r w:rsidRPr="00E56C29">
              <w:t>более</w:t>
            </w:r>
            <w:r w:rsidRPr="00E56C29">
              <w:rPr>
                <w:spacing w:val="-2"/>
              </w:rPr>
              <w:t xml:space="preserve"> </w:t>
            </w:r>
            <w:r w:rsidRPr="00E56C29">
              <w:t>500 м</w:t>
            </w:r>
            <w:r w:rsidRPr="00E56C29">
              <w:rPr>
                <w:spacing w:val="-1"/>
              </w:rPr>
              <w:t xml:space="preserve"> </w:t>
            </w:r>
            <w:r w:rsidRPr="00E56C29">
              <w:t>продолжительностью</w:t>
            </w:r>
            <w:r w:rsidRPr="00E56C29">
              <w:rPr>
                <w:spacing w:val="-2"/>
              </w:rPr>
              <w:t xml:space="preserve"> </w:t>
            </w:r>
            <w:r w:rsidRPr="00E56C29">
              <w:t>не</w:t>
            </w:r>
            <w:r w:rsidRPr="00E56C29">
              <w:rPr>
                <w:spacing w:val="-1"/>
              </w:rPr>
              <w:t xml:space="preserve"> менее </w:t>
            </w:r>
            <w:r w:rsidRPr="00E56C29">
              <w:t>12</w:t>
            </w:r>
            <w:r w:rsidRPr="00E56C29">
              <w:rPr>
                <w:spacing w:val="4"/>
              </w:rPr>
              <w:t xml:space="preserve"> </w:t>
            </w:r>
            <w:r w:rsidRPr="00E56C29">
              <w:t>ч</w:t>
            </w:r>
          </w:p>
        </w:tc>
      </w:tr>
      <w:tr w:rsidR="00E56C29" w:rsidRPr="00E56C29" w:rsidTr="008779D0">
        <w:trPr>
          <w:jc w:val="center"/>
        </w:trPr>
        <w:tc>
          <w:tcPr>
            <w:tcW w:w="330" w:type="pct"/>
            <w:vAlign w:val="center"/>
          </w:tcPr>
          <w:p w:rsidR="001001F5" w:rsidRPr="00E56C29" w:rsidRDefault="001001F5" w:rsidP="00A05BAD">
            <w:pPr>
              <w:suppressAutoHyphens/>
              <w:jc w:val="center"/>
            </w:pPr>
            <w:r w:rsidRPr="00E56C29">
              <w:t>1.12</w:t>
            </w:r>
          </w:p>
        </w:tc>
        <w:tc>
          <w:tcPr>
            <w:tcW w:w="1627" w:type="pct"/>
            <w:vAlign w:val="center"/>
          </w:tcPr>
          <w:p w:rsidR="001001F5" w:rsidRPr="00E56C29" w:rsidRDefault="001001F5" w:rsidP="00A05BAD">
            <w:pPr>
              <w:suppressAutoHyphens/>
              <w:rPr>
                <w:spacing w:val="-1"/>
              </w:rPr>
            </w:pPr>
            <w:r w:rsidRPr="00E56C29">
              <w:rPr>
                <w:spacing w:val="-1"/>
              </w:rPr>
              <w:t>Сильный</w:t>
            </w:r>
            <w:r w:rsidRPr="00E56C29">
              <w:t xml:space="preserve"> </w:t>
            </w:r>
            <w:r w:rsidRPr="00E56C29">
              <w:rPr>
                <w:spacing w:val="-2"/>
              </w:rPr>
              <w:t>туман</w:t>
            </w:r>
            <w:r w:rsidRPr="00E56C29">
              <w:t xml:space="preserve"> (сильная </w:t>
            </w:r>
            <w:r w:rsidRPr="00E56C29">
              <w:rPr>
                <w:spacing w:val="-1"/>
              </w:rPr>
              <w:t>мгла)</w:t>
            </w:r>
          </w:p>
        </w:tc>
        <w:tc>
          <w:tcPr>
            <w:tcW w:w="3043" w:type="pct"/>
          </w:tcPr>
          <w:p w:rsidR="001001F5" w:rsidRPr="00E56C29" w:rsidRDefault="001001F5" w:rsidP="00A05BAD">
            <w:pPr>
              <w:suppressAutoHyphens/>
              <w:rPr>
                <w:spacing w:val="-1"/>
              </w:rPr>
            </w:pPr>
            <w:r w:rsidRPr="00E56C29">
              <w:rPr>
                <w:spacing w:val="-1"/>
              </w:rPr>
              <w:t>Сильное помутнение</w:t>
            </w:r>
            <w:r w:rsidRPr="00E56C29">
              <w:rPr>
                <w:spacing w:val="1"/>
              </w:rPr>
              <w:t xml:space="preserve"> </w:t>
            </w:r>
            <w:r w:rsidRPr="00E56C29">
              <w:rPr>
                <w:spacing w:val="-1"/>
              </w:rPr>
              <w:t xml:space="preserve">воздуха </w:t>
            </w:r>
            <w:r w:rsidRPr="00E56C29">
              <w:t>за</w:t>
            </w:r>
            <w:r w:rsidRPr="00E56C29">
              <w:rPr>
                <w:spacing w:val="-1"/>
              </w:rPr>
              <w:t xml:space="preserve"> сч</w:t>
            </w:r>
            <w:r w:rsidR="00ED42B3" w:rsidRPr="00E56C29">
              <w:rPr>
                <w:spacing w:val="-1"/>
              </w:rPr>
              <w:t>е</w:t>
            </w:r>
            <w:r w:rsidRPr="00E56C29">
              <w:rPr>
                <w:spacing w:val="-1"/>
              </w:rPr>
              <w:t>т</w:t>
            </w:r>
            <w:r w:rsidRPr="00E56C29">
              <w:t xml:space="preserve"> скопления</w:t>
            </w:r>
            <w:r w:rsidRPr="00E56C29">
              <w:rPr>
                <w:spacing w:val="-3"/>
              </w:rPr>
              <w:t xml:space="preserve"> </w:t>
            </w:r>
            <w:r w:rsidRPr="00E56C29">
              <w:rPr>
                <w:spacing w:val="-1"/>
              </w:rPr>
              <w:t>мельчайших</w:t>
            </w:r>
            <w:r w:rsidRPr="00E56C29">
              <w:rPr>
                <w:spacing w:val="43"/>
              </w:rPr>
              <w:t xml:space="preserve"> </w:t>
            </w:r>
            <w:r w:rsidRPr="00E56C29">
              <w:rPr>
                <w:spacing w:val="-1"/>
              </w:rPr>
              <w:t>частиц</w:t>
            </w:r>
            <w:r w:rsidRPr="00E56C29">
              <w:t xml:space="preserve"> воды </w:t>
            </w:r>
            <w:r w:rsidRPr="00E56C29">
              <w:rPr>
                <w:spacing w:val="-1"/>
              </w:rPr>
              <w:t>(пыли,</w:t>
            </w:r>
            <w:r w:rsidRPr="00E56C29">
              <w:t xml:space="preserve"> </w:t>
            </w:r>
            <w:r w:rsidRPr="00E56C29">
              <w:rPr>
                <w:spacing w:val="-1"/>
              </w:rPr>
              <w:t>продуктов</w:t>
            </w:r>
            <w:r w:rsidRPr="00E56C29">
              <w:t xml:space="preserve"> горения),</w:t>
            </w:r>
            <w:r w:rsidRPr="00E56C29">
              <w:rPr>
                <w:spacing w:val="-1"/>
              </w:rPr>
              <w:t xml:space="preserve"> </w:t>
            </w:r>
            <w:r w:rsidRPr="00E56C29">
              <w:t xml:space="preserve">при </w:t>
            </w:r>
            <w:r w:rsidRPr="00E56C29">
              <w:rPr>
                <w:spacing w:val="-1"/>
              </w:rPr>
              <w:t>котором</w:t>
            </w:r>
            <w:r w:rsidRPr="00E56C29">
              <w:t xml:space="preserve"> </w:t>
            </w:r>
            <w:r w:rsidRPr="00E56C29">
              <w:rPr>
                <w:spacing w:val="-1"/>
              </w:rPr>
              <w:t>значение</w:t>
            </w:r>
            <w:r w:rsidRPr="00E56C29">
              <w:rPr>
                <w:spacing w:val="37"/>
              </w:rPr>
              <w:t xml:space="preserve"> </w:t>
            </w:r>
            <w:r w:rsidRPr="00E56C29">
              <w:rPr>
                <w:spacing w:val="-1"/>
              </w:rPr>
              <w:t>метеорологической</w:t>
            </w:r>
            <w:r w:rsidRPr="00E56C29">
              <w:t xml:space="preserve"> дальности</w:t>
            </w:r>
            <w:r w:rsidRPr="00E56C29">
              <w:rPr>
                <w:spacing w:val="4"/>
              </w:rPr>
              <w:t xml:space="preserve"> </w:t>
            </w:r>
            <w:r w:rsidRPr="00E56C29">
              <w:rPr>
                <w:spacing w:val="-1"/>
              </w:rPr>
              <w:t xml:space="preserve">видимости </w:t>
            </w:r>
            <w:r w:rsidRPr="00E56C29">
              <w:t>не</w:t>
            </w:r>
            <w:r w:rsidRPr="00E56C29">
              <w:rPr>
                <w:spacing w:val="-1"/>
              </w:rPr>
              <w:t xml:space="preserve"> </w:t>
            </w:r>
            <w:r w:rsidRPr="00E56C29">
              <w:t>более</w:t>
            </w:r>
            <w:r w:rsidRPr="00E56C29">
              <w:rPr>
                <w:spacing w:val="-2"/>
              </w:rPr>
              <w:t xml:space="preserve"> </w:t>
            </w:r>
            <w:r w:rsidRPr="00E56C29">
              <w:t>50</w:t>
            </w:r>
            <w:r w:rsidRPr="00E56C29">
              <w:rPr>
                <w:spacing w:val="1"/>
              </w:rPr>
              <w:t xml:space="preserve"> </w:t>
            </w:r>
            <w:r w:rsidRPr="00E56C29">
              <w:t>м</w:t>
            </w:r>
            <w:r w:rsidRPr="00E56C29">
              <w:rPr>
                <w:spacing w:val="35"/>
              </w:rPr>
              <w:t xml:space="preserve"> </w:t>
            </w:r>
            <w:r w:rsidRPr="00E56C29">
              <w:rPr>
                <w:spacing w:val="-1"/>
              </w:rPr>
              <w:t>продолжительностью</w:t>
            </w:r>
            <w:r w:rsidRPr="00E56C29">
              <w:t xml:space="preserve"> </w:t>
            </w:r>
            <w:r w:rsidRPr="00E56C29">
              <w:rPr>
                <w:spacing w:val="-1"/>
              </w:rPr>
              <w:t xml:space="preserve">не менее </w:t>
            </w:r>
            <w:r w:rsidRPr="00E56C29">
              <w:t>12</w:t>
            </w:r>
            <w:r w:rsidRPr="00E56C29">
              <w:rPr>
                <w:spacing w:val="4"/>
              </w:rPr>
              <w:t xml:space="preserve"> </w:t>
            </w:r>
            <w:r w:rsidRPr="00E56C29">
              <w:t>ч</w:t>
            </w:r>
          </w:p>
        </w:tc>
      </w:tr>
      <w:tr w:rsidR="00E56C29" w:rsidRPr="00E56C29" w:rsidTr="008779D0">
        <w:trPr>
          <w:jc w:val="center"/>
        </w:trPr>
        <w:tc>
          <w:tcPr>
            <w:tcW w:w="330" w:type="pct"/>
            <w:vAlign w:val="center"/>
          </w:tcPr>
          <w:p w:rsidR="001001F5" w:rsidRPr="00E56C29" w:rsidRDefault="001001F5" w:rsidP="00A05BAD">
            <w:pPr>
              <w:suppressAutoHyphens/>
              <w:jc w:val="center"/>
            </w:pPr>
            <w:r w:rsidRPr="00E56C29">
              <w:t>1.13</w:t>
            </w:r>
          </w:p>
        </w:tc>
        <w:tc>
          <w:tcPr>
            <w:tcW w:w="1627" w:type="pct"/>
            <w:vAlign w:val="center"/>
          </w:tcPr>
          <w:p w:rsidR="001001F5" w:rsidRPr="00E56C29" w:rsidRDefault="001001F5" w:rsidP="00A05BAD">
            <w:pPr>
              <w:suppressAutoHyphens/>
              <w:rPr>
                <w:spacing w:val="-1"/>
              </w:rPr>
            </w:pPr>
            <w:r w:rsidRPr="00E56C29">
              <w:rPr>
                <w:spacing w:val="-1"/>
              </w:rPr>
              <w:t>Сильное голол</w:t>
            </w:r>
            <w:r w:rsidR="00ED42B3" w:rsidRPr="00E56C29">
              <w:rPr>
                <w:spacing w:val="-1"/>
              </w:rPr>
              <w:t>е</w:t>
            </w:r>
            <w:r w:rsidRPr="00E56C29">
              <w:rPr>
                <w:spacing w:val="-1"/>
              </w:rPr>
              <w:t>дно-</w:t>
            </w:r>
            <w:r w:rsidRPr="00E56C29">
              <w:rPr>
                <w:spacing w:val="29"/>
              </w:rPr>
              <w:t xml:space="preserve"> </w:t>
            </w:r>
            <w:r w:rsidRPr="00E56C29">
              <w:rPr>
                <w:spacing w:val="-1"/>
              </w:rPr>
              <w:t>изморозевое</w:t>
            </w:r>
            <w:r w:rsidRPr="00E56C29">
              <w:rPr>
                <w:spacing w:val="-2"/>
              </w:rPr>
              <w:t xml:space="preserve"> </w:t>
            </w:r>
            <w:r w:rsidRPr="00E56C29">
              <w:rPr>
                <w:spacing w:val="-1"/>
              </w:rPr>
              <w:t>отложение</w:t>
            </w:r>
          </w:p>
        </w:tc>
        <w:tc>
          <w:tcPr>
            <w:tcW w:w="3043" w:type="pct"/>
          </w:tcPr>
          <w:p w:rsidR="001001F5" w:rsidRPr="00E56C29" w:rsidRDefault="001001F5" w:rsidP="00A05BAD">
            <w:pPr>
              <w:pStyle w:val="TableParagraph"/>
              <w:kinsoku w:val="0"/>
              <w:overflowPunct w:val="0"/>
              <w:ind w:left="-108" w:right="568"/>
              <w:jc w:val="center"/>
            </w:pPr>
            <w:r w:rsidRPr="00E56C29">
              <w:rPr>
                <w:spacing w:val="-1"/>
              </w:rPr>
              <w:t>Диаметр</w:t>
            </w:r>
            <w:r w:rsidRPr="00E56C29">
              <w:t xml:space="preserve"> отложения на </w:t>
            </w:r>
            <w:r w:rsidRPr="00E56C29">
              <w:rPr>
                <w:spacing w:val="-1"/>
              </w:rPr>
              <w:t>проводах</w:t>
            </w:r>
            <w:r w:rsidRPr="00E56C29">
              <w:rPr>
                <w:spacing w:val="2"/>
              </w:rPr>
              <w:t xml:space="preserve"> </w:t>
            </w:r>
            <w:r w:rsidRPr="00E56C29">
              <w:t>голол</w:t>
            </w:r>
            <w:r w:rsidR="00ED42B3" w:rsidRPr="00E56C29">
              <w:t>е</w:t>
            </w:r>
            <w:r w:rsidRPr="00E56C29">
              <w:t xml:space="preserve">дного </w:t>
            </w:r>
            <w:r w:rsidRPr="00E56C29">
              <w:rPr>
                <w:spacing w:val="-1"/>
              </w:rPr>
              <w:t>станка:</w:t>
            </w:r>
            <w:r w:rsidRPr="00E56C29">
              <w:rPr>
                <w:spacing w:val="25"/>
              </w:rPr>
              <w:t xml:space="preserve"> </w:t>
            </w:r>
            <w:r w:rsidRPr="00E56C29">
              <w:t>гололеда</w:t>
            </w:r>
            <w:r w:rsidRPr="00E56C29">
              <w:rPr>
                <w:spacing w:val="-2"/>
              </w:rPr>
              <w:t xml:space="preserve"> </w:t>
            </w:r>
            <w:r w:rsidRPr="00E56C29">
              <w:t xml:space="preserve">– </w:t>
            </w:r>
            <w:r w:rsidRPr="00E56C29">
              <w:rPr>
                <w:spacing w:val="-1"/>
              </w:rPr>
              <w:t>диаметром</w:t>
            </w:r>
            <w:r w:rsidRPr="00E56C29">
              <w:t xml:space="preserve"> не</w:t>
            </w:r>
            <w:r w:rsidRPr="00E56C29">
              <w:rPr>
                <w:spacing w:val="-1"/>
              </w:rPr>
              <w:t xml:space="preserve"> менее </w:t>
            </w:r>
            <w:r w:rsidRPr="00E56C29">
              <w:t>20</w:t>
            </w:r>
            <w:r w:rsidRPr="00E56C29">
              <w:rPr>
                <w:spacing w:val="3"/>
              </w:rPr>
              <w:t xml:space="preserve"> </w:t>
            </w:r>
            <w:r w:rsidRPr="00E56C29">
              <w:rPr>
                <w:spacing w:val="-1"/>
              </w:rPr>
              <w:t>мм;</w:t>
            </w:r>
          </w:p>
          <w:p w:rsidR="001001F5" w:rsidRPr="00E56C29" w:rsidRDefault="001001F5" w:rsidP="00A05BAD">
            <w:pPr>
              <w:tabs>
                <w:tab w:val="left" w:pos="1116"/>
              </w:tabs>
              <w:suppressAutoHyphens/>
              <w:rPr>
                <w:spacing w:val="-1"/>
              </w:rPr>
            </w:pPr>
            <w:r w:rsidRPr="00E56C29">
              <w:rPr>
                <w:spacing w:val="-1"/>
              </w:rPr>
              <w:t>сложного</w:t>
            </w:r>
            <w:r w:rsidRPr="00E56C29">
              <w:t xml:space="preserve"> </w:t>
            </w:r>
            <w:r w:rsidRPr="00E56C29">
              <w:rPr>
                <w:spacing w:val="-1"/>
              </w:rPr>
              <w:t>отложения</w:t>
            </w:r>
            <w:r w:rsidRPr="00E56C29">
              <w:t xml:space="preserve"> </w:t>
            </w:r>
            <w:r w:rsidRPr="00E56C29">
              <w:rPr>
                <w:spacing w:val="-1"/>
              </w:rPr>
              <w:t>или</w:t>
            </w:r>
            <w:r w:rsidRPr="00E56C29">
              <w:t xml:space="preserve"> </w:t>
            </w:r>
            <w:r w:rsidRPr="00E56C29">
              <w:rPr>
                <w:spacing w:val="-1"/>
              </w:rPr>
              <w:t>мокрого</w:t>
            </w:r>
            <w:r w:rsidRPr="00E56C29">
              <w:t xml:space="preserve"> </w:t>
            </w:r>
            <w:r w:rsidRPr="00E56C29">
              <w:rPr>
                <w:spacing w:val="-1"/>
              </w:rPr>
              <w:t>(замерзшего)</w:t>
            </w:r>
            <w:r w:rsidRPr="00E56C29">
              <w:rPr>
                <w:spacing w:val="1"/>
              </w:rPr>
              <w:t xml:space="preserve"> </w:t>
            </w:r>
            <w:r w:rsidRPr="00E56C29">
              <w:rPr>
                <w:spacing w:val="-1"/>
              </w:rPr>
              <w:t>снега</w:t>
            </w:r>
            <w:r w:rsidRPr="00E56C29">
              <w:rPr>
                <w:spacing w:val="3"/>
              </w:rPr>
              <w:t xml:space="preserve"> </w:t>
            </w:r>
            <w:r w:rsidRPr="00E56C29">
              <w:t>–</w:t>
            </w:r>
            <w:r w:rsidRPr="00E56C29">
              <w:rPr>
                <w:spacing w:val="63"/>
              </w:rPr>
              <w:t xml:space="preserve"> </w:t>
            </w:r>
            <w:r w:rsidRPr="00E56C29">
              <w:rPr>
                <w:spacing w:val="-1"/>
              </w:rPr>
              <w:t>диаметром</w:t>
            </w:r>
            <w:r w:rsidRPr="00E56C29">
              <w:t xml:space="preserve"> не</w:t>
            </w:r>
            <w:r w:rsidRPr="00E56C29">
              <w:rPr>
                <w:spacing w:val="-1"/>
              </w:rPr>
              <w:t xml:space="preserve"> менее </w:t>
            </w:r>
            <w:r w:rsidRPr="00E56C29">
              <w:t>35</w:t>
            </w:r>
            <w:r w:rsidRPr="00E56C29">
              <w:rPr>
                <w:spacing w:val="3"/>
              </w:rPr>
              <w:t xml:space="preserve"> </w:t>
            </w:r>
            <w:r w:rsidRPr="00E56C29">
              <w:rPr>
                <w:spacing w:val="-1"/>
              </w:rPr>
              <w:t>мм;</w:t>
            </w:r>
            <w:r w:rsidRPr="00E56C29">
              <w:t xml:space="preserve"> изморози</w:t>
            </w:r>
            <w:r w:rsidRPr="00E56C29">
              <w:rPr>
                <w:spacing w:val="2"/>
              </w:rPr>
              <w:t xml:space="preserve"> </w:t>
            </w:r>
            <w:r w:rsidRPr="00E56C29">
              <w:t xml:space="preserve">– </w:t>
            </w:r>
            <w:r w:rsidRPr="00E56C29">
              <w:rPr>
                <w:spacing w:val="-1"/>
              </w:rPr>
              <w:t>диаметр</w:t>
            </w:r>
            <w:r w:rsidRPr="00E56C29">
              <w:t xml:space="preserve"> отложения не</w:t>
            </w:r>
            <w:r w:rsidRPr="00E56C29">
              <w:rPr>
                <w:spacing w:val="23"/>
              </w:rPr>
              <w:t xml:space="preserve"> </w:t>
            </w:r>
            <w:r w:rsidRPr="00E56C29">
              <w:rPr>
                <w:spacing w:val="-1"/>
              </w:rPr>
              <w:t xml:space="preserve">менее </w:t>
            </w:r>
            <w:r w:rsidRPr="00E56C29">
              <w:t xml:space="preserve">50 </w:t>
            </w:r>
            <w:r w:rsidRPr="00E56C29">
              <w:rPr>
                <w:spacing w:val="1"/>
              </w:rPr>
              <w:t>мм</w:t>
            </w:r>
          </w:p>
        </w:tc>
      </w:tr>
      <w:tr w:rsidR="00E56C29" w:rsidRPr="00E56C29" w:rsidTr="008779D0">
        <w:trPr>
          <w:jc w:val="center"/>
        </w:trPr>
        <w:tc>
          <w:tcPr>
            <w:tcW w:w="330" w:type="pct"/>
            <w:vAlign w:val="center"/>
          </w:tcPr>
          <w:p w:rsidR="001001F5" w:rsidRPr="00E56C29" w:rsidRDefault="001001F5" w:rsidP="00A05BAD">
            <w:pPr>
              <w:suppressAutoHyphens/>
              <w:jc w:val="center"/>
            </w:pPr>
            <w:r w:rsidRPr="00E56C29">
              <w:t>1.14</w:t>
            </w:r>
          </w:p>
        </w:tc>
        <w:tc>
          <w:tcPr>
            <w:tcW w:w="1627" w:type="pct"/>
            <w:vAlign w:val="center"/>
          </w:tcPr>
          <w:p w:rsidR="001001F5" w:rsidRPr="00E56C29" w:rsidRDefault="001001F5" w:rsidP="00A05BAD">
            <w:pPr>
              <w:suppressAutoHyphens/>
              <w:rPr>
                <w:spacing w:val="-1"/>
              </w:rPr>
            </w:pPr>
            <w:r w:rsidRPr="00E56C29">
              <w:rPr>
                <w:spacing w:val="-1"/>
              </w:rPr>
              <w:t>Сильный</w:t>
            </w:r>
            <w:r w:rsidRPr="00E56C29">
              <w:t xml:space="preserve"> </w:t>
            </w:r>
            <w:r w:rsidRPr="00E56C29">
              <w:rPr>
                <w:spacing w:val="-1"/>
              </w:rPr>
              <w:t>мороз</w:t>
            </w:r>
          </w:p>
        </w:tc>
        <w:tc>
          <w:tcPr>
            <w:tcW w:w="3043" w:type="pct"/>
          </w:tcPr>
          <w:p w:rsidR="001001F5" w:rsidRPr="00E56C29" w:rsidRDefault="001001F5" w:rsidP="00A05BAD">
            <w:pPr>
              <w:suppressAutoHyphens/>
              <w:rPr>
                <w:spacing w:val="-1"/>
              </w:rPr>
            </w:pPr>
            <w:r w:rsidRPr="00E56C29">
              <w:t>В</w:t>
            </w:r>
            <w:r w:rsidRPr="00E56C29">
              <w:rPr>
                <w:spacing w:val="-2"/>
              </w:rPr>
              <w:t xml:space="preserve"> </w:t>
            </w:r>
            <w:r w:rsidRPr="00E56C29">
              <w:rPr>
                <w:spacing w:val="-1"/>
              </w:rPr>
              <w:t>период</w:t>
            </w:r>
            <w:r w:rsidRPr="00E56C29">
              <w:t xml:space="preserve"> с</w:t>
            </w:r>
            <w:r w:rsidRPr="00E56C29">
              <w:rPr>
                <w:spacing w:val="-1"/>
              </w:rPr>
              <w:t xml:space="preserve"> </w:t>
            </w:r>
            <w:r w:rsidRPr="00E56C29">
              <w:t xml:space="preserve">ноября по </w:t>
            </w:r>
            <w:r w:rsidRPr="00E56C29">
              <w:rPr>
                <w:spacing w:val="-1"/>
              </w:rPr>
              <w:t>март</w:t>
            </w:r>
            <w:r w:rsidRPr="00E56C29">
              <w:t xml:space="preserve"> </w:t>
            </w:r>
            <w:r w:rsidRPr="00E56C29">
              <w:rPr>
                <w:spacing w:val="-1"/>
              </w:rPr>
              <w:t>значение минимальной</w:t>
            </w:r>
            <w:r w:rsidRPr="00E56C29">
              <w:t xml:space="preserve"> </w:t>
            </w:r>
            <w:r w:rsidRPr="00E56C29">
              <w:rPr>
                <w:spacing w:val="-1"/>
              </w:rPr>
              <w:t>температуры</w:t>
            </w:r>
            <w:r w:rsidRPr="00E56C29">
              <w:rPr>
                <w:spacing w:val="55"/>
              </w:rPr>
              <w:t xml:space="preserve"> </w:t>
            </w:r>
            <w:r w:rsidRPr="00E56C29">
              <w:rPr>
                <w:spacing w:val="-1"/>
              </w:rPr>
              <w:t>воздуха достигает</w:t>
            </w:r>
            <w:r w:rsidRPr="00E56C29">
              <w:rPr>
                <w:spacing w:val="2"/>
              </w:rPr>
              <w:t xml:space="preserve"> </w:t>
            </w:r>
            <w:r w:rsidRPr="00E56C29">
              <w:t xml:space="preserve">-35ºС и </w:t>
            </w:r>
            <w:r w:rsidRPr="00E56C29">
              <w:rPr>
                <w:spacing w:val="-1"/>
              </w:rPr>
              <w:t>ниже</w:t>
            </w:r>
          </w:p>
        </w:tc>
      </w:tr>
      <w:tr w:rsidR="00E56C29" w:rsidRPr="00E56C29" w:rsidTr="008779D0">
        <w:trPr>
          <w:jc w:val="center"/>
        </w:trPr>
        <w:tc>
          <w:tcPr>
            <w:tcW w:w="330" w:type="pct"/>
            <w:vAlign w:val="center"/>
          </w:tcPr>
          <w:p w:rsidR="001001F5" w:rsidRPr="00E56C29" w:rsidRDefault="001001F5" w:rsidP="00A05BAD">
            <w:pPr>
              <w:suppressAutoHyphens/>
              <w:jc w:val="center"/>
            </w:pPr>
            <w:r w:rsidRPr="00E56C29">
              <w:t>1.15</w:t>
            </w:r>
          </w:p>
        </w:tc>
        <w:tc>
          <w:tcPr>
            <w:tcW w:w="1627" w:type="pct"/>
            <w:vAlign w:val="center"/>
          </w:tcPr>
          <w:p w:rsidR="001001F5" w:rsidRPr="00E56C29" w:rsidRDefault="001001F5" w:rsidP="00A05BAD">
            <w:pPr>
              <w:suppressAutoHyphens/>
              <w:rPr>
                <w:spacing w:val="-1"/>
              </w:rPr>
            </w:pPr>
            <w:r w:rsidRPr="00E56C29">
              <w:rPr>
                <w:spacing w:val="-1"/>
              </w:rPr>
              <w:t>Аномально-холодная</w:t>
            </w:r>
            <w:r w:rsidRPr="00E56C29">
              <w:t xml:space="preserve"> погода</w:t>
            </w:r>
          </w:p>
        </w:tc>
        <w:tc>
          <w:tcPr>
            <w:tcW w:w="3043" w:type="pct"/>
          </w:tcPr>
          <w:p w:rsidR="001001F5" w:rsidRPr="00E56C29" w:rsidRDefault="001001F5" w:rsidP="00A05BAD">
            <w:pPr>
              <w:suppressAutoHyphens/>
              <w:rPr>
                <w:spacing w:val="-1"/>
              </w:rPr>
            </w:pPr>
            <w:r w:rsidRPr="00E56C29">
              <w:t>В</w:t>
            </w:r>
            <w:r w:rsidRPr="00E56C29">
              <w:rPr>
                <w:spacing w:val="-2"/>
              </w:rPr>
              <w:t xml:space="preserve"> </w:t>
            </w:r>
            <w:r w:rsidRPr="00E56C29">
              <w:rPr>
                <w:spacing w:val="-1"/>
              </w:rPr>
              <w:t>период</w:t>
            </w:r>
            <w:r w:rsidRPr="00E56C29">
              <w:t xml:space="preserve"> с</w:t>
            </w:r>
            <w:r w:rsidRPr="00E56C29">
              <w:rPr>
                <w:spacing w:val="-1"/>
              </w:rPr>
              <w:t xml:space="preserve"> </w:t>
            </w:r>
            <w:r w:rsidRPr="00E56C29">
              <w:t>октября по</w:t>
            </w:r>
            <w:r w:rsidRPr="00E56C29">
              <w:rPr>
                <w:spacing w:val="-3"/>
              </w:rPr>
              <w:t xml:space="preserve"> </w:t>
            </w:r>
            <w:r w:rsidRPr="00E56C29">
              <w:rPr>
                <w:spacing w:val="-1"/>
              </w:rPr>
              <w:t>март</w:t>
            </w:r>
            <w:r w:rsidRPr="00E56C29">
              <w:t xml:space="preserve"> в </w:t>
            </w:r>
            <w:r w:rsidRPr="00E56C29">
              <w:rPr>
                <w:spacing w:val="-1"/>
              </w:rPr>
              <w:t xml:space="preserve">течение </w:t>
            </w:r>
            <w:r w:rsidRPr="00E56C29">
              <w:t>5 дней и более</w:t>
            </w:r>
            <w:r w:rsidRPr="00E56C29">
              <w:rPr>
                <w:spacing w:val="-2"/>
              </w:rPr>
              <w:t xml:space="preserve"> </w:t>
            </w:r>
            <w:r w:rsidRPr="00E56C29">
              <w:rPr>
                <w:spacing w:val="-1"/>
              </w:rPr>
              <w:t>значение</w:t>
            </w:r>
            <w:r w:rsidRPr="00E56C29">
              <w:rPr>
                <w:spacing w:val="33"/>
              </w:rPr>
              <w:t xml:space="preserve"> </w:t>
            </w:r>
            <w:r w:rsidRPr="00E56C29">
              <w:rPr>
                <w:spacing w:val="-1"/>
              </w:rPr>
              <w:t>среднесуточной</w:t>
            </w:r>
            <w:r w:rsidRPr="00E56C29">
              <w:t xml:space="preserve"> </w:t>
            </w:r>
            <w:r w:rsidRPr="00E56C29">
              <w:rPr>
                <w:spacing w:val="-1"/>
              </w:rPr>
              <w:t>температуры</w:t>
            </w:r>
            <w:r w:rsidRPr="00E56C29">
              <w:rPr>
                <w:spacing w:val="1"/>
              </w:rPr>
              <w:t xml:space="preserve"> </w:t>
            </w:r>
            <w:r w:rsidRPr="00E56C29">
              <w:rPr>
                <w:spacing w:val="-1"/>
              </w:rPr>
              <w:t xml:space="preserve">воздуха </w:t>
            </w:r>
            <w:r w:rsidRPr="00E56C29">
              <w:t>ниже</w:t>
            </w:r>
            <w:r w:rsidRPr="00E56C29">
              <w:rPr>
                <w:spacing w:val="-2"/>
              </w:rPr>
              <w:t xml:space="preserve"> </w:t>
            </w:r>
            <w:r w:rsidRPr="00E56C29">
              <w:rPr>
                <w:spacing w:val="-1"/>
              </w:rPr>
              <w:t>климатической нормы</w:t>
            </w:r>
            <w:r w:rsidRPr="00E56C29">
              <w:t xml:space="preserve"> на</w:t>
            </w:r>
            <w:r w:rsidRPr="00E56C29">
              <w:rPr>
                <w:spacing w:val="-1"/>
              </w:rPr>
              <w:t xml:space="preserve"> </w:t>
            </w:r>
            <w:r w:rsidRPr="00E56C29">
              <w:t>7ºС и более</w:t>
            </w:r>
          </w:p>
        </w:tc>
      </w:tr>
      <w:tr w:rsidR="00E56C29" w:rsidRPr="00E56C29" w:rsidTr="008779D0">
        <w:trPr>
          <w:jc w:val="center"/>
        </w:trPr>
        <w:tc>
          <w:tcPr>
            <w:tcW w:w="330" w:type="pct"/>
            <w:vAlign w:val="center"/>
          </w:tcPr>
          <w:p w:rsidR="001001F5" w:rsidRPr="00E56C29" w:rsidRDefault="001001F5" w:rsidP="00A05BAD">
            <w:pPr>
              <w:suppressAutoHyphens/>
              <w:jc w:val="center"/>
            </w:pPr>
            <w:r w:rsidRPr="00E56C29">
              <w:t>1.16</w:t>
            </w:r>
          </w:p>
        </w:tc>
        <w:tc>
          <w:tcPr>
            <w:tcW w:w="1627" w:type="pct"/>
            <w:vAlign w:val="center"/>
          </w:tcPr>
          <w:p w:rsidR="001001F5" w:rsidRPr="00E56C29" w:rsidRDefault="001001F5" w:rsidP="00A05BAD">
            <w:pPr>
              <w:suppressAutoHyphens/>
              <w:rPr>
                <w:spacing w:val="-1"/>
              </w:rPr>
            </w:pPr>
            <w:r w:rsidRPr="00E56C29">
              <w:rPr>
                <w:spacing w:val="-1"/>
              </w:rPr>
              <w:t>Сильная</w:t>
            </w:r>
            <w:r w:rsidRPr="00E56C29">
              <w:t xml:space="preserve"> </w:t>
            </w:r>
            <w:r w:rsidRPr="00E56C29">
              <w:rPr>
                <w:spacing w:val="-1"/>
              </w:rPr>
              <w:t>жара</w:t>
            </w:r>
          </w:p>
        </w:tc>
        <w:tc>
          <w:tcPr>
            <w:tcW w:w="3043" w:type="pct"/>
          </w:tcPr>
          <w:p w:rsidR="001001F5" w:rsidRPr="00E56C29" w:rsidRDefault="001001F5" w:rsidP="00A05BAD">
            <w:pPr>
              <w:suppressAutoHyphens/>
              <w:rPr>
                <w:spacing w:val="-1"/>
              </w:rPr>
            </w:pPr>
            <w:r w:rsidRPr="00E56C29">
              <w:t>В</w:t>
            </w:r>
            <w:r w:rsidRPr="00E56C29">
              <w:rPr>
                <w:spacing w:val="-2"/>
              </w:rPr>
              <w:t xml:space="preserve"> </w:t>
            </w:r>
            <w:r w:rsidRPr="00E56C29">
              <w:rPr>
                <w:spacing w:val="-1"/>
              </w:rPr>
              <w:t>период</w:t>
            </w:r>
            <w:r w:rsidRPr="00E56C29">
              <w:t xml:space="preserve"> с</w:t>
            </w:r>
            <w:r w:rsidRPr="00E56C29">
              <w:rPr>
                <w:spacing w:val="-1"/>
              </w:rPr>
              <w:t xml:space="preserve"> мая</w:t>
            </w:r>
            <w:r w:rsidRPr="00E56C29">
              <w:t xml:space="preserve"> по август значение</w:t>
            </w:r>
            <w:r w:rsidRPr="00E56C29">
              <w:rPr>
                <w:spacing w:val="-1"/>
              </w:rPr>
              <w:t xml:space="preserve"> максимальной</w:t>
            </w:r>
            <w:r w:rsidRPr="00E56C29">
              <w:t xml:space="preserve"> </w:t>
            </w:r>
            <w:r w:rsidRPr="00E56C29">
              <w:rPr>
                <w:spacing w:val="-1"/>
              </w:rPr>
              <w:t>температуры</w:t>
            </w:r>
            <w:r w:rsidRPr="00E56C29">
              <w:rPr>
                <w:spacing w:val="37"/>
              </w:rPr>
              <w:t xml:space="preserve"> </w:t>
            </w:r>
            <w:r w:rsidRPr="00E56C29">
              <w:rPr>
                <w:spacing w:val="-1"/>
              </w:rPr>
              <w:t>воздуха достигает</w:t>
            </w:r>
            <w:r w:rsidRPr="00E56C29">
              <w:t xml:space="preserve"> +35ºС и </w:t>
            </w:r>
            <w:r w:rsidRPr="00E56C29">
              <w:rPr>
                <w:spacing w:val="-1"/>
              </w:rPr>
              <w:t>выше</w:t>
            </w:r>
          </w:p>
        </w:tc>
      </w:tr>
      <w:tr w:rsidR="00E56C29" w:rsidRPr="00E56C29" w:rsidTr="008779D0">
        <w:trPr>
          <w:jc w:val="center"/>
        </w:trPr>
        <w:tc>
          <w:tcPr>
            <w:tcW w:w="330" w:type="pct"/>
            <w:vAlign w:val="center"/>
          </w:tcPr>
          <w:p w:rsidR="001001F5" w:rsidRPr="00E56C29" w:rsidRDefault="001001F5" w:rsidP="00A05BAD">
            <w:pPr>
              <w:suppressAutoHyphens/>
              <w:jc w:val="center"/>
            </w:pPr>
            <w:r w:rsidRPr="00E56C29">
              <w:t>1.17</w:t>
            </w:r>
          </w:p>
        </w:tc>
        <w:tc>
          <w:tcPr>
            <w:tcW w:w="1627" w:type="pct"/>
            <w:vAlign w:val="center"/>
          </w:tcPr>
          <w:p w:rsidR="001001F5" w:rsidRPr="00E56C29" w:rsidRDefault="001001F5" w:rsidP="00A05BAD">
            <w:pPr>
              <w:suppressAutoHyphens/>
              <w:rPr>
                <w:spacing w:val="-1"/>
              </w:rPr>
            </w:pPr>
            <w:r w:rsidRPr="00E56C29">
              <w:rPr>
                <w:spacing w:val="-1"/>
              </w:rPr>
              <w:t>Аномально-жаркая</w:t>
            </w:r>
            <w:r w:rsidRPr="00E56C29">
              <w:t xml:space="preserve"> погода</w:t>
            </w:r>
          </w:p>
        </w:tc>
        <w:tc>
          <w:tcPr>
            <w:tcW w:w="3043" w:type="pct"/>
          </w:tcPr>
          <w:p w:rsidR="001001F5" w:rsidRPr="00E56C29" w:rsidRDefault="001001F5" w:rsidP="00A05BAD">
            <w:pPr>
              <w:suppressAutoHyphens/>
              <w:rPr>
                <w:spacing w:val="-1"/>
              </w:rPr>
            </w:pPr>
            <w:r w:rsidRPr="00E56C29">
              <w:t>В</w:t>
            </w:r>
            <w:r w:rsidRPr="00E56C29">
              <w:rPr>
                <w:spacing w:val="-2"/>
              </w:rPr>
              <w:t xml:space="preserve"> </w:t>
            </w:r>
            <w:r w:rsidRPr="00E56C29">
              <w:rPr>
                <w:spacing w:val="-1"/>
              </w:rPr>
              <w:t>период</w:t>
            </w:r>
            <w:r w:rsidRPr="00E56C29">
              <w:t xml:space="preserve"> с</w:t>
            </w:r>
            <w:r w:rsidRPr="00E56C29">
              <w:rPr>
                <w:spacing w:val="-1"/>
              </w:rPr>
              <w:t xml:space="preserve"> апреля</w:t>
            </w:r>
            <w:r w:rsidRPr="00E56C29">
              <w:t xml:space="preserve"> по сентябрь в </w:t>
            </w:r>
            <w:r w:rsidRPr="00E56C29">
              <w:rPr>
                <w:spacing w:val="-1"/>
              </w:rPr>
              <w:t xml:space="preserve">течение </w:t>
            </w:r>
            <w:r w:rsidRPr="00E56C29">
              <w:t xml:space="preserve">5 </w:t>
            </w:r>
            <w:r w:rsidRPr="00E56C29">
              <w:rPr>
                <w:spacing w:val="-1"/>
              </w:rPr>
              <w:t>дней</w:t>
            </w:r>
            <w:r w:rsidRPr="00E56C29">
              <w:rPr>
                <w:spacing w:val="-2"/>
              </w:rPr>
              <w:t xml:space="preserve"> </w:t>
            </w:r>
            <w:r w:rsidRPr="00E56C29">
              <w:t>и более</w:t>
            </w:r>
            <w:r w:rsidRPr="00E56C29">
              <w:rPr>
                <w:spacing w:val="31"/>
              </w:rPr>
              <w:t xml:space="preserve"> </w:t>
            </w:r>
            <w:r w:rsidRPr="00E56C29">
              <w:rPr>
                <w:spacing w:val="-1"/>
              </w:rPr>
              <w:t>значение среднесуточной</w:t>
            </w:r>
            <w:r w:rsidRPr="00E56C29">
              <w:t xml:space="preserve"> </w:t>
            </w:r>
            <w:r w:rsidRPr="00E56C29">
              <w:rPr>
                <w:spacing w:val="-1"/>
              </w:rPr>
              <w:t>температуры</w:t>
            </w:r>
            <w:r w:rsidRPr="00E56C29">
              <w:t xml:space="preserve"> </w:t>
            </w:r>
            <w:r w:rsidRPr="00E56C29">
              <w:rPr>
                <w:spacing w:val="-1"/>
              </w:rPr>
              <w:t>воздуха выше</w:t>
            </w:r>
            <w:r w:rsidRPr="00E56C29">
              <w:rPr>
                <w:spacing w:val="60"/>
              </w:rPr>
              <w:t xml:space="preserve"> </w:t>
            </w:r>
            <w:r w:rsidRPr="00E56C29">
              <w:rPr>
                <w:spacing w:val="-1"/>
              </w:rPr>
              <w:t>климатической</w:t>
            </w:r>
            <w:r w:rsidRPr="00E56C29">
              <w:t xml:space="preserve"> </w:t>
            </w:r>
            <w:r w:rsidRPr="00E56C29">
              <w:rPr>
                <w:spacing w:val="-1"/>
              </w:rPr>
              <w:t>нормы</w:t>
            </w:r>
            <w:r w:rsidRPr="00E56C29">
              <w:rPr>
                <w:spacing w:val="-3"/>
              </w:rPr>
              <w:t xml:space="preserve"> </w:t>
            </w:r>
            <w:r w:rsidRPr="00E56C29">
              <w:t>на</w:t>
            </w:r>
            <w:r w:rsidRPr="00E56C29">
              <w:rPr>
                <w:spacing w:val="-1"/>
              </w:rPr>
              <w:t xml:space="preserve"> </w:t>
            </w:r>
            <w:r w:rsidRPr="00E56C29">
              <w:t>7ºС и более</w:t>
            </w:r>
          </w:p>
        </w:tc>
      </w:tr>
      <w:tr w:rsidR="00E56C29" w:rsidRPr="00E56C29" w:rsidTr="008779D0">
        <w:trPr>
          <w:jc w:val="center"/>
        </w:trPr>
        <w:tc>
          <w:tcPr>
            <w:tcW w:w="330" w:type="pct"/>
            <w:vAlign w:val="center"/>
          </w:tcPr>
          <w:p w:rsidR="001001F5" w:rsidRPr="00E56C29" w:rsidRDefault="001001F5" w:rsidP="00A05BAD">
            <w:pPr>
              <w:suppressAutoHyphens/>
              <w:jc w:val="center"/>
            </w:pPr>
            <w:r w:rsidRPr="00E56C29">
              <w:t>1.18</w:t>
            </w:r>
          </w:p>
        </w:tc>
        <w:tc>
          <w:tcPr>
            <w:tcW w:w="1627" w:type="pct"/>
            <w:vAlign w:val="center"/>
          </w:tcPr>
          <w:p w:rsidR="001001F5" w:rsidRPr="00E56C29" w:rsidRDefault="001001F5" w:rsidP="00A05BAD">
            <w:pPr>
              <w:suppressAutoHyphens/>
              <w:rPr>
                <w:spacing w:val="-1"/>
              </w:rPr>
            </w:pPr>
            <w:r w:rsidRPr="00E56C29">
              <w:rPr>
                <w:spacing w:val="-1"/>
              </w:rPr>
              <w:t>Чрезвычайная</w:t>
            </w:r>
            <w:r w:rsidRPr="00E56C29">
              <w:t xml:space="preserve"> </w:t>
            </w:r>
            <w:r w:rsidRPr="00E56C29">
              <w:rPr>
                <w:spacing w:val="-1"/>
              </w:rPr>
              <w:t>пожарная</w:t>
            </w:r>
            <w:r w:rsidRPr="00E56C29">
              <w:rPr>
                <w:spacing w:val="27"/>
              </w:rPr>
              <w:t xml:space="preserve"> </w:t>
            </w:r>
            <w:r w:rsidRPr="00E56C29">
              <w:rPr>
                <w:spacing w:val="-1"/>
              </w:rPr>
              <w:t>опасность</w:t>
            </w:r>
          </w:p>
        </w:tc>
        <w:tc>
          <w:tcPr>
            <w:tcW w:w="3043" w:type="pct"/>
          </w:tcPr>
          <w:p w:rsidR="001001F5" w:rsidRPr="00E56C29" w:rsidRDefault="001001F5" w:rsidP="00A05BAD">
            <w:pPr>
              <w:suppressAutoHyphens/>
              <w:rPr>
                <w:spacing w:val="-1"/>
              </w:rPr>
            </w:pPr>
            <w:r w:rsidRPr="00E56C29">
              <w:rPr>
                <w:spacing w:val="-1"/>
              </w:rPr>
              <w:t>Показатель</w:t>
            </w:r>
            <w:r w:rsidRPr="00E56C29">
              <w:t xml:space="preserve"> </w:t>
            </w:r>
            <w:r w:rsidRPr="00E56C29">
              <w:rPr>
                <w:spacing w:val="-1"/>
              </w:rPr>
              <w:t>пожарной</w:t>
            </w:r>
            <w:r w:rsidRPr="00E56C29">
              <w:t xml:space="preserve"> </w:t>
            </w:r>
            <w:r w:rsidRPr="00E56C29">
              <w:rPr>
                <w:spacing w:val="-1"/>
              </w:rPr>
              <w:t>опасности</w:t>
            </w:r>
            <w:r w:rsidRPr="00E56C29">
              <w:rPr>
                <w:spacing w:val="1"/>
              </w:rPr>
              <w:t xml:space="preserve"> </w:t>
            </w:r>
            <w:r w:rsidRPr="00E56C29">
              <w:rPr>
                <w:spacing w:val="-1"/>
              </w:rPr>
              <w:t>относится</w:t>
            </w:r>
            <w:r w:rsidRPr="00E56C29">
              <w:t xml:space="preserve"> к 5</w:t>
            </w:r>
            <w:r w:rsidRPr="00E56C29">
              <w:rPr>
                <w:spacing w:val="-2"/>
              </w:rPr>
              <w:t xml:space="preserve"> </w:t>
            </w:r>
            <w:r w:rsidRPr="00E56C29">
              <w:t>классу</w:t>
            </w:r>
            <w:r w:rsidRPr="00E56C29">
              <w:rPr>
                <w:spacing w:val="-5"/>
              </w:rPr>
              <w:t xml:space="preserve"> </w:t>
            </w:r>
            <w:r w:rsidRPr="00E56C29">
              <w:rPr>
                <w:spacing w:val="-1"/>
              </w:rPr>
              <w:t>(10000</w:t>
            </w:r>
            <w:r w:rsidRPr="00E56C29">
              <w:rPr>
                <w:spacing w:val="4"/>
              </w:rPr>
              <w:t xml:space="preserve"> </w:t>
            </w:r>
            <w:r w:rsidRPr="00E56C29">
              <w:t>С</w:t>
            </w:r>
            <w:r w:rsidRPr="00E56C29">
              <w:rPr>
                <w:spacing w:val="63"/>
              </w:rPr>
              <w:t xml:space="preserve"> </w:t>
            </w:r>
            <w:r w:rsidRPr="00E56C29">
              <w:t xml:space="preserve">по </w:t>
            </w:r>
            <w:r w:rsidRPr="00E56C29">
              <w:rPr>
                <w:spacing w:val="-1"/>
              </w:rPr>
              <w:t>формуле Нестерова)</w:t>
            </w:r>
          </w:p>
        </w:tc>
      </w:tr>
      <w:tr w:rsidR="00230A46" w:rsidRPr="00E56C29" w:rsidTr="008779D0">
        <w:trPr>
          <w:jc w:val="center"/>
        </w:trPr>
        <w:tc>
          <w:tcPr>
            <w:tcW w:w="5000" w:type="pct"/>
            <w:gridSpan w:val="3"/>
            <w:vAlign w:val="center"/>
          </w:tcPr>
          <w:p w:rsidR="008779D0" w:rsidRPr="00E56C29" w:rsidRDefault="008779D0" w:rsidP="00A05BAD">
            <w:pPr>
              <w:suppressAutoHyphens/>
              <w:rPr>
                <w:spacing w:val="-1"/>
              </w:rPr>
            </w:pPr>
            <w:r w:rsidRPr="00E56C29">
              <w:rPr>
                <w:spacing w:val="-1"/>
              </w:rPr>
              <w:t xml:space="preserve">2 </w:t>
            </w:r>
            <w:r w:rsidRPr="00E56C29">
              <w:rPr>
                <w:b/>
                <w:bCs/>
                <w:spacing w:val="-1"/>
              </w:rPr>
              <w:t>Агрометеорологические явления</w:t>
            </w:r>
          </w:p>
        </w:tc>
      </w:tr>
      <w:tr w:rsidR="00E56C29" w:rsidRPr="00E56C29" w:rsidTr="008779D0">
        <w:trPr>
          <w:jc w:val="center"/>
        </w:trPr>
        <w:tc>
          <w:tcPr>
            <w:tcW w:w="330" w:type="pct"/>
            <w:vAlign w:val="center"/>
          </w:tcPr>
          <w:p w:rsidR="001001F5" w:rsidRPr="00E56C29" w:rsidRDefault="008779D0" w:rsidP="00A05BAD">
            <w:pPr>
              <w:suppressAutoHyphens/>
              <w:jc w:val="center"/>
            </w:pPr>
            <w:r w:rsidRPr="00E56C29">
              <w:t>2.1</w:t>
            </w:r>
          </w:p>
        </w:tc>
        <w:tc>
          <w:tcPr>
            <w:tcW w:w="1627" w:type="pct"/>
            <w:vAlign w:val="center"/>
          </w:tcPr>
          <w:p w:rsidR="001001F5" w:rsidRPr="00E56C29" w:rsidRDefault="008779D0" w:rsidP="00A05BAD">
            <w:pPr>
              <w:suppressAutoHyphens/>
              <w:rPr>
                <w:spacing w:val="-1"/>
              </w:rPr>
            </w:pPr>
            <w:r w:rsidRPr="00E56C29">
              <w:rPr>
                <w:spacing w:val="-1"/>
              </w:rPr>
              <w:t>Заморозки</w:t>
            </w:r>
          </w:p>
        </w:tc>
        <w:tc>
          <w:tcPr>
            <w:tcW w:w="3043" w:type="pct"/>
          </w:tcPr>
          <w:p w:rsidR="001001F5" w:rsidRPr="00E56C29" w:rsidRDefault="008779D0" w:rsidP="00A05BAD">
            <w:pPr>
              <w:suppressAutoHyphens/>
              <w:rPr>
                <w:spacing w:val="-1"/>
              </w:rPr>
            </w:pPr>
            <w:r w:rsidRPr="00E56C29">
              <w:rPr>
                <w:spacing w:val="-1"/>
              </w:rPr>
              <w:t>Понижение температуры</w:t>
            </w:r>
            <w:r w:rsidRPr="00E56C29">
              <w:t xml:space="preserve"> </w:t>
            </w:r>
            <w:r w:rsidRPr="00E56C29">
              <w:rPr>
                <w:spacing w:val="-1"/>
              </w:rPr>
              <w:t xml:space="preserve">воздуха </w:t>
            </w:r>
            <w:r w:rsidRPr="00E56C29">
              <w:t>и/или</w:t>
            </w:r>
            <w:r w:rsidRPr="00E56C29">
              <w:rPr>
                <w:spacing w:val="1"/>
              </w:rPr>
              <w:t xml:space="preserve"> </w:t>
            </w:r>
            <w:r w:rsidRPr="00E56C29">
              <w:rPr>
                <w:spacing w:val="-1"/>
              </w:rPr>
              <w:t>поверхности</w:t>
            </w:r>
            <w:r w:rsidRPr="00E56C29">
              <w:rPr>
                <w:spacing w:val="1"/>
              </w:rPr>
              <w:t xml:space="preserve"> </w:t>
            </w:r>
            <w:r w:rsidRPr="00E56C29">
              <w:rPr>
                <w:spacing w:val="-1"/>
              </w:rPr>
              <w:lastRenderedPageBreak/>
              <w:t>почвы</w:t>
            </w:r>
            <w:r w:rsidRPr="00E56C29">
              <w:rPr>
                <w:spacing w:val="59"/>
              </w:rPr>
              <w:t xml:space="preserve"> </w:t>
            </w:r>
            <w:r w:rsidRPr="00E56C29">
              <w:rPr>
                <w:spacing w:val="-1"/>
              </w:rPr>
              <w:t>(травостоя)</w:t>
            </w:r>
            <w:r w:rsidRPr="00E56C29">
              <w:t xml:space="preserve"> до </w:t>
            </w:r>
            <w:r w:rsidRPr="00E56C29">
              <w:rPr>
                <w:spacing w:val="-1"/>
              </w:rPr>
              <w:t>значений</w:t>
            </w:r>
            <w:r w:rsidRPr="00E56C29">
              <w:t xml:space="preserve"> ниже</w:t>
            </w:r>
            <w:r w:rsidRPr="00E56C29">
              <w:rPr>
                <w:spacing w:val="-2"/>
              </w:rPr>
              <w:t xml:space="preserve"> </w:t>
            </w:r>
            <w:r w:rsidRPr="00E56C29">
              <w:t>0ºС</w:t>
            </w:r>
            <w:r w:rsidRPr="00E56C29">
              <w:rPr>
                <w:spacing w:val="1"/>
              </w:rPr>
              <w:t xml:space="preserve"> </w:t>
            </w:r>
            <w:r w:rsidRPr="00E56C29">
              <w:t>на</w:t>
            </w:r>
            <w:r w:rsidRPr="00E56C29">
              <w:rPr>
                <w:spacing w:val="-1"/>
              </w:rPr>
              <w:t xml:space="preserve"> </w:t>
            </w:r>
            <w:r w:rsidRPr="00E56C29">
              <w:t>фоне</w:t>
            </w:r>
            <w:r w:rsidRPr="00E56C29">
              <w:rPr>
                <w:spacing w:val="-1"/>
              </w:rPr>
              <w:t xml:space="preserve"> положительных</w:t>
            </w:r>
            <w:r w:rsidRPr="00E56C29">
              <w:rPr>
                <w:spacing w:val="45"/>
              </w:rPr>
              <w:t xml:space="preserve"> </w:t>
            </w:r>
            <w:r w:rsidRPr="00E56C29">
              <w:rPr>
                <w:spacing w:val="-1"/>
              </w:rPr>
              <w:t>средних</w:t>
            </w:r>
            <w:r w:rsidRPr="00E56C29">
              <w:rPr>
                <w:spacing w:val="2"/>
              </w:rPr>
              <w:t xml:space="preserve"> </w:t>
            </w:r>
            <w:r w:rsidRPr="00E56C29">
              <w:rPr>
                <w:spacing w:val="-1"/>
              </w:rPr>
              <w:t>суточных</w:t>
            </w:r>
            <w:r w:rsidRPr="00E56C29">
              <w:rPr>
                <w:spacing w:val="1"/>
              </w:rPr>
              <w:t xml:space="preserve"> </w:t>
            </w:r>
            <w:r w:rsidRPr="00E56C29">
              <w:rPr>
                <w:spacing w:val="-1"/>
              </w:rPr>
              <w:t>температур</w:t>
            </w:r>
            <w:r w:rsidRPr="00E56C29">
              <w:rPr>
                <w:spacing w:val="2"/>
              </w:rPr>
              <w:t xml:space="preserve"> </w:t>
            </w:r>
            <w:r w:rsidRPr="00E56C29">
              <w:rPr>
                <w:spacing w:val="-1"/>
              </w:rPr>
              <w:t xml:space="preserve">воздуха </w:t>
            </w:r>
            <w:r w:rsidRPr="00E56C29">
              <w:t xml:space="preserve">в </w:t>
            </w:r>
            <w:r w:rsidRPr="00E56C29">
              <w:rPr>
                <w:spacing w:val="-1"/>
              </w:rPr>
              <w:t>периоды</w:t>
            </w:r>
            <w:r w:rsidRPr="00E56C29">
              <w:t xml:space="preserve"> </w:t>
            </w:r>
            <w:r w:rsidRPr="00E56C29">
              <w:rPr>
                <w:spacing w:val="-1"/>
              </w:rPr>
              <w:t>активной</w:t>
            </w:r>
            <w:r w:rsidRPr="00E56C29">
              <w:rPr>
                <w:spacing w:val="59"/>
              </w:rPr>
              <w:t xml:space="preserve"> </w:t>
            </w:r>
            <w:r w:rsidRPr="00E56C29">
              <w:rPr>
                <w:spacing w:val="-1"/>
              </w:rPr>
              <w:t>вегетации</w:t>
            </w:r>
            <w:r w:rsidRPr="00E56C29">
              <w:t xml:space="preserve"> </w:t>
            </w:r>
            <w:r w:rsidRPr="00E56C29">
              <w:rPr>
                <w:spacing w:val="-1"/>
              </w:rPr>
              <w:t>сельскохозяйственных</w:t>
            </w:r>
            <w:r w:rsidRPr="00E56C29">
              <w:rPr>
                <w:spacing w:val="1"/>
              </w:rPr>
              <w:t xml:space="preserve"> </w:t>
            </w:r>
            <w:r w:rsidRPr="00E56C29">
              <w:rPr>
                <w:spacing w:val="-2"/>
              </w:rPr>
              <w:t>культур</w:t>
            </w:r>
            <w:r w:rsidRPr="00E56C29">
              <w:t xml:space="preserve"> или</w:t>
            </w:r>
            <w:r w:rsidRPr="00E56C29">
              <w:rPr>
                <w:spacing w:val="1"/>
              </w:rPr>
              <w:t xml:space="preserve"> </w:t>
            </w:r>
            <w:r w:rsidRPr="00E56C29">
              <w:rPr>
                <w:spacing w:val="-1"/>
              </w:rPr>
              <w:t>уборки</w:t>
            </w:r>
            <w:r w:rsidRPr="00E56C29">
              <w:rPr>
                <w:spacing w:val="3"/>
              </w:rPr>
              <w:t xml:space="preserve"> </w:t>
            </w:r>
            <w:r w:rsidRPr="00E56C29">
              <w:rPr>
                <w:spacing w:val="-1"/>
              </w:rPr>
              <w:t>урожая,</w:t>
            </w:r>
            <w:r w:rsidRPr="00E56C29">
              <w:rPr>
                <w:spacing w:val="59"/>
              </w:rPr>
              <w:t xml:space="preserve"> </w:t>
            </w:r>
            <w:r w:rsidRPr="00E56C29">
              <w:rPr>
                <w:spacing w:val="-1"/>
              </w:rPr>
              <w:t xml:space="preserve">приводящее </w:t>
            </w:r>
            <w:r w:rsidRPr="00E56C29">
              <w:t xml:space="preserve">к </w:t>
            </w:r>
            <w:r w:rsidRPr="00E56C29">
              <w:rPr>
                <w:spacing w:val="-1"/>
              </w:rPr>
              <w:t>их</w:t>
            </w:r>
            <w:r w:rsidRPr="00E56C29">
              <w:rPr>
                <w:spacing w:val="2"/>
              </w:rPr>
              <w:t xml:space="preserve"> </w:t>
            </w:r>
            <w:r w:rsidRPr="00E56C29">
              <w:rPr>
                <w:spacing w:val="-1"/>
              </w:rPr>
              <w:t>повреждению,</w:t>
            </w:r>
            <w:r w:rsidRPr="00E56C29">
              <w:t xml:space="preserve"> а</w:t>
            </w:r>
            <w:r w:rsidRPr="00E56C29">
              <w:rPr>
                <w:spacing w:val="-1"/>
              </w:rPr>
              <w:t xml:space="preserve"> </w:t>
            </w:r>
            <w:r w:rsidRPr="00E56C29">
              <w:t xml:space="preserve">также к </w:t>
            </w:r>
            <w:r w:rsidRPr="00E56C29">
              <w:rPr>
                <w:spacing w:val="-1"/>
              </w:rPr>
              <w:t>частичной</w:t>
            </w:r>
            <w:r w:rsidRPr="00E56C29">
              <w:rPr>
                <w:spacing w:val="-2"/>
              </w:rPr>
              <w:t xml:space="preserve"> </w:t>
            </w:r>
            <w:r w:rsidRPr="00E56C29">
              <w:t>или</w:t>
            </w:r>
            <w:r w:rsidRPr="00E56C29">
              <w:rPr>
                <w:spacing w:val="43"/>
              </w:rPr>
              <w:t xml:space="preserve"> </w:t>
            </w:r>
            <w:r w:rsidRPr="00E56C29">
              <w:rPr>
                <w:spacing w:val="-1"/>
              </w:rPr>
              <w:t>полной</w:t>
            </w:r>
            <w:r w:rsidRPr="00E56C29">
              <w:t xml:space="preserve"> </w:t>
            </w:r>
            <w:r w:rsidRPr="00E56C29">
              <w:rPr>
                <w:spacing w:val="-1"/>
              </w:rPr>
              <w:t>гибели</w:t>
            </w:r>
            <w:r w:rsidRPr="00E56C29">
              <w:rPr>
                <w:spacing w:val="3"/>
              </w:rPr>
              <w:t xml:space="preserve"> </w:t>
            </w:r>
            <w:r w:rsidRPr="00E56C29">
              <w:rPr>
                <w:spacing w:val="-2"/>
              </w:rPr>
              <w:t>урожая</w:t>
            </w:r>
            <w:r w:rsidRPr="00E56C29">
              <w:rPr>
                <w:spacing w:val="2"/>
              </w:rPr>
              <w:t xml:space="preserve"> </w:t>
            </w:r>
            <w:r w:rsidRPr="00E56C29">
              <w:rPr>
                <w:spacing w:val="-1"/>
              </w:rPr>
              <w:t>сельхозкультур</w:t>
            </w:r>
          </w:p>
        </w:tc>
      </w:tr>
      <w:tr w:rsidR="00E56C29" w:rsidRPr="00E56C29" w:rsidTr="008779D0">
        <w:trPr>
          <w:jc w:val="center"/>
        </w:trPr>
        <w:tc>
          <w:tcPr>
            <w:tcW w:w="330" w:type="pct"/>
            <w:vAlign w:val="center"/>
          </w:tcPr>
          <w:p w:rsidR="001001F5" w:rsidRPr="00E56C29" w:rsidRDefault="008779D0" w:rsidP="00A05BAD">
            <w:pPr>
              <w:suppressAutoHyphens/>
              <w:jc w:val="center"/>
            </w:pPr>
            <w:r w:rsidRPr="00E56C29">
              <w:lastRenderedPageBreak/>
              <w:t>2.2</w:t>
            </w:r>
          </w:p>
        </w:tc>
        <w:tc>
          <w:tcPr>
            <w:tcW w:w="1627" w:type="pct"/>
            <w:vAlign w:val="center"/>
          </w:tcPr>
          <w:p w:rsidR="001001F5" w:rsidRPr="00E56C29" w:rsidRDefault="008779D0" w:rsidP="00A05BAD">
            <w:pPr>
              <w:suppressAutoHyphens/>
              <w:rPr>
                <w:spacing w:val="-1"/>
              </w:rPr>
            </w:pPr>
            <w:r w:rsidRPr="00E56C29">
              <w:rPr>
                <w:spacing w:val="-1"/>
              </w:rPr>
              <w:t>Переувлажнение почвы</w:t>
            </w:r>
          </w:p>
        </w:tc>
        <w:tc>
          <w:tcPr>
            <w:tcW w:w="3043" w:type="pct"/>
          </w:tcPr>
          <w:p w:rsidR="008779D0" w:rsidRPr="00E56C29" w:rsidRDefault="008779D0" w:rsidP="00A05BAD">
            <w:pPr>
              <w:pStyle w:val="TableParagraph"/>
              <w:kinsoku w:val="0"/>
              <w:overflowPunct w:val="0"/>
              <w:ind w:left="10" w:right="8" w:hanging="10"/>
              <w:jc w:val="center"/>
            </w:pPr>
            <w:r w:rsidRPr="00E56C29">
              <w:t>В</w:t>
            </w:r>
            <w:r w:rsidRPr="00E56C29">
              <w:rPr>
                <w:spacing w:val="-2"/>
              </w:rPr>
              <w:t xml:space="preserve"> </w:t>
            </w:r>
            <w:r w:rsidRPr="00E56C29">
              <w:rPr>
                <w:spacing w:val="-1"/>
              </w:rPr>
              <w:t>период</w:t>
            </w:r>
            <w:r w:rsidRPr="00E56C29">
              <w:t xml:space="preserve"> </w:t>
            </w:r>
            <w:r w:rsidRPr="00E56C29">
              <w:rPr>
                <w:spacing w:val="-1"/>
              </w:rPr>
              <w:t>вегетации</w:t>
            </w:r>
            <w:r w:rsidRPr="00E56C29">
              <w:t xml:space="preserve"> </w:t>
            </w:r>
            <w:r w:rsidRPr="00E56C29">
              <w:rPr>
                <w:spacing w:val="-1"/>
              </w:rPr>
              <w:t>сельхозкультур</w:t>
            </w:r>
            <w:r w:rsidRPr="00E56C29">
              <w:t xml:space="preserve"> в </w:t>
            </w:r>
            <w:r w:rsidRPr="00E56C29">
              <w:rPr>
                <w:spacing w:val="-1"/>
              </w:rPr>
              <w:t xml:space="preserve">течение </w:t>
            </w:r>
            <w:r w:rsidRPr="00E56C29">
              <w:t>20 дней (в</w:t>
            </w:r>
            <w:r w:rsidRPr="00E56C29">
              <w:rPr>
                <w:spacing w:val="-2"/>
              </w:rPr>
              <w:t xml:space="preserve"> </w:t>
            </w:r>
            <w:r w:rsidRPr="00E56C29">
              <w:rPr>
                <w:spacing w:val="-1"/>
              </w:rPr>
              <w:t>период</w:t>
            </w:r>
            <w:r w:rsidRPr="00E56C29">
              <w:rPr>
                <w:spacing w:val="51"/>
              </w:rPr>
              <w:t xml:space="preserve"> </w:t>
            </w:r>
            <w:r w:rsidRPr="00E56C29">
              <w:rPr>
                <w:spacing w:val="-1"/>
              </w:rPr>
              <w:t>уборки</w:t>
            </w:r>
            <w:r w:rsidRPr="00E56C29">
              <w:t xml:space="preserve"> в </w:t>
            </w:r>
            <w:r w:rsidRPr="00E56C29">
              <w:rPr>
                <w:spacing w:val="-1"/>
              </w:rPr>
              <w:t xml:space="preserve">течение </w:t>
            </w:r>
            <w:r w:rsidRPr="00E56C29">
              <w:t xml:space="preserve">10 дней) </w:t>
            </w:r>
            <w:r w:rsidRPr="00E56C29">
              <w:rPr>
                <w:spacing w:val="-1"/>
              </w:rPr>
              <w:t xml:space="preserve">состояние почвы </w:t>
            </w:r>
            <w:r w:rsidRPr="00E56C29">
              <w:t>на</w:t>
            </w:r>
            <w:r w:rsidRPr="00E56C29">
              <w:rPr>
                <w:spacing w:val="-1"/>
              </w:rPr>
              <w:t xml:space="preserve"> глубине </w:t>
            </w:r>
            <w:r w:rsidRPr="00E56C29">
              <w:t xml:space="preserve">10-12 </w:t>
            </w:r>
            <w:r w:rsidRPr="00E56C29">
              <w:rPr>
                <w:spacing w:val="-1"/>
              </w:rPr>
              <w:t>см</w:t>
            </w:r>
            <w:r w:rsidRPr="00E56C29">
              <w:rPr>
                <w:spacing w:val="54"/>
              </w:rPr>
              <w:t xml:space="preserve"> </w:t>
            </w:r>
            <w:r w:rsidRPr="00E56C29">
              <w:t xml:space="preserve">по </w:t>
            </w:r>
            <w:r w:rsidRPr="00E56C29">
              <w:rPr>
                <w:spacing w:val="-1"/>
              </w:rPr>
              <w:t>визуальной</w:t>
            </w:r>
            <w:r w:rsidRPr="00E56C29">
              <w:t xml:space="preserve"> </w:t>
            </w:r>
            <w:r w:rsidRPr="00E56C29">
              <w:rPr>
                <w:spacing w:val="-1"/>
              </w:rPr>
              <w:t>оценке</w:t>
            </w:r>
            <w:r w:rsidRPr="00E56C29">
              <w:rPr>
                <w:spacing w:val="1"/>
              </w:rPr>
              <w:t xml:space="preserve"> </w:t>
            </w:r>
            <w:r w:rsidRPr="00E56C29">
              <w:rPr>
                <w:spacing w:val="-1"/>
              </w:rPr>
              <w:t>увлажненности</w:t>
            </w:r>
            <w:r w:rsidRPr="00E56C29">
              <w:rPr>
                <w:spacing w:val="1"/>
              </w:rPr>
              <w:t xml:space="preserve"> </w:t>
            </w:r>
            <w:r w:rsidRPr="00E56C29">
              <w:rPr>
                <w:spacing w:val="-1"/>
              </w:rPr>
              <w:t>оценивается</w:t>
            </w:r>
            <w:r w:rsidRPr="00E56C29">
              <w:t xml:space="preserve"> как </w:t>
            </w:r>
            <w:r w:rsidRPr="00E56C29">
              <w:rPr>
                <w:spacing w:val="-1"/>
              </w:rPr>
              <w:t>липкое</w:t>
            </w:r>
            <w:r w:rsidRPr="00E56C29">
              <w:rPr>
                <w:spacing w:val="45"/>
              </w:rPr>
              <w:t xml:space="preserve"> </w:t>
            </w:r>
            <w:r w:rsidRPr="00E56C29">
              <w:t>или</w:t>
            </w:r>
            <w:r w:rsidRPr="00E56C29">
              <w:rPr>
                <w:spacing w:val="1"/>
              </w:rPr>
              <w:t xml:space="preserve"> </w:t>
            </w:r>
            <w:r w:rsidRPr="00E56C29">
              <w:rPr>
                <w:spacing w:val="-1"/>
              </w:rPr>
              <w:t>текучее;</w:t>
            </w:r>
            <w:r w:rsidRPr="00E56C29">
              <w:t xml:space="preserve"> в </w:t>
            </w:r>
            <w:r w:rsidRPr="00E56C29">
              <w:rPr>
                <w:spacing w:val="-1"/>
              </w:rPr>
              <w:t>отдельные</w:t>
            </w:r>
            <w:r w:rsidRPr="00E56C29">
              <w:rPr>
                <w:spacing w:val="-2"/>
              </w:rPr>
              <w:t xml:space="preserve"> </w:t>
            </w:r>
            <w:r w:rsidRPr="00E56C29">
              <w:t xml:space="preserve">дни (не </w:t>
            </w:r>
            <w:r w:rsidRPr="00E56C29">
              <w:rPr>
                <w:spacing w:val="-1"/>
              </w:rPr>
              <w:t xml:space="preserve">более </w:t>
            </w:r>
            <w:r w:rsidRPr="00E56C29">
              <w:t>20%</w:t>
            </w:r>
          </w:p>
          <w:p w:rsidR="001001F5" w:rsidRPr="00E56C29" w:rsidRDefault="008779D0" w:rsidP="00A05BAD">
            <w:pPr>
              <w:suppressAutoHyphens/>
              <w:rPr>
                <w:spacing w:val="-1"/>
              </w:rPr>
            </w:pPr>
            <w:r w:rsidRPr="00E56C29">
              <w:rPr>
                <w:spacing w:val="-1"/>
              </w:rPr>
              <w:t>продолжительности периода)</w:t>
            </w:r>
            <w:r w:rsidRPr="00E56C29">
              <w:t xml:space="preserve"> </w:t>
            </w:r>
            <w:r w:rsidRPr="00E56C29">
              <w:rPr>
                <w:spacing w:val="-1"/>
              </w:rPr>
              <w:t>возможен</w:t>
            </w:r>
            <w:r w:rsidRPr="00E56C29">
              <w:t xml:space="preserve"> </w:t>
            </w:r>
            <w:r w:rsidRPr="00E56C29">
              <w:rPr>
                <w:spacing w:val="-1"/>
              </w:rPr>
              <w:t>переход</w:t>
            </w:r>
            <w:r w:rsidRPr="00E56C29">
              <w:t xml:space="preserve"> почвы</w:t>
            </w:r>
            <w:r w:rsidRPr="00E56C29">
              <w:rPr>
                <w:spacing w:val="-1"/>
              </w:rPr>
              <w:t xml:space="preserve"> </w:t>
            </w:r>
            <w:r w:rsidRPr="00E56C29">
              <w:t>в</w:t>
            </w:r>
            <w:r w:rsidRPr="00E56C29">
              <w:rPr>
                <w:spacing w:val="63"/>
              </w:rPr>
              <w:t xml:space="preserve"> </w:t>
            </w:r>
            <w:r w:rsidRPr="00E56C29">
              <w:rPr>
                <w:spacing w:val="-1"/>
              </w:rPr>
              <w:t>мягкопластичное</w:t>
            </w:r>
          </w:p>
        </w:tc>
      </w:tr>
      <w:tr w:rsidR="00E56C29" w:rsidRPr="00E56C29" w:rsidTr="008779D0">
        <w:trPr>
          <w:jc w:val="center"/>
        </w:trPr>
        <w:tc>
          <w:tcPr>
            <w:tcW w:w="330" w:type="pct"/>
            <w:vAlign w:val="center"/>
          </w:tcPr>
          <w:p w:rsidR="001001F5" w:rsidRPr="00E56C29" w:rsidRDefault="008779D0" w:rsidP="00A05BAD">
            <w:pPr>
              <w:suppressAutoHyphens/>
              <w:jc w:val="center"/>
            </w:pPr>
            <w:r w:rsidRPr="00E56C29">
              <w:t>2.3</w:t>
            </w:r>
          </w:p>
        </w:tc>
        <w:tc>
          <w:tcPr>
            <w:tcW w:w="1627" w:type="pct"/>
            <w:vAlign w:val="center"/>
          </w:tcPr>
          <w:p w:rsidR="001001F5" w:rsidRPr="00E56C29" w:rsidRDefault="008779D0" w:rsidP="00A05BAD">
            <w:pPr>
              <w:suppressAutoHyphens/>
              <w:rPr>
                <w:spacing w:val="-1"/>
              </w:rPr>
            </w:pPr>
            <w:r w:rsidRPr="00E56C29">
              <w:rPr>
                <w:spacing w:val="-1"/>
              </w:rPr>
              <w:t>Суховей</w:t>
            </w:r>
          </w:p>
        </w:tc>
        <w:tc>
          <w:tcPr>
            <w:tcW w:w="3043" w:type="pct"/>
          </w:tcPr>
          <w:p w:rsidR="001001F5" w:rsidRPr="00E56C29" w:rsidRDefault="008779D0" w:rsidP="00A05BAD">
            <w:pPr>
              <w:suppressAutoHyphens/>
              <w:rPr>
                <w:spacing w:val="-1"/>
              </w:rPr>
            </w:pPr>
            <w:r w:rsidRPr="00E56C29">
              <w:rPr>
                <w:spacing w:val="-1"/>
              </w:rPr>
              <w:t>Ветер</w:t>
            </w:r>
            <w:r w:rsidRPr="00E56C29">
              <w:rPr>
                <w:spacing w:val="1"/>
              </w:rPr>
              <w:t xml:space="preserve"> </w:t>
            </w:r>
            <w:r w:rsidRPr="00E56C29">
              <w:rPr>
                <w:spacing w:val="-1"/>
              </w:rPr>
              <w:t>скоростью</w:t>
            </w:r>
            <w:r w:rsidRPr="00E56C29">
              <w:t xml:space="preserve"> 7 </w:t>
            </w:r>
            <w:r w:rsidRPr="00E56C29">
              <w:rPr>
                <w:spacing w:val="-1"/>
              </w:rPr>
              <w:t>м/с</w:t>
            </w:r>
            <w:r w:rsidRPr="00E56C29">
              <w:t xml:space="preserve"> и более</w:t>
            </w:r>
            <w:r w:rsidRPr="00E56C29">
              <w:rPr>
                <w:spacing w:val="-2"/>
              </w:rPr>
              <w:t xml:space="preserve"> </w:t>
            </w:r>
            <w:r w:rsidRPr="00E56C29">
              <w:t xml:space="preserve">при </w:t>
            </w:r>
            <w:r w:rsidRPr="00E56C29">
              <w:rPr>
                <w:spacing w:val="-1"/>
              </w:rPr>
              <w:t xml:space="preserve">температуре выше </w:t>
            </w:r>
            <w:r w:rsidRPr="00E56C29">
              <w:t>25°С и</w:t>
            </w:r>
            <w:r w:rsidRPr="00E56C29">
              <w:rPr>
                <w:spacing w:val="45"/>
              </w:rPr>
              <w:t xml:space="preserve"> </w:t>
            </w:r>
            <w:r w:rsidRPr="00E56C29">
              <w:rPr>
                <w:spacing w:val="-1"/>
              </w:rPr>
              <w:t>относительной</w:t>
            </w:r>
            <w:r w:rsidRPr="00E56C29">
              <w:t xml:space="preserve"> </w:t>
            </w:r>
            <w:r w:rsidRPr="00E56C29">
              <w:rPr>
                <w:spacing w:val="-1"/>
              </w:rPr>
              <w:t>влажности</w:t>
            </w:r>
            <w:r w:rsidRPr="00E56C29">
              <w:rPr>
                <w:spacing w:val="1"/>
              </w:rPr>
              <w:t xml:space="preserve"> </w:t>
            </w:r>
            <w:r w:rsidRPr="00E56C29">
              <w:t>не</w:t>
            </w:r>
            <w:r w:rsidRPr="00E56C29">
              <w:rPr>
                <w:spacing w:val="-1"/>
              </w:rPr>
              <w:t xml:space="preserve"> </w:t>
            </w:r>
            <w:r w:rsidRPr="00E56C29">
              <w:t>более</w:t>
            </w:r>
            <w:r w:rsidRPr="00E56C29">
              <w:rPr>
                <w:spacing w:val="-2"/>
              </w:rPr>
              <w:t xml:space="preserve"> </w:t>
            </w:r>
            <w:r w:rsidRPr="00E56C29">
              <w:t>30%</w:t>
            </w:r>
            <w:r w:rsidRPr="00E56C29">
              <w:rPr>
                <w:spacing w:val="-1"/>
              </w:rPr>
              <w:t xml:space="preserve"> наблюдавшиеся</w:t>
            </w:r>
            <w:r w:rsidRPr="00E56C29">
              <w:t xml:space="preserve"> хотя</w:t>
            </w:r>
            <w:r w:rsidRPr="00E56C29">
              <w:rPr>
                <w:spacing w:val="47"/>
              </w:rPr>
              <w:t xml:space="preserve"> </w:t>
            </w:r>
            <w:r w:rsidRPr="00E56C29">
              <w:t xml:space="preserve">бы в один </w:t>
            </w:r>
            <w:r w:rsidRPr="00E56C29">
              <w:rPr>
                <w:spacing w:val="-1"/>
              </w:rPr>
              <w:t>из</w:t>
            </w:r>
            <w:r w:rsidRPr="00E56C29">
              <w:t xml:space="preserve"> </w:t>
            </w:r>
            <w:r w:rsidRPr="00E56C29">
              <w:rPr>
                <w:spacing w:val="-1"/>
              </w:rPr>
              <w:t>сроков</w:t>
            </w:r>
            <w:r w:rsidRPr="00E56C29">
              <w:t xml:space="preserve"> </w:t>
            </w:r>
            <w:r w:rsidRPr="00E56C29">
              <w:rPr>
                <w:spacing w:val="-1"/>
              </w:rPr>
              <w:t>наблюдений</w:t>
            </w:r>
            <w:r w:rsidRPr="00E56C29">
              <w:t xml:space="preserve"> в </w:t>
            </w:r>
            <w:r w:rsidRPr="00E56C29">
              <w:rPr>
                <w:spacing w:val="-1"/>
              </w:rPr>
              <w:t xml:space="preserve">течение </w:t>
            </w:r>
            <w:r w:rsidRPr="00E56C29">
              <w:t>3 дней подряд</w:t>
            </w:r>
            <w:r w:rsidRPr="00E56C29">
              <w:rPr>
                <w:spacing w:val="-2"/>
              </w:rPr>
              <w:t xml:space="preserve"> </w:t>
            </w:r>
            <w:r w:rsidRPr="00E56C29">
              <w:t>и</w:t>
            </w:r>
            <w:r w:rsidRPr="00E56C29">
              <w:rPr>
                <w:spacing w:val="25"/>
              </w:rPr>
              <w:t xml:space="preserve"> </w:t>
            </w:r>
            <w:r w:rsidRPr="00E56C29">
              <w:t>более</w:t>
            </w:r>
            <w:r w:rsidRPr="00E56C29">
              <w:rPr>
                <w:spacing w:val="-2"/>
              </w:rPr>
              <w:t xml:space="preserve"> </w:t>
            </w:r>
            <w:r w:rsidRPr="00E56C29">
              <w:t xml:space="preserve">в </w:t>
            </w:r>
            <w:r w:rsidRPr="00E56C29">
              <w:rPr>
                <w:spacing w:val="-1"/>
              </w:rPr>
              <w:t>период</w:t>
            </w:r>
            <w:r w:rsidRPr="00E56C29">
              <w:t xml:space="preserve"> </w:t>
            </w:r>
            <w:r w:rsidRPr="00E56C29">
              <w:rPr>
                <w:spacing w:val="-1"/>
              </w:rPr>
              <w:t>цветения,</w:t>
            </w:r>
            <w:r w:rsidRPr="00E56C29">
              <w:t xml:space="preserve"> </w:t>
            </w:r>
            <w:r w:rsidRPr="00E56C29">
              <w:rPr>
                <w:spacing w:val="-1"/>
              </w:rPr>
              <w:t>налива,</w:t>
            </w:r>
            <w:r w:rsidRPr="00E56C29">
              <w:t xml:space="preserve"> </w:t>
            </w:r>
            <w:r w:rsidRPr="00E56C29">
              <w:rPr>
                <w:spacing w:val="-1"/>
              </w:rPr>
              <w:t>созревания</w:t>
            </w:r>
            <w:r w:rsidRPr="00E56C29">
              <w:t xml:space="preserve"> </w:t>
            </w:r>
            <w:r w:rsidRPr="00E56C29">
              <w:rPr>
                <w:spacing w:val="-1"/>
              </w:rPr>
              <w:t>зерновых</w:t>
            </w:r>
            <w:r w:rsidRPr="00E56C29">
              <w:rPr>
                <w:spacing w:val="2"/>
              </w:rPr>
              <w:t xml:space="preserve"> </w:t>
            </w:r>
            <w:r w:rsidRPr="00E56C29">
              <w:rPr>
                <w:spacing w:val="-2"/>
              </w:rPr>
              <w:t>культур</w:t>
            </w:r>
          </w:p>
        </w:tc>
      </w:tr>
      <w:tr w:rsidR="00E56C29" w:rsidRPr="00E56C29" w:rsidTr="008779D0">
        <w:trPr>
          <w:jc w:val="center"/>
        </w:trPr>
        <w:tc>
          <w:tcPr>
            <w:tcW w:w="330" w:type="pct"/>
            <w:vAlign w:val="center"/>
          </w:tcPr>
          <w:p w:rsidR="001001F5" w:rsidRPr="00E56C29" w:rsidRDefault="008779D0" w:rsidP="00A05BAD">
            <w:pPr>
              <w:suppressAutoHyphens/>
              <w:jc w:val="center"/>
            </w:pPr>
            <w:r w:rsidRPr="00E56C29">
              <w:t>2.4</w:t>
            </w:r>
          </w:p>
        </w:tc>
        <w:tc>
          <w:tcPr>
            <w:tcW w:w="1627" w:type="pct"/>
            <w:vAlign w:val="center"/>
          </w:tcPr>
          <w:p w:rsidR="001001F5" w:rsidRPr="00E56C29" w:rsidRDefault="008779D0" w:rsidP="00A05BAD">
            <w:pPr>
              <w:suppressAutoHyphens/>
              <w:rPr>
                <w:spacing w:val="-1"/>
              </w:rPr>
            </w:pPr>
            <w:r w:rsidRPr="00E56C29">
              <w:rPr>
                <w:spacing w:val="-1"/>
              </w:rPr>
              <w:t>Засуха</w:t>
            </w:r>
            <w:r w:rsidRPr="00E56C29">
              <w:rPr>
                <w:spacing w:val="1"/>
              </w:rPr>
              <w:t xml:space="preserve"> </w:t>
            </w:r>
            <w:r w:rsidRPr="00E56C29">
              <w:rPr>
                <w:spacing w:val="-1"/>
              </w:rPr>
              <w:t>атмосферная</w:t>
            </w:r>
          </w:p>
        </w:tc>
        <w:tc>
          <w:tcPr>
            <w:tcW w:w="3043" w:type="pct"/>
          </w:tcPr>
          <w:p w:rsidR="001001F5" w:rsidRPr="00E56C29" w:rsidRDefault="008779D0" w:rsidP="00A05BAD">
            <w:pPr>
              <w:pStyle w:val="TableParagraph"/>
              <w:kinsoku w:val="0"/>
              <w:overflowPunct w:val="0"/>
              <w:ind w:left="15" w:right="19" w:hanging="5"/>
              <w:rPr>
                <w:spacing w:val="-1"/>
              </w:rPr>
            </w:pPr>
            <w:r w:rsidRPr="00E56C29">
              <w:t>В</w:t>
            </w:r>
            <w:r w:rsidRPr="00E56C29">
              <w:rPr>
                <w:spacing w:val="-2"/>
              </w:rPr>
              <w:t xml:space="preserve"> </w:t>
            </w:r>
            <w:r w:rsidRPr="00E56C29">
              <w:rPr>
                <w:spacing w:val="-1"/>
              </w:rPr>
              <w:t>период</w:t>
            </w:r>
            <w:r w:rsidRPr="00E56C29">
              <w:t xml:space="preserve"> </w:t>
            </w:r>
            <w:r w:rsidRPr="00E56C29">
              <w:rPr>
                <w:spacing w:val="-1"/>
              </w:rPr>
              <w:t>вегетации</w:t>
            </w:r>
            <w:r w:rsidRPr="00E56C29">
              <w:t xml:space="preserve"> </w:t>
            </w:r>
            <w:r w:rsidRPr="00E56C29">
              <w:rPr>
                <w:spacing w:val="-1"/>
              </w:rPr>
              <w:t>сельхозкультур</w:t>
            </w:r>
            <w:r w:rsidRPr="00E56C29">
              <w:t xml:space="preserve"> </w:t>
            </w:r>
            <w:r w:rsidRPr="00E56C29">
              <w:rPr>
                <w:spacing w:val="-1"/>
              </w:rPr>
              <w:t>отсутствие</w:t>
            </w:r>
            <w:r w:rsidRPr="00E56C29">
              <w:rPr>
                <w:spacing w:val="1"/>
              </w:rPr>
              <w:t xml:space="preserve"> </w:t>
            </w:r>
            <w:r w:rsidRPr="00E56C29">
              <w:rPr>
                <w:spacing w:val="-1"/>
              </w:rPr>
              <w:t>эффективных</w:t>
            </w:r>
            <w:r w:rsidRPr="00E56C29">
              <w:rPr>
                <w:spacing w:val="63"/>
              </w:rPr>
              <w:t xml:space="preserve"> </w:t>
            </w:r>
            <w:r w:rsidRPr="00E56C29">
              <w:rPr>
                <w:spacing w:val="-1"/>
              </w:rPr>
              <w:t>осадков</w:t>
            </w:r>
            <w:r w:rsidRPr="00E56C29">
              <w:t xml:space="preserve"> </w:t>
            </w:r>
            <w:r w:rsidRPr="00E56C29">
              <w:rPr>
                <w:spacing w:val="-1"/>
              </w:rPr>
              <w:t>(более</w:t>
            </w:r>
            <w:r w:rsidRPr="00E56C29">
              <w:rPr>
                <w:spacing w:val="-2"/>
              </w:rPr>
              <w:t xml:space="preserve"> </w:t>
            </w:r>
            <w:r w:rsidRPr="00E56C29">
              <w:t>5</w:t>
            </w:r>
            <w:r w:rsidRPr="00E56C29">
              <w:rPr>
                <w:spacing w:val="2"/>
              </w:rPr>
              <w:t xml:space="preserve"> </w:t>
            </w:r>
            <w:r w:rsidRPr="00E56C29">
              <w:rPr>
                <w:spacing w:val="-1"/>
              </w:rPr>
              <w:t xml:space="preserve">мм </w:t>
            </w:r>
            <w:r w:rsidRPr="00E56C29">
              <w:t>в</w:t>
            </w:r>
            <w:r w:rsidRPr="00E56C29">
              <w:rPr>
                <w:spacing w:val="1"/>
              </w:rPr>
              <w:t xml:space="preserve"> </w:t>
            </w:r>
            <w:r w:rsidRPr="00E56C29">
              <w:rPr>
                <w:spacing w:val="-1"/>
              </w:rPr>
              <w:t>сутки)</w:t>
            </w:r>
            <w:r w:rsidRPr="00E56C29">
              <w:t xml:space="preserve"> за </w:t>
            </w:r>
            <w:r w:rsidRPr="00E56C29">
              <w:rPr>
                <w:spacing w:val="-1"/>
              </w:rPr>
              <w:t>период</w:t>
            </w:r>
            <w:r w:rsidRPr="00E56C29">
              <w:t xml:space="preserve"> не</w:t>
            </w:r>
            <w:r w:rsidRPr="00E56C29">
              <w:rPr>
                <w:spacing w:val="-1"/>
              </w:rPr>
              <w:t xml:space="preserve"> менее </w:t>
            </w:r>
            <w:r w:rsidRPr="00E56C29">
              <w:t>30 дней подряд</w:t>
            </w:r>
            <w:r w:rsidRPr="00E56C29">
              <w:rPr>
                <w:spacing w:val="47"/>
              </w:rPr>
              <w:t xml:space="preserve"> </w:t>
            </w:r>
            <w:r w:rsidRPr="00E56C29">
              <w:t xml:space="preserve">при </w:t>
            </w:r>
            <w:r w:rsidRPr="00E56C29">
              <w:rPr>
                <w:spacing w:val="-1"/>
              </w:rPr>
              <w:t>максимальной</w:t>
            </w:r>
            <w:r w:rsidRPr="00E56C29">
              <w:t xml:space="preserve"> </w:t>
            </w:r>
            <w:r w:rsidRPr="00E56C29">
              <w:rPr>
                <w:spacing w:val="-1"/>
              </w:rPr>
              <w:t>температуре</w:t>
            </w:r>
            <w:r w:rsidRPr="00E56C29">
              <w:rPr>
                <w:spacing w:val="1"/>
              </w:rPr>
              <w:t xml:space="preserve"> </w:t>
            </w:r>
            <w:r w:rsidRPr="00E56C29">
              <w:rPr>
                <w:spacing w:val="-1"/>
              </w:rPr>
              <w:t>воздуха</w:t>
            </w:r>
            <w:r w:rsidRPr="00E56C29">
              <w:rPr>
                <w:spacing w:val="1"/>
              </w:rPr>
              <w:t xml:space="preserve"> </w:t>
            </w:r>
            <w:r w:rsidRPr="00E56C29">
              <w:rPr>
                <w:spacing w:val="-1"/>
              </w:rPr>
              <w:t>выше</w:t>
            </w:r>
            <w:r w:rsidRPr="00E56C29">
              <w:rPr>
                <w:spacing w:val="1"/>
              </w:rPr>
              <w:t xml:space="preserve"> </w:t>
            </w:r>
            <w:r w:rsidRPr="00E56C29">
              <w:t xml:space="preserve">25°С В </w:t>
            </w:r>
            <w:r w:rsidRPr="00E56C29">
              <w:rPr>
                <w:spacing w:val="-1"/>
              </w:rPr>
              <w:t>отдельные</w:t>
            </w:r>
            <w:r w:rsidRPr="00E56C29">
              <w:rPr>
                <w:spacing w:val="-2"/>
              </w:rPr>
              <w:t xml:space="preserve"> </w:t>
            </w:r>
            <w:r w:rsidRPr="00E56C29">
              <w:t xml:space="preserve">дни </w:t>
            </w:r>
            <w:r w:rsidRPr="00E56C29">
              <w:rPr>
                <w:spacing w:val="-2"/>
              </w:rPr>
              <w:t>(не</w:t>
            </w:r>
            <w:r w:rsidRPr="00E56C29">
              <w:rPr>
                <w:spacing w:val="-1"/>
              </w:rPr>
              <w:t xml:space="preserve"> </w:t>
            </w:r>
            <w:r w:rsidRPr="00E56C29">
              <w:t>более</w:t>
            </w:r>
            <w:r w:rsidRPr="00E56C29">
              <w:rPr>
                <w:spacing w:val="-2"/>
              </w:rPr>
              <w:t xml:space="preserve"> </w:t>
            </w:r>
            <w:r w:rsidRPr="00E56C29">
              <w:t>25%</w:t>
            </w:r>
            <w:r w:rsidRPr="00E56C29">
              <w:rPr>
                <w:spacing w:val="-1"/>
              </w:rPr>
              <w:t xml:space="preserve"> продолжительности</w:t>
            </w:r>
            <w:r w:rsidRPr="00E56C29">
              <w:rPr>
                <w:spacing w:val="1"/>
              </w:rPr>
              <w:t xml:space="preserve"> </w:t>
            </w:r>
            <w:r w:rsidRPr="00E56C29">
              <w:rPr>
                <w:spacing w:val="-1"/>
              </w:rPr>
              <w:t>периода)</w:t>
            </w:r>
            <w:r w:rsidRPr="00E56C29">
              <w:rPr>
                <w:spacing w:val="67"/>
              </w:rPr>
              <w:t xml:space="preserve"> </w:t>
            </w:r>
            <w:r w:rsidRPr="00E56C29">
              <w:rPr>
                <w:spacing w:val="-1"/>
              </w:rPr>
              <w:t>возможно</w:t>
            </w:r>
            <w:r w:rsidRPr="00E56C29">
              <w:t xml:space="preserve"> </w:t>
            </w:r>
            <w:r w:rsidRPr="00E56C29">
              <w:rPr>
                <w:spacing w:val="-1"/>
              </w:rPr>
              <w:t>наличие максимальных</w:t>
            </w:r>
            <w:r w:rsidRPr="00E56C29">
              <w:rPr>
                <w:spacing w:val="2"/>
              </w:rPr>
              <w:t xml:space="preserve"> </w:t>
            </w:r>
            <w:r w:rsidRPr="00E56C29">
              <w:rPr>
                <w:spacing w:val="-1"/>
              </w:rPr>
              <w:t>температур</w:t>
            </w:r>
            <w:r w:rsidRPr="00E56C29">
              <w:t xml:space="preserve"> ниже </w:t>
            </w:r>
            <w:r w:rsidRPr="00E56C29">
              <w:rPr>
                <w:spacing w:val="-1"/>
              </w:rPr>
              <w:t>указанных</w:t>
            </w:r>
            <w:r w:rsidRPr="00E56C29">
              <w:rPr>
                <w:spacing w:val="47"/>
              </w:rPr>
              <w:t xml:space="preserve"> </w:t>
            </w:r>
            <w:r w:rsidRPr="00E56C29">
              <w:rPr>
                <w:spacing w:val="-1"/>
              </w:rPr>
              <w:t>пределов</w:t>
            </w:r>
          </w:p>
        </w:tc>
      </w:tr>
      <w:tr w:rsidR="00E56C29" w:rsidRPr="00E56C29" w:rsidTr="008779D0">
        <w:trPr>
          <w:jc w:val="center"/>
        </w:trPr>
        <w:tc>
          <w:tcPr>
            <w:tcW w:w="330" w:type="pct"/>
            <w:vAlign w:val="center"/>
          </w:tcPr>
          <w:p w:rsidR="001001F5" w:rsidRPr="00E56C29" w:rsidRDefault="008779D0" w:rsidP="00A05BAD">
            <w:pPr>
              <w:suppressAutoHyphens/>
              <w:jc w:val="center"/>
            </w:pPr>
            <w:r w:rsidRPr="00E56C29">
              <w:t>2.5</w:t>
            </w:r>
          </w:p>
        </w:tc>
        <w:tc>
          <w:tcPr>
            <w:tcW w:w="1627" w:type="pct"/>
            <w:vAlign w:val="center"/>
          </w:tcPr>
          <w:p w:rsidR="001001F5" w:rsidRPr="00E56C29" w:rsidRDefault="008779D0" w:rsidP="00A05BAD">
            <w:pPr>
              <w:suppressAutoHyphens/>
              <w:rPr>
                <w:spacing w:val="-1"/>
              </w:rPr>
            </w:pPr>
            <w:r w:rsidRPr="00E56C29">
              <w:rPr>
                <w:spacing w:val="-1"/>
              </w:rPr>
              <w:t>Засуха почвенная</w:t>
            </w:r>
          </w:p>
        </w:tc>
        <w:tc>
          <w:tcPr>
            <w:tcW w:w="3043" w:type="pct"/>
          </w:tcPr>
          <w:p w:rsidR="001001F5" w:rsidRPr="00E56C29" w:rsidRDefault="008779D0" w:rsidP="00A05BAD">
            <w:pPr>
              <w:pStyle w:val="TableParagraph"/>
              <w:kinsoku w:val="0"/>
              <w:overflowPunct w:val="0"/>
              <w:ind w:left="66" w:right="69"/>
              <w:rPr>
                <w:spacing w:val="-1"/>
              </w:rPr>
            </w:pPr>
            <w:r w:rsidRPr="00E56C29">
              <w:t>В</w:t>
            </w:r>
            <w:r w:rsidRPr="00E56C29">
              <w:rPr>
                <w:spacing w:val="-2"/>
              </w:rPr>
              <w:t xml:space="preserve"> </w:t>
            </w:r>
            <w:r w:rsidRPr="00E56C29">
              <w:rPr>
                <w:spacing w:val="-1"/>
              </w:rPr>
              <w:t>период</w:t>
            </w:r>
            <w:r w:rsidRPr="00E56C29">
              <w:t xml:space="preserve"> </w:t>
            </w:r>
            <w:r w:rsidRPr="00E56C29">
              <w:rPr>
                <w:spacing w:val="-1"/>
              </w:rPr>
              <w:t>вегетации</w:t>
            </w:r>
            <w:r w:rsidRPr="00E56C29">
              <w:t xml:space="preserve"> </w:t>
            </w:r>
            <w:r w:rsidRPr="00E56C29">
              <w:rPr>
                <w:spacing w:val="-1"/>
              </w:rPr>
              <w:t>сельхозкультур</w:t>
            </w:r>
            <w:r w:rsidRPr="00E56C29">
              <w:t xml:space="preserve"> за</w:t>
            </w:r>
            <w:r w:rsidRPr="00E56C29">
              <w:rPr>
                <w:spacing w:val="-1"/>
              </w:rPr>
              <w:t xml:space="preserve"> период</w:t>
            </w:r>
            <w:r w:rsidRPr="00E56C29">
              <w:t xml:space="preserve"> не</w:t>
            </w:r>
            <w:r w:rsidRPr="00E56C29">
              <w:rPr>
                <w:spacing w:val="-1"/>
              </w:rPr>
              <w:t xml:space="preserve"> менее </w:t>
            </w:r>
            <w:r w:rsidRPr="00E56C29">
              <w:t xml:space="preserve">3 </w:t>
            </w:r>
            <w:r w:rsidRPr="00E56C29">
              <w:rPr>
                <w:spacing w:val="-1"/>
              </w:rPr>
              <w:t>декад</w:t>
            </w:r>
            <w:r w:rsidRPr="00E56C29">
              <w:rPr>
                <w:spacing w:val="51"/>
              </w:rPr>
              <w:t xml:space="preserve"> </w:t>
            </w:r>
            <w:r w:rsidRPr="00E56C29">
              <w:t xml:space="preserve">подряд </w:t>
            </w:r>
            <w:r w:rsidRPr="00E56C29">
              <w:rPr>
                <w:spacing w:val="-1"/>
              </w:rPr>
              <w:t>запасы</w:t>
            </w:r>
            <w:r w:rsidRPr="00E56C29">
              <w:t xml:space="preserve"> </w:t>
            </w:r>
            <w:r w:rsidRPr="00E56C29">
              <w:rPr>
                <w:spacing w:val="-1"/>
              </w:rPr>
              <w:t>продуктивной</w:t>
            </w:r>
            <w:r w:rsidRPr="00E56C29">
              <w:t xml:space="preserve"> </w:t>
            </w:r>
            <w:r w:rsidRPr="00E56C29">
              <w:rPr>
                <w:spacing w:val="-1"/>
              </w:rPr>
              <w:t>влаги</w:t>
            </w:r>
            <w:r w:rsidRPr="00E56C29">
              <w:t xml:space="preserve"> в </w:t>
            </w:r>
            <w:r w:rsidRPr="00E56C29">
              <w:rPr>
                <w:spacing w:val="-1"/>
              </w:rPr>
              <w:t xml:space="preserve">слое почвы </w:t>
            </w:r>
            <w:r w:rsidRPr="00E56C29">
              <w:t xml:space="preserve">0-20 </w:t>
            </w:r>
            <w:r w:rsidRPr="00E56C29">
              <w:rPr>
                <w:spacing w:val="-1"/>
              </w:rPr>
              <w:t>см</w:t>
            </w:r>
            <w:r w:rsidRPr="00E56C29">
              <w:rPr>
                <w:spacing w:val="47"/>
              </w:rPr>
              <w:t xml:space="preserve"> </w:t>
            </w:r>
            <w:r w:rsidRPr="00E56C29">
              <w:rPr>
                <w:spacing w:val="-1"/>
              </w:rPr>
              <w:t>составляют</w:t>
            </w:r>
            <w:r w:rsidRPr="00E56C29">
              <w:t xml:space="preserve"> не</w:t>
            </w:r>
            <w:r w:rsidRPr="00E56C29">
              <w:rPr>
                <w:spacing w:val="-1"/>
              </w:rPr>
              <w:t xml:space="preserve"> </w:t>
            </w:r>
            <w:r w:rsidRPr="00E56C29">
              <w:t>более</w:t>
            </w:r>
            <w:r w:rsidRPr="00E56C29">
              <w:rPr>
                <w:spacing w:val="-2"/>
              </w:rPr>
              <w:t xml:space="preserve"> </w:t>
            </w:r>
            <w:r w:rsidRPr="00E56C29">
              <w:t>10</w:t>
            </w:r>
            <w:r w:rsidRPr="00E56C29">
              <w:rPr>
                <w:spacing w:val="2"/>
              </w:rPr>
              <w:t xml:space="preserve"> </w:t>
            </w:r>
            <w:r w:rsidRPr="00E56C29">
              <w:rPr>
                <w:spacing w:val="-1"/>
              </w:rPr>
              <w:t xml:space="preserve">мм </w:t>
            </w:r>
            <w:r w:rsidRPr="00E56C29">
              <w:t>или</w:t>
            </w:r>
            <w:r w:rsidRPr="00E56C29">
              <w:rPr>
                <w:spacing w:val="1"/>
              </w:rPr>
              <w:t xml:space="preserve"> </w:t>
            </w:r>
            <w:r w:rsidRPr="00E56C29">
              <w:t>за</w:t>
            </w:r>
            <w:r w:rsidRPr="00E56C29">
              <w:rPr>
                <w:spacing w:val="-1"/>
              </w:rPr>
              <w:t xml:space="preserve"> </w:t>
            </w:r>
            <w:r w:rsidRPr="00E56C29">
              <w:t>период</w:t>
            </w:r>
            <w:r w:rsidRPr="00E56C29">
              <w:rPr>
                <w:spacing w:val="-3"/>
              </w:rPr>
              <w:t xml:space="preserve"> </w:t>
            </w:r>
            <w:r w:rsidRPr="00E56C29">
              <w:t>не</w:t>
            </w:r>
            <w:r w:rsidRPr="00E56C29">
              <w:rPr>
                <w:spacing w:val="-1"/>
              </w:rPr>
              <w:t xml:space="preserve"> менее </w:t>
            </w:r>
            <w:r w:rsidRPr="00E56C29">
              <w:t xml:space="preserve">20 дней, </w:t>
            </w:r>
            <w:r w:rsidRPr="00E56C29">
              <w:rPr>
                <w:spacing w:val="-1"/>
              </w:rPr>
              <w:t>если</w:t>
            </w:r>
            <w:r w:rsidRPr="00E56C29">
              <w:rPr>
                <w:spacing w:val="1"/>
              </w:rPr>
              <w:t xml:space="preserve"> </w:t>
            </w:r>
            <w:r w:rsidRPr="00E56C29">
              <w:t xml:space="preserve">в </w:t>
            </w:r>
            <w:r w:rsidRPr="00E56C29">
              <w:rPr>
                <w:spacing w:val="-1"/>
              </w:rPr>
              <w:t>начале периода засухи</w:t>
            </w:r>
            <w:r w:rsidRPr="00E56C29">
              <w:t xml:space="preserve"> </w:t>
            </w:r>
            <w:r w:rsidRPr="00E56C29">
              <w:rPr>
                <w:spacing w:val="-1"/>
              </w:rPr>
              <w:t>запасы</w:t>
            </w:r>
            <w:r w:rsidRPr="00E56C29">
              <w:t xml:space="preserve"> </w:t>
            </w:r>
            <w:r w:rsidRPr="00E56C29">
              <w:rPr>
                <w:spacing w:val="-1"/>
              </w:rPr>
              <w:t>продуктивной</w:t>
            </w:r>
            <w:r w:rsidRPr="00E56C29">
              <w:t xml:space="preserve"> </w:t>
            </w:r>
            <w:r w:rsidRPr="00E56C29">
              <w:rPr>
                <w:spacing w:val="-1"/>
              </w:rPr>
              <w:t>влаги</w:t>
            </w:r>
            <w:r w:rsidRPr="00E56C29">
              <w:t xml:space="preserve"> в </w:t>
            </w:r>
            <w:r w:rsidRPr="00E56C29">
              <w:rPr>
                <w:spacing w:val="-1"/>
              </w:rPr>
              <w:t>слое</w:t>
            </w:r>
            <w:r w:rsidRPr="00E56C29">
              <w:rPr>
                <w:spacing w:val="69"/>
              </w:rPr>
              <w:t xml:space="preserve"> </w:t>
            </w:r>
            <w:r w:rsidRPr="00E56C29">
              <w:rPr>
                <w:spacing w:val="-1"/>
              </w:rPr>
              <w:t>0-100</w:t>
            </w:r>
            <w:r w:rsidRPr="00E56C29">
              <w:t xml:space="preserve"> </w:t>
            </w:r>
            <w:r w:rsidRPr="00E56C29">
              <w:rPr>
                <w:spacing w:val="-1"/>
              </w:rPr>
              <w:t xml:space="preserve">см </w:t>
            </w:r>
            <w:r w:rsidRPr="00E56C29">
              <w:t xml:space="preserve">были </w:t>
            </w:r>
            <w:r w:rsidRPr="00E56C29">
              <w:rPr>
                <w:spacing w:val="-1"/>
              </w:rPr>
              <w:t xml:space="preserve">менее </w:t>
            </w:r>
            <w:r w:rsidRPr="00E56C29">
              <w:t>50</w:t>
            </w:r>
            <w:r w:rsidRPr="00E56C29">
              <w:rPr>
                <w:spacing w:val="2"/>
              </w:rPr>
              <w:t xml:space="preserve"> </w:t>
            </w:r>
            <w:r w:rsidRPr="00E56C29">
              <w:rPr>
                <w:spacing w:val="-1"/>
              </w:rPr>
              <w:t>мм</w:t>
            </w:r>
          </w:p>
        </w:tc>
      </w:tr>
      <w:tr w:rsidR="00E56C29" w:rsidRPr="00E56C29" w:rsidTr="008779D0">
        <w:trPr>
          <w:jc w:val="center"/>
        </w:trPr>
        <w:tc>
          <w:tcPr>
            <w:tcW w:w="330" w:type="pct"/>
            <w:vAlign w:val="center"/>
          </w:tcPr>
          <w:p w:rsidR="008779D0" w:rsidRPr="00E56C29" w:rsidRDefault="008779D0" w:rsidP="00A05BAD">
            <w:pPr>
              <w:suppressAutoHyphens/>
              <w:jc w:val="center"/>
            </w:pPr>
            <w:r w:rsidRPr="00E56C29">
              <w:t>2.6</w:t>
            </w:r>
          </w:p>
        </w:tc>
        <w:tc>
          <w:tcPr>
            <w:tcW w:w="1627" w:type="pct"/>
            <w:vAlign w:val="center"/>
          </w:tcPr>
          <w:p w:rsidR="008779D0" w:rsidRPr="00E56C29" w:rsidRDefault="008779D0" w:rsidP="00A05BAD">
            <w:pPr>
              <w:suppressAutoHyphens/>
              <w:rPr>
                <w:spacing w:val="-1"/>
              </w:rPr>
            </w:pPr>
            <w:r w:rsidRPr="00E56C29">
              <w:rPr>
                <w:spacing w:val="-1"/>
              </w:rPr>
              <w:t>Раннее появление или</w:t>
            </w:r>
            <w:r w:rsidRPr="00E56C29">
              <w:rPr>
                <w:spacing w:val="25"/>
              </w:rPr>
              <w:t xml:space="preserve"> </w:t>
            </w:r>
            <w:r w:rsidRPr="00E56C29">
              <w:rPr>
                <w:spacing w:val="-1"/>
              </w:rPr>
              <w:t>установление снежного</w:t>
            </w:r>
            <w:r w:rsidRPr="00E56C29">
              <w:t xml:space="preserve"> покрова</w:t>
            </w:r>
          </w:p>
        </w:tc>
        <w:tc>
          <w:tcPr>
            <w:tcW w:w="3043" w:type="pct"/>
          </w:tcPr>
          <w:p w:rsidR="008779D0" w:rsidRPr="00E56C29" w:rsidRDefault="008779D0" w:rsidP="00A05BAD">
            <w:pPr>
              <w:pStyle w:val="TableParagraph"/>
              <w:kinsoku w:val="0"/>
              <w:overflowPunct w:val="0"/>
              <w:ind w:left="66" w:right="69"/>
            </w:pPr>
            <w:r w:rsidRPr="00E56C29">
              <w:rPr>
                <w:spacing w:val="-1"/>
              </w:rPr>
              <w:t xml:space="preserve">Появление </w:t>
            </w:r>
            <w:r w:rsidRPr="00E56C29">
              <w:t>или</w:t>
            </w:r>
            <w:r w:rsidRPr="00E56C29">
              <w:rPr>
                <w:spacing w:val="3"/>
              </w:rPr>
              <w:t xml:space="preserve"> </w:t>
            </w:r>
            <w:r w:rsidRPr="00E56C29">
              <w:rPr>
                <w:spacing w:val="-1"/>
              </w:rPr>
              <w:t>установление снежного</w:t>
            </w:r>
            <w:r w:rsidRPr="00E56C29">
              <w:t xml:space="preserve"> </w:t>
            </w:r>
            <w:r w:rsidRPr="00E56C29">
              <w:rPr>
                <w:spacing w:val="-1"/>
              </w:rPr>
              <w:t xml:space="preserve">покрова </w:t>
            </w:r>
            <w:r w:rsidRPr="00E56C29">
              <w:t>(в</w:t>
            </w:r>
            <w:r w:rsidRPr="00E56C29">
              <w:rPr>
                <w:spacing w:val="-2"/>
              </w:rPr>
              <w:t xml:space="preserve"> </w:t>
            </w:r>
            <w:r w:rsidRPr="00E56C29">
              <w:t xml:space="preserve">том </w:t>
            </w:r>
            <w:r w:rsidRPr="00E56C29">
              <w:rPr>
                <w:spacing w:val="-1"/>
              </w:rPr>
              <w:t xml:space="preserve">числе </w:t>
            </w:r>
            <w:r w:rsidRPr="00E56C29">
              <w:t>и</w:t>
            </w:r>
            <w:r w:rsidRPr="00E56C29">
              <w:rPr>
                <w:spacing w:val="49"/>
              </w:rPr>
              <w:t xml:space="preserve"> </w:t>
            </w:r>
            <w:r w:rsidRPr="00E56C29">
              <w:rPr>
                <w:spacing w:val="-1"/>
              </w:rPr>
              <w:t xml:space="preserve">временного) </w:t>
            </w:r>
            <w:r w:rsidRPr="00E56C29">
              <w:t>любой</w:t>
            </w:r>
            <w:r w:rsidRPr="00E56C29">
              <w:rPr>
                <w:spacing w:val="1"/>
              </w:rPr>
              <w:t xml:space="preserve"> </w:t>
            </w:r>
            <w:r w:rsidRPr="00E56C29">
              <w:rPr>
                <w:spacing w:val="-1"/>
              </w:rPr>
              <w:t>величины</w:t>
            </w:r>
            <w:r w:rsidRPr="00E56C29">
              <w:t xml:space="preserve"> раньше</w:t>
            </w:r>
            <w:r w:rsidRPr="00E56C29">
              <w:rPr>
                <w:spacing w:val="-1"/>
              </w:rPr>
              <w:t xml:space="preserve"> средних многолетних</w:t>
            </w:r>
            <w:r w:rsidRPr="00E56C29">
              <w:rPr>
                <w:spacing w:val="53"/>
              </w:rPr>
              <w:t xml:space="preserve"> </w:t>
            </w:r>
            <w:r w:rsidRPr="00E56C29">
              <w:rPr>
                <w:spacing w:val="-1"/>
              </w:rPr>
              <w:t>сроков</w:t>
            </w:r>
            <w:r w:rsidRPr="00E56C29">
              <w:t xml:space="preserve"> на</w:t>
            </w:r>
            <w:r w:rsidRPr="00E56C29">
              <w:rPr>
                <w:spacing w:val="-1"/>
              </w:rPr>
              <w:t xml:space="preserve"> </w:t>
            </w:r>
            <w:r w:rsidRPr="00E56C29">
              <w:t xml:space="preserve">10 дней и </w:t>
            </w:r>
            <w:r w:rsidRPr="00E56C29">
              <w:rPr>
                <w:spacing w:val="-1"/>
              </w:rPr>
              <w:t>более.</w:t>
            </w:r>
          </w:p>
        </w:tc>
      </w:tr>
      <w:tr w:rsidR="00E56C29" w:rsidRPr="00E56C29" w:rsidTr="008779D0">
        <w:trPr>
          <w:jc w:val="center"/>
        </w:trPr>
        <w:tc>
          <w:tcPr>
            <w:tcW w:w="330" w:type="pct"/>
            <w:vAlign w:val="center"/>
          </w:tcPr>
          <w:p w:rsidR="008779D0" w:rsidRPr="00E56C29" w:rsidRDefault="008779D0" w:rsidP="00A05BAD">
            <w:pPr>
              <w:suppressAutoHyphens/>
              <w:jc w:val="center"/>
            </w:pPr>
            <w:r w:rsidRPr="00E56C29">
              <w:t>2.7</w:t>
            </w:r>
          </w:p>
        </w:tc>
        <w:tc>
          <w:tcPr>
            <w:tcW w:w="1627" w:type="pct"/>
            <w:vAlign w:val="center"/>
          </w:tcPr>
          <w:p w:rsidR="008779D0" w:rsidRPr="00E56C29" w:rsidRDefault="008779D0" w:rsidP="00A05BAD">
            <w:pPr>
              <w:suppressAutoHyphens/>
              <w:rPr>
                <w:spacing w:val="-1"/>
              </w:rPr>
            </w:pPr>
            <w:r w:rsidRPr="00E56C29">
              <w:rPr>
                <w:spacing w:val="-1"/>
              </w:rPr>
              <w:t>Промерзание верхнего</w:t>
            </w:r>
            <w:r w:rsidRPr="00E56C29">
              <w:t xml:space="preserve"> </w:t>
            </w:r>
            <w:r w:rsidRPr="00E56C29">
              <w:rPr>
                <w:spacing w:val="-1"/>
              </w:rPr>
              <w:t>(до</w:t>
            </w:r>
            <w:r w:rsidRPr="00E56C29">
              <w:t xml:space="preserve"> 2-х</w:t>
            </w:r>
            <w:r w:rsidRPr="00E56C29">
              <w:rPr>
                <w:spacing w:val="29"/>
              </w:rPr>
              <w:t xml:space="preserve"> </w:t>
            </w:r>
            <w:r w:rsidRPr="00E56C29">
              <w:rPr>
                <w:spacing w:val="-1"/>
              </w:rPr>
              <w:t>см)</w:t>
            </w:r>
            <w:r w:rsidRPr="00E56C29">
              <w:t xml:space="preserve"> </w:t>
            </w:r>
            <w:r w:rsidRPr="00E56C29">
              <w:rPr>
                <w:spacing w:val="-1"/>
              </w:rPr>
              <w:t>слоя</w:t>
            </w:r>
            <w:r w:rsidRPr="00E56C29">
              <w:t xml:space="preserve"> почвы</w:t>
            </w:r>
          </w:p>
        </w:tc>
        <w:tc>
          <w:tcPr>
            <w:tcW w:w="3043" w:type="pct"/>
          </w:tcPr>
          <w:p w:rsidR="008779D0" w:rsidRPr="00E56C29" w:rsidRDefault="008779D0" w:rsidP="00A05BAD">
            <w:pPr>
              <w:pStyle w:val="TableParagraph"/>
              <w:kinsoku w:val="0"/>
              <w:overflowPunct w:val="0"/>
              <w:ind w:left="66" w:right="69"/>
            </w:pPr>
            <w:r w:rsidRPr="00E56C29">
              <w:rPr>
                <w:spacing w:val="-1"/>
              </w:rPr>
              <w:t xml:space="preserve">Раннее </w:t>
            </w:r>
            <w:r w:rsidRPr="00E56C29">
              <w:t xml:space="preserve">(на 10 </w:t>
            </w:r>
            <w:r w:rsidRPr="00E56C29">
              <w:rPr>
                <w:spacing w:val="-1"/>
              </w:rPr>
              <w:t>дней</w:t>
            </w:r>
            <w:r w:rsidRPr="00E56C29">
              <w:t xml:space="preserve"> и </w:t>
            </w:r>
            <w:r w:rsidRPr="00E56C29">
              <w:rPr>
                <w:spacing w:val="-1"/>
              </w:rPr>
              <w:t>более раньше средних</w:t>
            </w:r>
            <w:r w:rsidRPr="00E56C29">
              <w:rPr>
                <w:spacing w:val="2"/>
              </w:rPr>
              <w:t xml:space="preserve"> </w:t>
            </w:r>
            <w:r w:rsidRPr="00E56C29">
              <w:rPr>
                <w:spacing w:val="-1"/>
              </w:rPr>
              <w:t>многолетних</w:t>
            </w:r>
            <w:r w:rsidRPr="00E56C29">
              <w:rPr>
                <w:spacing w:val="51"/>
              </w:rPr>
              <w:t xml:space="preserve"> </w:t>
            </w:r>
            <w:r w:rsidRPr="00E56C29">
              <w:rPr>
                <w:spacing w:val="-1"/>
              </w:rPr>
              <w:t>сроков)</w:t>
            </w:r>
            <w:r w:rsidRPr="00E56C29">
              <w:rPr>
                <w:spacing w:val="-2"/>
              </w:rPr>
              <w:t xml:space="preserve"> </w:t>
            </w:r>
            <w:r w:rsidRPr="00E56C29">
              <w:rPr>
                <w:spacing w:val="-1"/>
              </w:rPr>
              <w:t xml:space="preserve">промерзание </w:t>
            </w:r>
            <w:r w:rsidRPr="00E56C29">
              <w:t xml:space="preserve">верхнего </w:t>
            </w:r>
            <w:r w:rsidRPr="00E56C29">
              <w:rPr>
                <w:spacing w:val="-1"/>
              </w:rPr>
              <w:t>(до</w:t>
            </w:r>
            <w:r w:rsidRPr="00E56C29">
              <w:t xml:space="preserve"> 2</w:t>
            </w:r>
            <w:r w:rsidRPr="00E56C29">
              <w:rPr>
                <w:spacing w:val="3"/>
              </w:rPr>
              <w:t xml:space="preserve"> </w:t>
            </w:r>
            <w:r w:rsidRPr="00E56C29">
              <w:rPr>
                <w:spacing w:val="-1"/>
              </w:rPr>
              <w:t>см)</w:t>
            </w:r>
            <w:r w:rsidRPr="00E56C29">
              <w:t xml:space="preserve"> </w:t>
            </w:r>
            <w:r w:rsidRPr="00E56C29">
              <w:rPr>
                <w:spacing w:val="-1"/>
              </w:rPr>
              <w:t>слоя</w:t>
            </w:r>
            <w:r w:rsidRPr="00E56C29">
              <w:t xml:space="preserve"> почвы</w:t>
            </w:r>
            <w:r w:rsidRPr="00E56C29">
              <w:rPr>
                <w:spacing w:val="41"/>
              </w:rPr>
              <w:t xml:space="preserve"> </w:t>
            </w:r>
            <w:r w:rsidRPr="00E56C29">
              <w:rPr>
                <w:spacing w:val="-1"/>
              </w:rPr>
              <w:t>продолжительностью</w:t>
            </w:r>
            <w:r w:rsidRPr="00E56C29">
              <w:t xml:space="preserve"> </w:t>
            </w:r>
            <w:r w:rsidRPr="00E56C29">
              <w:rPr>
                <w:spacing w:val="-1"/>
              </w:rPr>
              <w:t xml:space="preserve">не менее </w:t>
            </w:r>
            <w:r w:rsidRPr="00E56C29">
              <w:rPr>
                <w:spacing w:val="1"/>
              </w:rPr>
              <w:t>3-х</w:t>
            </w:r>
            <w:r w:rsidRPr="00E56C29">
              <w:rPr>
                <w:spacing w:val="2"/>
              </w:rPr>
              <w:t xml:space="preserve"> </w:t>
            </w:r>
            <w:r w:rsidRPr="00E56C29">
              <w:t>дней.</w:t>
            </w:r>
          </w:p>
        </w:tc>
      </w:tr>
      <w:tr w:rsidR="00E56C29" w:rsidRPr="00E56C29" w:rsidTr="008779D0">
        <w:trPr>
          <w:jc w:val="center"/>
        </w:trPr>
        <w:tc>
          <w:tcPr>
            <w:tcW w:w="330" w:type="pct"/>
            <w:vAlign w:val="center"/>
          </w:tcPr>
          <w:p w:rsidR="008779D0" w:rsidRPr="00E56C29" w:rsidRDefault="008779D0" w:rsidP="00A05BAD">
            <w:pPr>
              <w:suppressAutoHyphens/>
              <w:jc w:val="center"/>
            </w:pPr>
            <w:r w:rsidRPr="00E56C29">
              <w:t>2.8</w:t>
            </w:r>
          </w:p>
        </w:tc>
        <w:tc>
          <w:tcPr>
            <w:tcW w:w="1627" w:type="pct"/>
            <w:vAlign w:val="center"/>
          </w:tcPr>
          <w:p w:rsidR="008779D0" w:rsidRPr="00E56C29" w:rsidRDefault="008779D0" w:rsidP="00A05BAD">
            <w:pPr>
              <w:pStyle w:val="TableParagraph"/>
              <w:kinsoku w:val="0"/>
              <w:overflowPunct w:val="0"/>
              <w:ind w:right="99"/>
              <w:rPr>
                <w:spacing w:val="-1"/>
              </w:rPr>
            </w:pPr>
            <w:r w:rsidRPr="00E56C29">
              <w:rPr>
                <w:spacing w:val="-1"/>
              </w:rPr>
              <w:t>Низкие температуры</w:t>
            </w:r>
            <w:r w:rsidRPr="00E56C29">
              <w:t xml:space="preserve"> </w:t>
            </w:r>
            <w:r w:rsidRPr="00E56C29">
              <w:rPr>
                <w:spacing w:val="-1"/>
              </w:rPr>
              <w:t>воздуха</w:t>
            </w:r>
            <w:r w:rsidRPr="00E56C29">
              <w:rPr>
                <w:spacing w:val="28"/>
              </w:rPr>
              <w:t xml:space="preserve"> </w:t>
            </w:r>
            <w:r w:rsidRPr="00E56C29">
              <w:t xml:space="preserve">при </w:t>
            </w:r>
            <w:r w:rsidRPr="00E56C29">
              <w:rPr>
                <w:spacing w:val="-1"/>
              </w:rPr>
              <w:t>отсутствии</w:t>
            </w:r>
            <w:r w:rsidRPr="00E56C29">
              <w:t xml:space="preserve"> </w:t>
            </w:r>
            <w:r w:rsidRPr="00E56C29">
              <w:rPr>
                <w:spacing w:val="-1"/>
              </w:rPr>
              <w:t>снежного</w:t>
            </w:r>
            <w:r w:rsidRPr="00E56C29">
              <w:t xml:space="preserve"> покрова или</w:t>
            </w:r>
            <w:r w:rsidRPr="00E56C29">
              <w:rPr>
                <w:spacing w:val="-2"/>
              </w:rPr>
              <w:t xml:space="preserve"> </w:t>
            </w:r>
            <w:r w:rsidRPr="00E56C29">
              <w:t xml:space="preserve">при </w:t>
            </w:r>
            <w:r w:rsidRPr="00E56C29">
              <w:rPr>
                <w:spacing w:val="-1"/>
              </w:rPr>
              <w:t>его</w:t>
            </w:r>
            <w:r w:rsidRPr="00E56C29">
              <w:t xml:space="preserve"> </w:t>
            </w:r>
            <w:r w:rsidRPr="00E56C29">
              <w:rPr>
                <w:spacing w:val="-1"/>
              </w:rPr>
              <w:t>высоте</w:t>
            </w:r>
            <w:r w:rsidRPr="00E56C29">
              <w:t xml:space="preserve"> менее</w:t>
            </w:r>
            <w:r w:rsidRPr="00E56C29">
              <w:rPr>
                <w:spacing w:val="-1"/>
              </w:rPr>
              <w:t xml:space="preserve"> </w:t>
            </w:r>
            <w:r w:rsidRPr="00E56C29">
              <w:t xml:space="preserve">5 </w:t>
            </w:r>
            <w:r w:rsidRPr="00E56C29">
              <w:rPr>
                <w:spacing w:val="-1"/>
              </w:rPr>
              <w:t>см,</w:t>
            </w:r>
            <w:r w:rsidRPr="00E56C29">
              <w:rPr>
                <w:spacing w:val="27"/>
              </w:rPr>
              <w:t xml:space="preserve"> </w:t>
            </w:r>
            <w:r w:rsidRPr="00E56C29">
              <w:t>приводящие</w:t>
            </w:r>
            <w:r w:rsidRPr="00E56C29">
              <w:rPr>
                <w:spacing w:val="-1"/>
              </w:rPr>
              <w:t xml:space="preserve"> </w:t>
            </w:r>
            <w:r w:rsidRPr="00E56C29">
              <w:t xml:space="preserve">к </w:t>
            </w:r>
            <w:r w:rsidRPr="00E56C29">
              <w:rPr>
                <w:spacing w:val="-1"/>
              </w:rPr>
              <w:t>вымерзанию</w:t>
            </w:r>
            <w:r w:rsidRPr="00E56C29">
              <w:rPr>
                <w:spacing w:val="-2"/>
              </w:rPr>
              <w:t xml:space="preserve"> </w:t>
            </w:r>
            <w:r w:rsidRPr="00E56C29">
              <w:rPr>
                <w:spacing w:val="-1"/>
              </w:rPr>
              <w:t>посевов</w:t>
            </w:r>
            <w:r w:rsidRPr="00E56C29">
              <w:rPr>
                <w:spacing w:val="23"/>
              </w:rPr>
              <w:t xml:space="preserve"> </w:t>
            </w:r>
            <w:r w:rsidRPr="00E56C29">
              <w:rPr>
                <w:spacing w:val="-1"/>
              </w:rPr>
              <w:t>озимых</w:t>
            </w:r>
          </w:p>
        </w:tc>
        <w:tc>
          <w:tcPr>
            <w:tcW w:w="3043" w:type="pct"/>
          </w:tcPr>
          <w:p w:rsidR="008779D0" w:rsidRPr="00E56C29" w:rsidRDefault="008779D0" w:rsidP="00A05BAD">
            <w:pPr>
              <w:pStyle w:val="TableParagraph"/>
              <w:kinsoku w:val="0"/>
              <w:overflowPunct w:val="0"/>
              <w:ind w:left="66" w:right="69"/>
            </w:pPr>
            <w:r w:rsidRPr="00E56C29">
              <w:rPr>
                <w:spacing w:val="-1"/>
              </w:rPr>
              <w:t>Понижение температуры</w:t>
            </w:r>
            <w:r w:rsidRPr="00E56C29">
              <w:t xml:space="preserve"> </w:t>
            </w:r>
            <w:r w:rsidRPr="00E56C29">
              <w:rPr>
                <w:spacing w:val="-1"/>
              </w:rPr>
              <w:t xml:space="preserve">воздуха </w:t>
            </w:r>
            <w:r w:rsidRPr="00E56C29">
              <w:t>ниже</w:t>
            </w:r>
            <w:r w:rsidRPr="00E56C29">
              <w:rPr>
                <w:spacing w:val="-2"/>
              </w:rPr>
              <w:t xml:space="preserve"> </w:t>
            </w:r>
            <w:r w:rsidRPr="00E56C29">
              <w:rPr>
                <w:spacing w:val="-1"/>
              </w:rPr>
              <w:t>минус</w:t>
            </w:r>
            <w:r w:rsidRPr="00E56C29">
              <w:rPr>
                <w:spacing w:val="1"/>
              </w:rPr>
              <w:t xml:space="preserve"> </w:t>
            </w:r>
            <w:r w:rsidRPr="00E56C29">
              <w:t>25ºС</w:t>
            </w:r>
            <w:r w:rsidRPr="00E56C29">
              <w:rPr>
                <w:spacing w:val="5"/>
              </w:rPr>
              <w:t xml:space="preserve"> </w:t>
            </w:r>
            <w:r w:rsidRPr="00E56C29">
              <w:t>при</w:t>
            </w:r>
            <w:r w:rsidRPr="00E56C29">
              <w:rPr>
                <w:spacing w:val="36"/>
              </w:rPr>
              <w:t xml:space="preserve"> </w:t>
            </w:r>
            <w:r w:rsidRPr="00E56C29">
              <w:rPr>
                <w:spacing w:val="-1"/>
              </w:rPr>
              <w:t>отсутствии</w:t>
            </w:r>
            <w:r w:rsidRPr="00E56C29">
              <w:t xml:space="preserve"> </w:t>
            </w:r>
            <w:r w:rsidRPr="00E56C29">
              <w:rPr>
                <w:spacing w:val="-1"/>
              </w:rPr>
              <w:t>снежного</w:t>
            </w:r>
            <w:r w:rsidRPr="00E56C29">
              <w:t xml:space="preserve"> покрова</w:t>
            </w:r>
            <w:r w:rsidRPr="00E56C29">
              <w:rPr>
                <w:spacing w:val="-2"/>
              </w:rPr>
              <w:t xml:space="preserve"> </w:t>
            </w:r>
            <w:r w:rsidRPr="00E56C29">
              <w:t>или</w:t>
            </w:r>
            <w:r w:rsidRPr="00E56C29">
              <w:rPr>
                <w:spacing w:val="1"/>
              </w:rPr>
              <w:t xml:space="preserve"> </w:t>
            </w:r>
            <w:r w:rsidRPr="00E56C29">
              <w:rPr>
                <w:spacing w:val="-1"/>
              </w:rPr>
              <w:t>понижение температуры</w:t>
            </w:r>
            <w:r w:rsidRPr="00E56C29">
              <w:rPr>
                <w:spacing w:val="43"/>
              </w:rPr>
              <w:t xml:space="preserve"> </w:t>
            </w:r>
            <w:r w:rsidRPr="00E56C29">
              <w:rPr>
                <w:spacing w:val="-1"/>
              </w:rPr>
              <w:t xml:space="preserve">воздуха </w:t>
            </w:r>
            <w:r w:rsidRPr="00E56C29">
              <w:t>ниже</w:t>
            </w:r>
            <w:r w:rsidRPr="00E56C29">
              <w:rPr>
                <w:spacing w:val="-2"/>
              </w:rPr>
              <w:t xml:space="preserve"> </w:t>
            </w:r>
            <w:r w:rsidRPr="00E56C29">
              <w:rPr>
                <w:spacing w:val="-1"/>
              </w:rPr>
              <w:t xml:space="preserve">минус </w:t>
            </w:r>
            <w:r w:rsidRPr="00E56C29">
              <w:t xml:space="preserve">30ºС при высоте </w:t>
            </w:r>
            <w:r w:rsidRPr="00E56C29">
              <w:rPr>
                <w:spacing w:val="-1"/>
              </w:rPr>
              <w:t>снежного</w:t>
            </w:r>
            <w:r w:rsidRPr="00E56C29">
              <w:t xml:space="preserve"> покрова</w:t>
            </w:r>
            <w:r w:rsidRPr="00E56C29">
              <w:rPr>
                <w:spacing w:val="-2"/>
              </w:rPr>
              <w:t xml:space="preserve"> </w:t>
            </w:r>
            <w:r w:rsidRPr="00E56C29">
              <w:rPr>
                <w:spacing w:val="-1"/>
              </w:rPr>
              <w:t>менее</w:t>
            </w:r>
            <w:r w:rsidRPr="00E56C29">
              <w:rPr>
                <w:spacing w:val="30"/>
              </w:rPr>
              <w:t xml:space="preserve"> </w:t>
            </w:r>
            <w:r w:rsidRPr="00E56C29">
              <w:t xml:space="preserve">5 </w:t>
            </w:r>
            <w:r w:rsidRPr="00E56C29">
              <w:rPr>
                <w:spacing w:val="-1"/>
              </w:rPr>
              <w:t>см,</w:t>
            </w:r>
            <w:r w:rsidRPr="00E56C29">
              <w:t xml:space="preserve"> </w:t>
            </w:r>
            <w:r w:rsidRPr="00E56C29">
              <w:rPr>
                <w:spacing w:val="-1"/>
              </w:rPr>
              <w:t>обуславливающее</w:t>
            </w:r>
            <w:r w:rsidRPr="00E56C29">
              <w:rPr>
                <w:spacing w:val="1"/>
              </w:rPr>
              <w:t xml:space="preserve"> </w:t>
            </w:r>
            <w:r w:rsidRPr="00E56C29">
              <w:rPr>
                <w:spacing w:val="-1"/>
              </w:rPr>
              <w:t>понижение температуры</w:t>
            </w:r>
            <w:r w:rsidRPr="00E56C29">
              <w:t xml:space="preserve"> на</w:t>
            </w:r>
            <w:r w:rsidRPr="00E56C29">
              <w:rPr>
                <w:spacing w:val="-1"/>
              </w:rPr>
              <w:t xml:space="preserve"> глубине</w:t>
            </w:r>
            <w:r w:rsidRPr="00E56C29">
              <w:rPr>
                <w:spacing w:val="58"/>
              </w:rPr>
              <w:t xml:space="preserve"> </w:t>
            </w:r>
            <w:r w:rsidRPr="00E56C29">
              <w:rPr>
                <w:spacing w:val="-1"/>
              </w:rPr>
              <w:t>узла кущения</w:t>
            </w:r>
            <w:r w:rsidRPr="00E56C29">
              <w:t xml:space="preserve"> </w:t>
            </w:r>
            <w:r w:rsidRPr="00E56C29">
              <w:rPr>
                <w:spacing w:val="-1"/>
              </w:rPr>
              <w:t>растений</w:t>
            </w:r>
            <w:r w:rsidRPr="00E56C29">
              <w:rPr>
                <w:spacing w:val="-2"/>
              </w:rPr>
              <w:t xml:space="preserve"> </w:t>
            </w:r>
            <w:r w:rsidRPr="00E56C29">
              <w:t>ниже</w:t>
            </w:r>
            <w:r w:rsidRPr="00E56C29">
              <w:rPr>
                <w:spacing w:val="-2"/>
              </w:rPr>
              <w:t xml:space="preserve"> </w:t>
            </w:r>
            <w:r w:rsidRPr="00E56C29">
              <w:rPr>
                <w:spacing w:val="-1"/>
              </w:rPr>
              <w:t>критической</w:t>
            </w:r>
            <w:r w:rsidRPr="00E56C29">
              <w:t xml:space="preserve"> </w:t>
            </w:r>
            <w:r w:rsidRPr="00E56C29">
              <w:rPr>
                <w:spacing w:val="-1"/>
              </w:rPr>
              <w:t>температуры</w:t>
            </w:r>
            <w:r w:rsidRPr="00E56C29">
              <w:rPr>
                <w:spacing w:val="50"/>
              </w:rPr>
              <w:t xml:space="preserve"> </w:t>
            </w:r>
            <w:r w:rsidRPr="00E56C29">
              <w:rPr>
                <w:spacing w:val="-1"/>
              </w:rPr>
              <w:t>вымерзания,</w:t>
            </w:r>
            <w:r w:rsidRPr="00E56C29">
              <w:t xml:space="preserve"> </w:t>
            </w:r>
            <w:r w:rsidRPr="00E56C29">
              <w:rPr>
                <w:spacing w:val="-1"/>
              </w:rPr>
              <w:t xml:space="preserve">приводящее </w:t>
            </w:r>
            <w:r w:rsidRPr="00E56C29">
              <w:t xml:space="preserve">к </w:t>
            </w:r>
            <w:r w:rsidRPr="00E56C29">
              <w:rPr>
                <w:spacing w:val="-1"/>
              </w:rPr>
              <w:t>изреженности и/или</w:t>
            </w:r>
            <w:r w:rsidRPr="00E56C29">
              <w:t xml:space="preserve"> </w:t>
            </w:r>
            <w:r w:rsidRPr="00E56C29">
              <w:rPr>
                <w:spacing w:val="-1"/>
              </w:rPr>
              <w:t>полной</w:t>
            </w:r>
            <w:r w:rsidRPr="00E56C29">
              <w:t xml:space="preserve"> </w:t>
            </w:r>
            <w:r w:rsidRPr="00E56C29">
              <w:rPr>
                <w:spacing w:val="-1"/>
              </w:rPr>
              <w:t>гибели</w:t>
            </w:r>
            <w:r w:rsidRPr="00E56C29">
              <w:rPr>
                <w:spacing w:val="61"/>
              </w:rPr>
              <w:t xml:space="preserve"> </w:t>
            </w:r>
            <w:r w:rsidRPr="00E56C29">
              <w:rPr>
                <w:spacing w:val="-1"/>
              </w:rPr>
              <w:t xml:space="preserve">озимых </w:t>
            </w:r>
            <w:r w:rsidRPr="00E56C29">
              <w:rPr>
                <w:spacing w:val="-2"/>
              </w:rPr>
              <w:t>культур</w:t>
            </w:r>
          </w:p>
        </w:tc>
      </w:tr>
      <w:tr w:rsidR="00E56C29" w:rsidRPr="00E56C29" w:rsidTr="008779D0">
        <w:trPr>
          <w:jc w:val="center"/>
        </w:trPr>
        <w:tc>
          <w:tcPr>
            <w:tcW w:w="330" w:type="pct"/>
            <w:vAlign w:val="center"/>
          </w:tcPr>
          <w:p w:rsidR="008779D0" w:rsidRPr="00E56C29" w:rsidRDefault="008779D0" w:rsidP="00A05BAD">
            <w:pPr>
              <w:suppressAutoHyphens/>
              <w:jc w:val="center"/>
            </w:pPr>
            <w:r w:rsidRPr="00E56C29">
              <w:t>2.9</w:t>
            </w:r>
          </w:p>
        </w:tc>
        <w:tc>
          <w:tcPr>
            <w:tcW w:w="1627" w:type="pct"/>
            <w:vAlign w:val="center"/>
          </w:tcPr>
          <w:p w:rsidR="008779D0" w:rsidRPr="00E56C29" w:rsidRDefault="008779D0" w:rsidP="00A05BAD">
            <w:pPr>
              <w:pStyle w:val="TableParagraph"/>
              <w:kinsoku w:val="0"/>
              <w:overflowPunct w:val="0"/>
              <w:ind w:right="102"/>
              <w:rPr>
                <w:spacing w:val="-1"/>
              </w:rPr>
            </w:pPr>
            <w:r w:rsidRPr="00E56C29">
              <w:rPr>
                <w:spacing w:val="-1"/>
              </w:rPr>
              <w:t>Сочетание высокого</w:t>
            </w:r>
            <w:r w:rsidRPr="00E56C29">
              <w:t xml:space="preserve"> </w:t>
            </w:r>
            <w:r w:rsidRPr="00E56C29">
              <w:rPr>
                <w:spacing w:val="-1"/>
              </w:rPr>
              <w:t>снежного</w:t>
            </w:r>
            <w:r w:rsidRPr="00E56C29">
              <w:rPr>
                <w:spacing w:val="39"/>
              </w:rPr>
              <w:t xml:space="preserve"> </w:t>
            </w:r>
            <w:r w:rsidRPr="00E56C29">
              <w:t>покрова</w:t>
            </w:r>
            <w:r w:rsidRPr="00E56C29">
              <w:rPr>
                <w:spacing w:val="-2"/>
              </w:rPr>
              <w:t xml:space="preserve"> </w:t>
            </w:r>
            <w:r w:rsidRPr="00E56C29">
              <w:t xml:space="preserve">и </w:t>
            </w:r>
            <w:r w:rsidRPr="00E56C29">
              <w:rPr>
                <w:spacing w:val="-1"/>
              </w:rPr>
              <w:t>слабого</w:t>
            </w:r>
            <w:r w:rsidRPr="00E56C29">
              <w:t xml:space="preserve"> </w:t>
            </w:r>
            <w:r w:rsidRPr="00E56C29">
              <w:rPr>
                <w:spacing w:val="-1"/>
              </w:rPr>
              <w:t>промерзания почвы,</w:t>
            </w:r>
            <w:r w:rsidRPr="00E56C29">
              <w:t xml:space="preserve"> </w:t>
            </w:r>
            <w:r w:rsidRPr="00E56C29">
              <w:rPr>
                <w:spacing w:val="-1"/>
              </w:rPr>
              <w:t>приводящего</w:t>
            </w:r>
            <w:r w:rsidRPr="00E56C29">
              <w:t xml:space="preserve"> к</w:t>
            </w:r>
            <w:r w:rsidRPr="00E56C29">
              <w:rPr>
                <w:spacing w:val="-2"/>
              </w:rPr>
              <w:t xml:space="preserve"> </w:t>
            </w:r>
            <w:r w:rsidRPr="00E56C29">
              <w:rPr>
                <w:spacing w:val="-1"/>
              </w:rPr>
              <w:t>выпреванию</w:t>
            </w:r>
            <w:r w:rsidRPr="00E56C29">
              <w:rPr>
                <w:spacing w:val="39"/>
              </w:rPr>
              <w:t xml:space="preserve"> </w:t>
            </w:r>
            <w:r w:rsidRPr="00E56C29">
              <w:rPr>
                <w:spacing w:val="-1"/>
              </w:rPr>
              <w:t>посевов озимых</w:t>
            </w:r>
          </w:p>
        </w:tc>
        <w:tc>
          <w:tcPr>
            <w:tcW w:w="3043" w:type="pct"/>
          </w:tcPr>
          <w:p w:rsidR="008779D0" w:rsidRPr="00E56C29" w:rsidRDefault="008779D0" w:rsidP="00A05BAD">
            <w:pPr>
              <w:pStyle w:val="TableParagraph"/>
              <w:kinsoku w:val="0"/>
              <w:overflowPunct w:val="0"/>
              <w:ind w:left="193" w:right="157" w:hanging="34"/>
              <w:jc w:val="both"/>
              <w:rPr>
                <w:spacing w:val="-1"/>
              </w:rPr>
            </w:pPr>
            <w:r w:rsidRPr="00E56C29">
              <w:t>Длительное</w:t>
            </w:r>
            <w:r w:rsidRPr="00E56C29">
              <w:rPr>
                <w:spacing w:val="-1"/>
              </w:rPr>
              <w:t xml:space="preserve"> (более </w:t>
            </w:r>
            <w:r w:rsidRPr="00E56C29">
              <w:t xml:space="preserve">6 </w:t>
            </w:r>
            <w:r w:rsidRPr="00E56C29">
              <w:rPr>
                <w:spacing w:val="-1"/>
              </w:rPr>
              <w:t>декад)</w:t>
            </w:r>
            <w:r w:rsidRPr="00E56C29">
              <w:t xml:space="preserve"> </w:t>
            </w:r>
            <w:r w:rsidRPr="00E56C29">
              <w:rPr>
                <w:spacing w:val="-1"/>
              </w:rPr>
              <w:t xml:space="preserve">залегание </w:t>
            </w:r>
            <w:r w:rsidRPr="00E56C29">
              <w:t xml:space="preserve">высокого </w:t>
            </w:r>
            <w:r w:rsidRPr="00E56C29">
              <w:rPr>
                <w:spacing w:val="-1"/>
              </w:rPr>
              <w:t xml:space="preserve">(более </w:t>
            </w:r>
            <w:r w:rsidRPr="00E56C29">
              <w:t>30</w:t>
            </w:r>
            <w:r w:rsidRPr="00E56C29">
              <w:rPr>
                <w:spacing w:val="3"/>
              </w:rPr>
              <w:t xml:space="preserve"> </w:t>
            </w:r>
            <w:r w:rsidRPr="00E56C29">
              <w:t>см)</w:t>
            </w:r>
            <w:r w:rsidRPr="00E56C29">
              <w:rPr>
                <w:spacing w:val="37"/>
              </w:rPr>
              <w:t xml:space="preserve"> </w:t>
            </w:r>
            <w:r w:rsidRPr="00E56C29">
              <w:rPr>
                <w:spacing w:val="-1"/>
              </w:rPr>
              <w:t>снежного</w:t>
            </w:r>
            <w:r w:rsidRPr="00E56C29">
              <w:t xml:space="preserve"> покрова</w:t>
            </w:r>
            <w:r w:rsidRPr="00E56C29">
              <w:rPr>
                <w:spacing w:val="-2"/>
              </w:rPr>
              <w:t xml:space="preserve"> </w:t>
            </w:r>
            <w:r w:rsidRPr="00E56C29">
              <w:t>при</w:t>
            </w:r>
            <w:r w:rsidRPr="00E56C29">
              <w:rPr>
                <w:spacing w:val="-2"/>
              </w:rPr>
              <w:t xml:space="preserve"> </w:t>
            </w:r>
            <w:r w:rsidRPr="00E56C29">
              <w:rPr>
                <w:spacing w:val="-1"/>
              </w:rPr>
              <w:t>слабо</w:t>
            </w:r>
            <w:r w:rsidRPr="00E56C29">
              <w:t xml:space="preserve"> </w:t>
            </w:r>
            <w:r w:rsidRPr="00E56C29">
              <w:rPr>
                <w:spacing w:val="-1"/>
              </w:rPr>
              <w:t>промерзшей</w:t>
            </w:r>
            <w:r w:rsidRPr="00E56C29">
              <w:t xml:space="preserve"> (до </w:t>
            </w:r>
            <w:r w:rsidRPr="00E56C29">
              <w:rPr>
                <w:spacing w:val="-1"/>
              </w:rPr>
              <w:t>глубины</w:t>
            </w:r>
            <w:r w:rsidRPr="00E56C29">
              <w:t xml:space="preserve"> </w:t>
            </w:r>
            <w:r w:rsidRPr="00E56C29">
              <w:rPr>
                <w:spacing w:val="-1"/>
              </w:rPr>
              <w:t>менее</w:t>
            </w:r>
            <w:r w:rsidRPr="00E56C29">
              <w:rPr>
                <w:spacing w:val="45"/>
              </w:rPr>
              <w:t xml:space="preserve"> </w:t>
            </w:r>
            <w:r w:rsidRPr="00E56C29">
              <w:t xml:space="preserve">30 </w:t>
            </w:r>
            <w:r w:rsidRPr="00E56C29">
              <w:rPr>
                <w:spacing w:val="-1"/>
              </w:rPr>
              <w:t>см)</w:t>
            </w:r>
            <w:r w:rsidRPr="00E56C29">
              <w:t xml:space="preserve"> или талой </w:t>
            </w:r>
            <w:r w:rsidRPr="00E56C29">
              <w:rPr>
                <w:spacing w:val="-1"/>
              </w:rPr>
              <w:t>почве.</w:t>
            </w:r>
            <w:r w:rsidRPr="00E56C29">
              <w:t xml:space="preserve"> При этом</w:t>
            </w:r>
            <w:r w:rsidRPr="00E56C29">
              <w:rPr>
                <w:spacing w:val="-1"/>
              </w:rPr>
              <w:t xml:space="preserve"> минимальная</w:t>
            </w:r>
            <w:r w:rsidRPr="00E56C29">
              <w:t xml:space="preserve"> </w:t>
            </w:r>
            <w:r w:rsidRPr="00E56C29">
              <w:rPr>
                <w:spacing w:val="-1"/>
              </w:rPr>
              <w:t>температура</w:t>
            </w:r>
          </w:p>
          <w:p w:rsidR="008779D0" w:rsidRPr="00E56C29" w:rsidRDefault="008779D0" w:rsidP="00A05BAD">
            <w:pPr>
              <w:pStyle w:val="TableParagraph"/>
              <w:kinsoku w:val="0"/>
              <w:overflowPunct w:val="0"/>
              <w:ind w:left="66" w:right="69"/>
            </w:pPr>
            <w:r w:rsidRPr="00E56C29">
              <w:rPr>
                <w:spacing w:val="-1"/>
              </w:rPr>
              <w:t xml:space="preserve">почвы </w:t>
            </w:r>
            <w:r w:rsidRPr="00E56C29">
              <w:t>на</w:t>
            </w:r>
            <w:r w:rsidRPr="00E56C29">
              <w:rPr>
                <w:spacing w:val="-1"/>
              </w:rPr>
              <w:t xml:space="preserve"> глубине </w:t>
            </w:r>
            <w:r w:rsidRPr="00E56C29">
              <w:t>3</w:t>
            </w:r>
            <w:r w:rsidRPr="00E56C29">
              <w:rPr>
                <w:spacing w:val="1"/>
              </w:rPr>
              <w:t xml:space="preserve"> </w:t>
            </w:r>
            <w:r w:rsidRPr="00E56C29">
              <w:rPr>
                <w:spacing w:val="-1"/>
              </w:rPr>
              <w:t>см</w:t>
            </w:r>
            <w:r w:rsidRPr="00E56C29">
              <w:rPr>
                <w:spacing w:val="1"/>
              </w:rPr>
              <w:t xml:space="preserve"> </w:t>
            </w:r>
            <w:r w:rsidRPr="00E56C29">
              <w:rPr>
                <w:spacing w:val="-1"/>
              </w:rPr>
              <w:t>удерживается</w:t>
            </w:r>
            <w:r w:rsidRPr="00E56C29">
              <w:t xml:space="preserve"> от </w:t>
            </w:r>
            <w:r w:rsidRPr="00E56C29">
              <w:rPr>
                <w:spacing w:val="-1"/>
              </w:rPr>
              <w:t>минус</w:t>
            </w:r>
            <w:r w:rsidRPr="00E56C29">
              <w:rPr>
                <w:spacing w:val="1"/>
              </w:rPr>
              <w:t xml:space="preserve"> </w:t>
            </w:r>
            <w:r w:rsidRPr="00E56C29">
              <w:t xml:space="preserve">1°С и </w:t>
            </w:r>
            <w:r w:rsidRPr="00E56C29">
              <w:rPr>
                <w:spacing w:val="-1"/>
              </w:rPr>
              <w:t>выше,</w:t>
            </w:r>
            <w:r w:rsidRPr="00E56C29">
              <w:t xml:space="preserve"> </w:t>
            </w:r>
            <w:r w:rsidRPr="00E56C29">
              <w:rPr>
                <w:spacing w:val="-1"/>
              </w:rPr>
              <w:t>что</w:t>
            </w:r>
            <w:r w:rsidRPr="00E56C29">
              <w:rPr>
                <w:spacing w:val="50"/>
              </w:rPr>
              <w:t xml:space="preserve"> </w:t>
            </w:r>
            <w:r w:rsidRPr="00E56C29">
              <w:rPr>
                <w:spacing w:val="-1"/>
              </w:rPr>
              <w:t>приводит</w:t>
            </w:r>
            <w:r w:rsidRPr="00E56C29">
              <w:t xml:space="preserve"> к</w:t>
            </w:r>
            <w:r w:rsidRPr="00E56C29">
              <w:rPr>
                <w:spacing w:val="1"/>
              </w:rPr>
              <w:t xml:space="preserve"> </w:t>
            </w:r>
            <w:r w:rsidRPr="00E56C29">
              <w:rPr>
                <w:spacing w:val="-1"/>
              </w:rPr>
              <w:t>частичной</w:t>
            </w:r>
            <w:r w:rsidRPr="00E56C29">
              <w:rPr>
                <w:spacing w:val="-2"/>
              </w:rPr>
              <w:t xml:space="preserve"> </w:t>
            </w:r>
            <w:r w:rsidRPr="00E56C29">
              <w:rPr>
                <w:spacing w:val="-1"/>
              </w:rPr>
              <w:t>или</w:t>
            </w:r>
            <w:r w:rsidRPr="00E56C29">
              <w:rPr>
                <w:spacing w:val="1"/>
              </w:rPr>
              <w:t xml:space="preserve"> </w:t>
            </w:r>
            <w:r w:rsidRPr="00E56C29">
              <w:rPr>
                <w:spacing w:val="-1"/>
              </w:rPr>
              <w:t>полной</w:t>
            </w:r>
            <w:r w:rsidRPr="00E56C29">
              <w:t xml:space="preserve"> </w:t>
            </w:r>
            <w:r w:rsidRPr="00E56C29">
              <w:rPr>
                <w:spacing w:val="-1"/>
              </w:rPr>
              <w:t>гибели</w:t>
            </w:r>
            <w:r w:rsidRPr="00E56C29">
              <w:rPr>
                <w:spacing w:val="1"/>
              </w:rPr>
              <w:t xml:space="preserve"> </w:t>
            </w:r>
            <w:r w:rsidRPr="00E56C29">
              <w:rPr>
                <w:spacing w:val="-1"/>
              </w:rPr>
              <w:t>посевов озимых</w:t>
            </w:r>
            <w:r w:rsidRPr="00E56C29">
              <w:rPr>
                <w:spacing w:val="57"/>
              </w:rPr>
              <w:t xml:space="preserve"> </w:t>
            </w:r>
            <w:r w:rsidRPr="00E56C29">
              <w:rPr>
                <w:spacing w:val="-1"/>
              </w:rPr>
              <w:t>культур</w:t>
            </w:r>
          </w:p>
        </w:tc>
      </w:tr>
      <w:tr w:rsidR="00E56C29" w:rsidRPr="00E56C29" w:rsidTr="008779D0">
        <w:trPr>
          <w:jc w:val="center"/>
        </w:trPr>
        <w:tc>
          <w:tcPr>
            <w:tcW w:w="330" w:type="pct"/>
            <w:vAlign w:val="center"/>
          </w:tcPr>
          <w:p w:rsidR="008779D0" w:rsidRPr="00E56C29" w:rsidRDefault="008779D0" w:rsidP="00A05BAD">
            <w:pPr>
              <w:suppressAutoHyphens/>
              <w:jc w:val="center"/>
            </w:pPr>
            <w:r w:rsidRPr="00E56C29">
              <w:t>2.10</w:t>
            </w:r>
          </w:p>
        </w:tc>
        <w:tc>
          <w:tcPr>
            <w:tcW w:w="1627" w:type="pct"/>
            <w:vAlign w:val="center"/>
          </w:tcPr>
          <w:p w:rsidR="008779D0" w:rsidRPr="00E56C29" w:rsidRDefault="008779D0" w:rsidP="00A05BAD">
            <w:pPr>
              <w:suppressAutoHyphens/>
              <w:rPr>
                <w:spacing w:val="-1"/>
              </w:rPr>
            </w:pPr>
            <w:r w:rsidRPr="00E56C29">
              <w:rPr>
                <w:spacing w:val="-1"/>
              </w:rPr>
              <w:t>Ледяная</w:t>
            </w:r>
            <w:r w:rsidRPr="00E56C29">
              <w:t xml:space="preserve"> корка</w:t>
            </w:r>
          </w:p>
        </w:tc>
        <w:tc>
          <w:tcPr>
            <w:tcW w:w="3043" w:type="pct"/>
          </w:tcPr>
          <w:p w:rsidR="008779D0" w:rsidRPr="00E56C29" w:rsidRDefault="008779D0" w:rsidP="00A05BAD">
            <w:pPr>
              <w:pStyle w:val="TableParagraph"/>
              <w:kinsoku w:val="0"/>
              <w:overflowPunct w:val="0"/>
              <w:ind w:left="66" w:right="69"/>
            </w:pPr>
            <w:r w:rsidRPr="00E56C29">
              <w:t>Слой</w:t>
            </w:r>
            <w:r w:rsidRPr="00E56C29">
              <w:rPr>
                <w:spacing w:val="1"/>
              </w:rPr>
              <w:t xml:space="preserve"> </w:t>
            </w:r>
            <w:r w:rsidRPr="00E56C29">
              <w:t>льда</w:t>
            </w:r>
            <w:r w:rsidRPr="00E56C29">
              <w:rPr>
                <w:spacing w:val="-4"/>
              </w:rPr>
              <w:t xml:space="preserve"> </w:t>
            </w:r>
            <w:r w:rsidRPr="00E56C29">
              <w:t>на</w:t>
            </w:r>
            <w:r w:rsidRPr="00E56C29">
              <w:rPr>
                <w:spacing w:val="-1"/>
              </w:rPr>
              <w:t xml:space="preserve"> поверхности</w:t>
            </w:r>
            <w:r w:rsidRPr="00E56C29">
              <w:rPr>
                <w:spacing w:val="1"/>
              </w:rPr>
              <w:t xml:space="preserve"> </w:t>
            </w:r>
            <w:r w:rsidRPr="00E56C29">
              <w:rPr>
                <w:spacing w:val="-1"/>
              </w:rPr>
              <w:t xml:space="preserve">почвы </w:t>
            </w:r>
            <w:r w:rsidRPr="00E56C29">
              <w:t>(прит</w:t>
            </w:r>
            <w:r w:rsidR="00ED42B3" w:rsidRPr="00E56C29">
              <w:t>е</w:t>
            </w:r>
            <w:r w:rsidRPr="00E56C29">
              <w:t xml:space="preserve">ртая </w:t>
            </w:r>
            <w:r w:rsidRPr="00E56C29">
              <w:rPr>
                <w:spacing w:val="-1"/>
              </w:rPr>
              <w:t>ледяная</w:t>
            </w:r>
            <w:r w:rsidRPr="00E56C29">
              <w:t xml:space="preserve"> </w:t>
            </w:r>
            <w:r w:rsidRPr="00E56C29">
              <w:rPr>
                <w:spacing w:val="-1"/>
              </w:rPr>
              <w:lastRenderedPageBreak/>
              <w:t>корка)</w:t>
            </w:r>
            <w:r w:rsidRPr="00E56C29">
              <w:rPr>
                <w:spacing w:val="37"/>
              </w:rPr>
              <w:t xml:space="preserve"> </w:t>
            </w:r>
            <w:r w:rsidRPr="00E56C29">
              <w:rPr>
                <w:spacing w:val="-1"/>
              </w:rPr>
              <w:t>толщиной</w:t>
            </w:r>
            <w:r w:rsidRPr="00E56C29">
              <w:t xml:space="preserve"> 2</w:t>
            </w:r>
            <w:r w:rsidRPr="00E56C29">
              <w:rPr>
                <w:spacing w:val="1"/>
              </w:rPr>
              <w:t xml:space="preserve"> </w:t>
            </w:r>
            <w:r w:rsidRPr="00E56C29">
              <w:rPr>
                <w:spacing w:val="-1"/>
              </w:rPr>
              <w:t xml:space="preserve">см </w:t>
            </w:r>
            <w:r w:rsidRPr="00E56C29">
              <w:t xml:space="preserve">и </w:t>
            </w:r>
            <w:r w:rsidRPr="00E56C29">
              <w:rPr>
                <w:spacing w:val="-1"/>
              </w:rPr>
              <w:t>более,</w:t>
            </w:r>
            <w:r w:rsidRPr="00E56C29">
              <w:t xml:space="preserve"> </w:t>
            </w:r>
            <w:r w:rsidRPr="00E56C29">
              <w:rPr>
                <w:spacing w:val="-1"/>
              </w:rPr>
              <w:t>залегающая</w:t>
            </w:r>
            <w:r w:rsidRPr="00E56C29">
              <w:t xml:space="preserve"> 4 </w:t>
            </w:r>
            <w:r w:rsidRPr="00E56C29">
              <w:rPr>
                <w:spacing w:val="-1"/>
              </w:rPr>
              <w:t>декады</w:t>
            </w:r>
            <w:r w:rsidRPr="00E56C29">
              <w:t xml:space="preserve"> и</w:t>
            </w:r>
            <w:r w:rsidRPr="00E56C29">
              <w:rPr>
                <w:spacing w:val="3"/>
              </w:rPr>
              <w:t xml:space="preserve"> </w:t>
            </w:r>
            <w:r w:rsidRPr="00E56C29">
              <w:t>более</w:t>
            </w:r>
            <w:r w:rsidRPr="00E56C29">
              <w:rPr>
                <w:spacing w:val="-2"/>
              </w:rPr>
              <w:t xml:space="preserve"> </w:t>
            </w:r>
            <w:r w:rsidRPr="00E56C29">
              <w:t xml:space="preserve">в </w:t>
            </w:r>
            <w:r w:rsidRPr="00E56C29">
              <w:rPr>
                <w:spacing w:val="-1"/>
              </w:rPr>
              <w:t>период</w:t>
            </w:r>
            <w:r w:rsidRPr="00E56C29">
              <w:rPr>
                <w:spacing w:val="51"/>
              </w:rPr>
              <w:t xml:space="preserve"> </w:t>
            </w:r>
            <w:r w:rsidRPr="00E56C29">
              <w:rPr>
                <w:spacing w:val="-1"/>
              </w:rPr>
              <w:t>зимовки</w:t>
            </w:r>
            <w:r w:rsidRPr="00E56C29">
              <w:rPr>
                <w:spacing w:val="1"/>
              </w:rPr>
              <w:t xml:space="preserve"> </w:t>
            </w:r>
            <w:r w:rsidRPr="00E56C29">
              <w:rPr>
                <w:spacing w:val="-2"/>
              </w:rPr>
              <w:t>озимых</w:t>
            </w:r>
            <w:r w:rsidRPr="00E56C29">
              <w:rPr>
                <w:spacing w:val="2"/>
              </w:rPr>
              <w:t xml:space="preserve"> </w:t>
            </w:r>
            <w:r w:rsidRPr="00E56C29">
              <w:rPr>
                <w:spacing w:val="-1"/>
              </w:rPr>
              <w:t>культур</w:t>
            </w:r>
          </w:p>
        </w:tc>
      </w:tr>
      <w:tr w:rsidR="00230A46" w:rsidRPr="00E56C29" w:rsidTr="008779D0">
        <w:trPr>
          <w:jc w:val="center"/>
        </w:trPr>
        <w:tc>
          <w:tcPr>
            <w:tcW w:w="5000" w:type="pct"/>
            <w:gridSpan w:val="3"/>
            <w:vAlign w:val="center"/>
          </w:tcPr>
          <w:p w:rsidR="008779D0" w:rsidRPr="00E56C29" w:rsidRDefault="008779D0" w:rsidP="00A05BAD">
            <w:pPr>
              <w:pStyle w:val="TableParagraph"/>
              <w:kinsoku w:val="0"/>
              <w:overflowPunct w:val="0"/>
              <w:ind w:left="66" w:right="69"/>
            </w:pPr>
            <w:r w:rsidRPr="00E56C29">
              <w:rPr>
                <w:b/>
                <w:bCs/>
                <w:spacing w:val="-1"/>
              </w:rPr>
              <w:lastRenderedPageBreak/>
              <w:t>3 Гидрологические явления</w:t>
            </w:r>
          </w:p>
        </w:tc>
      </w:tr>
      <w:tr w:rsidR="00E56C29" w:rsidRPr="00E56C29" w:rsidTr="008779D0">
        <w:trPr>
          <w:jc w:val="center"/>
        </w:trPr>
        <w:tc>
          <w:tcPr>
            <w:tcW w:w="330" w:type="pct"/>
            <w:vAlign w:val="center"/>
          </w:tcPr>
          <w:p w:rsidR="008779D0" w:rsidRPr="00E56C29" w:rsidRDefault="008779D0" w:rsidP="00A05BAD">
            <w:pPr>
              <w:suppressAutoHyphens/>
              <w:jc w:val="center"/>
            </w:pPr>
            <w:r w:rsidRPr="00E56C29">
              <w:t>3.1</w:t>
            </w:r>
          </w:p>
        </w:tc>
        <w:tc>
          <w:tcPr>
            <w:tcW w:w="1627" w:type="pct"/>
            <w:vAlign w:val="center"/>
          </w:tcPr>
          <w:p w:rsidR="008779D0" w:rsidRPr="00E56C29" w:rsidRDefault="008779D0" w:rsidP="00A05BAD">
            <w:pPr>
              <w:suppressAutoHyphens/>
              <w:rPr>
                <w:spacing w:val="-1"/>
              </w:rPr>
            </w:pPr>
            <w:r w:rsidRPr="00E56C29">
              <w:rPr>
                <w:spacing w:val="-1"/>
              </w:rPr>
              <w:t>Половодье</w:t>
            </w:r>
          </w:p>
        </w:tc>
        <w:tc>
          <w:tcPr>
            <w:tcW w:w="3043" w:type="pct"/>
          </w:tcPr>
          <w:p w:rsidR="008779D0" w:rsidRPr="00E56C29" w:rsidRDefault="008779D0" w:rsidP="00A05BAD">
            <w:pPr>
              <w:pStyle w:val="TableParagraph"/>
              <w:kinsoku w:val="0"/>
              <w:overflowPunct w:val="0"/>
              <w:ind w:left="51" w:right="55"/>
              <w:jc w:val="both"/>
            </w:pPr>
            <w:r w:rsidRPr="00E56C29">
              <w:rPr>
                <w:spacing w:val="-1"/>
              </w:rPr>
              <w:t xml:space="preserve">Фаза </w:t>
            </w:r>
            <w:r w:rsidRPr="00E56C29">
              <w:t xml:space="preserve">водного </w:t>
            </w:r>
            <w:r w:rsidRPr="00E56C29">
              <w:rPr>
                <w:spacing w:val="-1"/>
              </w:rPr>
              <w:t xml:space="preserve">режима </w:t>
            </w:r>
            <w:r w:rsidRPr="00E56C29">
              <w:t xml:space="preserve">реки, </w:t>
            </w:r>
            <w:r w:rsidRPr="00E56C29">
              <w:rPr>
                <w:spacing w:val="-1"/>
              </w:rPr>
              <w:t>ежегодно</w:t>
            </w:r>
            <w:r w:rsidRPr="00E56C29">
              <w:t xml:space="preserve"> </w:t>
            </w:r>
            <w:r w:rsidRPr="00E56C29">
              <w:rPr>
                <w:spacing w:val="-1"/>
              </w:rPr>
              <w:t>повторяющаяся</w:t>
            </w:r>
            <w:r w:rsidRPr="00E56C29">
              <w:t xml:space="preserve"> в </w:t>
            </w:r>
            <w:r w:rsidRPr="00E56C29">
              <w:rPr>
                <w:spacing w:val="-1"/>
              </w:rPr>
              <w:t>данных</w:t>
            </w:r>
            <w:r w:rsidRPr="00E56C29">
              <w:rPr>
                <w:spacing w:val="53"/>
              </w:rPr>
              <w:t xml:space="preserve"> </w:t>
            </w:r>
            <w:r w:rsidRPr="00E56C29">
              <w:rPr>
                <w:spacing w:val="-1"/>
              </w:rPr>
              <w:t>климатических</w:t>
            </w:r>
            <w:r w:rsidRPr="00E56C29">
              <w:rPr>
                <w:spacing w:val="4"/>
              </w:rPr>
              <w:t xml:space="preserve"> </w:t>
            </w:r>
            <w:r w:rsidRPr="00E56C29">
              <w:rPr>
                <w:spacing w:val="-1"/>
              </w:rPr>
              <w:t>условиях</w:t>
            </w:r>
            <w:r w:rsidRPr="00E56C29">
              <w:rPr>
                <w:spacing w:val="2"/>
              </w:rPr>
              <w:t xml:space="preserve"> </w:t>
            </w:r>
            <w:r w:rsidRPr="00E56C29">
              <w:t xml:space="preserve">в </w:t>
            </w:r>
            <w:r w:rsidRPr="00E56C29">
              <w:rPr>
                <w:spacing w:val="-1"/>
              </w:rPr>
              <w:t>один</w:t>
            </w:r>
            <w:r w:rsidRPr="00E56C29">
              <w:t xml:space="preserve"> и</w:t>
            </w:r>
            <w:r w:rsidRPr="00E56C29">
              <w:rPr>
                <w:spacing w:val="-2"/>
              </w:rPr>
              <w:t xml:space="preserve"> </w:t>
            </w:r>
            <w:r w:rsidRPr="00E56C29">
              <w:t>тот</w:t>
            </w:r>
            <w:r w:rsidRPr="00E56C29">
              <w:rPr>
                <w:spacing w:val="1"/>
              </w:rPr>
              <w:t xml:space="preserve"> </w:t>
            </w:r>
            <w:r w:rsidRPr="00E56C29">
              <w:t>же</w:t>
            </w:r>
            <w:r w:rsidRPr="00E56C29">
              <w:rPr>
                <w:spacing w:val="-2"/>
              </w:rPr>
              <w:t xml:space="preserve"> </w:t>
            </w:r>
            <w:r w:rsidRPr="00E56C29">
              <w:rPr>
                <w:spacing w:val="-1"/>
              </w:rPr>
              <w:t>сезон,</w:t>
            </w:r>
            <w:r w:rsidRPr="00E56C29">
              <w:rPr>
                <w:spacing w:val="-3"/>
              </w:rPr>
              <w:t xml:space="preserve"> </w:t>
            </w:r>
            <w:r w:rsidRPr="00E56C29">
              <w:rPr>
                <w:spacing w:val="-1"/>
              </w:rPr>
              <w:t xml:space="preserve">высоким </w:t>
            </w:r>
            <w:r w:rsidRPr="00E56C29">
              <w:t>и</w:t>
            </w:r>
            <w:r w:rsidRPr="00E56C29">
              <w:rPr>
                <w:spacing w:val="41"/>
              </w:rPr>
              <w:t xml:space="preserve"> </w:t>
            </w:r>
            <w:r w:rsidRPr="00E56C29">
              <w:rPr>
                <w:spacing w:val="-1"/>
              </w:rPr>
              <w:t>длительным</w:t>
            </w:r>
            <w:r w:rsidRPr="00E56C29">
              <w:rPr>
                <w:spacing w:val="-2"/>
              </w:rPr>
              <w:t xml:space="preserve"> </w:t>
            </w:r>
            <w:r w:rsidRPr="00E56C29">
              <w:rPr>
                <w:spacing w:val="-1"/>
              </w:rPr>
              <w:t>подъемом уровня</w:t>
            </w:r>
            <w:r w:rsidRPr="00E56C29">
              <w:t xml:space="preserve"> воды и </w:t>
            </w:r>
            <w:r w:rsidRPr="00E56C29">
              <w:rPr>
                <w:spacing w:val="-1"/>
              </w:rPr>
              <w:t>вызываемая</w:t>
            </w:r>
            <w:r w:rsidRPr="00E56C29">
              <w:rPr>
                <w:spacing w:val="54"/>
              </w:rPr>
              <w:t xml:space="preserve"> </w:t>
            </w:r>
            <w:r w:rsidRPr="00E56C29">
              <w:rPr>
                <w:spacing w:val="-1"/>
              </w:rPr>
              <w:t>снеготаянием. Превышение опасных</w:t>
            </w:r>
            <w:r w:rsidRPr="00E56C29">
              <w:rPr>
                <w:spacing w:val="1"/>
              </w:rPr>
              <w:t xml:space="preserve"> </w:t>
            </w:r>
            <w:r w:rsidRPr="00E56C29">
              <w:rPr>
                <w:spacing w:val="-1"/>
              </w:rPr>
              <w:t>отметок</w:t>
            </w:r>
            <w:r w:rsidRPr="00E56C29">
              <w:rPr>
                <w:spacing w:val="3"/>
              </w:rPr>
              <w:t xml:space="preserve"> </w:t>
            </w:r>
            <w:r w:rsidRPr="00E56C29">
              <w:rPr>
                <w:spacing w:val="-1"/>
              </w:rPr>
              <w:t>уровня</w:t>
            </w:r>
            <w:r w:rsidRPr="00E56C29">
              <w:rPr>
                <w:spacing w:val="2"/>
              </w:rPr>
              <w:t xml:space="preserve"> </w:t>
            </w:r>
            <w:r w:rsidRPr="00E56C29">
              <w:t>воды, при</w:t>
            </w:r>
            <w:r w:rsidRPr="00E56C29">
              <w:rPr>
                <w:spacing w:val="1"/>
              </w:rPr>
              <w:t xml:space="preserve"> </w:t>
            </w:r>
            <w:r w:rsidRPr="00E56C29">
              <w:rPr>
                <w:spacing w:val="-1"/>
              </w:rPr>
              <w:t>которых</w:t>
            </w:r>
            <w:r w:rsidRPr="00E56C29">
              <w:rPr>
                <w:spacing w:val="45"/>
              </w:rPr>
              <w:t xml:space="preserve"> </w:t>
            </w:r>
            <w:r w:rsidRPr="00E56C29">
              <w:rPr>
                <w:spacing w:val="-1"/>
              </w:rPr>
              <w:t>происходит</w:t>
            </w:r>
            <w:r w:rsidRPr="00E56C29">
              <w:rPr>
                <w:spacing w:val="-2"/>
              </w:rPr>
              <w:t xml:space="preserve"> </w:t>
            </w:r>
            <w:r w:rsidRPr="00E56C29">
              <w:rPr>
                <w:spacing w:val="-1"/>
              </w:rPr>
              <w:t>подтопление населенных</w:t>
            </w:r>
            <w:r w:rsidRPr="00E56C29">
              <w:rPr>
                <w:spacing w:val="1"/>
              </w:rPr>
              <w:t xml:space="preserve"> </w:t>
            </w:r>
            <w:r w:rsidRPr="00E56C29">
              <w:rPr>
                <w:spacing w:val="-1"/>
              </w:rPr>
              <w:t>пунктов,</w:t>
            </w:r>
            <w:r w:rsidRPr="00E56C29">
              <w:t xml:space="preserve"> </w:t>
            </w:r>
            <w:r w:rsidRPr="00E56C29">
              <w:rPr>
                <w:spacing w:val="-1"/>
              </w:rPr>
              <w:t>хозяйственных</w:t>
            </w:r>
            <w:r w:rsidRPr="00E56C29">
              <w:rPr>
                <w:spacing w:val="61"/>
              </w:rPr>
              <w:t xml:space="preserve"> </w:t>
            </w:r>
            <w:r w:rsidRPr="00E56C29">
              <w:rPr>
                <w:spacing w:val="-1"/>
              </w:rPr>
              <w:t>объектов,</w:t>
            </w:r>
            <w:r w:rsidRPr="00E56C29">
              <w:t xml:space="preserve"> дорог, </w:t>
            </w:r>
            <w:r w:rsidRPr="00E56C29">
              <w:rPr>
                <w:spacing w:val="-1"/>
              </w:rPr>
              <w:t>посевов сельскохозяйственных</w:t>
            </w:r>
            <w:r w:rsidRPr="00E56C29">
              <w:rPr>
                <w:spacing w:val="2"/>
              </w:rPr>
              <w:t xml:space="preserve"> </w:t>
            </w:r>
            <w:r w:rsidRPr="00E56C29">
              <w:rPr>
                <w:spacing w:val="-2"/>
              </w:rPr>
              <w:t>культур</w:t>
            </w:r>
          </w:p>
        </w:tc>
      </w:tr>
      <w:tr w:rsidR="00E56C29" w:rsidRPr="00E56C29" w:rsidTr="008779D0">
        <w:trPr>
          <w:jc w:val="center"/>
        </w:trPr>
        <w:tc>
          <w:tcPr>
            <w:tcW w:w="330" w:type="pct"/>
            <w:vAlign w:val="center"/>
          </w:tcPr>
          <w:p w:rsidR="008779D0" w:rsidRPr="00E56C29" w:rsidRDefault="008779D0" w:rsidP="00A05BAD">
            <w:pPr>
              <w:suppressAutoHyphens/>
              <w:jc w:val="center"/>
            </w:pPr>
            <w:r w:rsidRPr="00E56C29">
              <w:t>3.2</w:t>
            </w:r>
          </w:p>
        </w:tc>
        <w:tc>
          <w:tcPr>
            <w:tcW w:w="1627" w:type="pct"/>
            <w:vAlign w:val="center"/>
          </w:tcPr>
          <w:p w:rsidR="008779D0" w:rsidRPr="00E56C29" w:rsidRDefault="008779D0" w:rsidP="00A05BAD">
            <w:pPr>
              <w:suppressAutoHyphens/>
              <w:rPr>
                <w:spacing w:val="-1"/>
              </w:rPr>
            </w:pPr>
            <w:r w:rsidRPr="00E56C29">
              <w:rPr>
                <w:spacing w:val="-1"/>
              </w:rPr>
              <w:t>Зажор</w:t>
            </w:r>
          </w:p>
        </w:tc>
        <w:tc>
          <w:tcPr>
            <w:tcW w:w="3043" w:type="pct"/>
          </w:tcPr>
          <w:p w:rsidR="008779D0" w:rsidRPr="00E56C29" w:rsidRDefault="008779D0" w:rsidP="00A05BAD">
            <w:pPr>
              <w:pStyle w:val="TableParagraph"/>
              <w:kinsoku w:val="0"/>
              <w:overflowPunct w:val="0"/>
              <w:ind w:left="66" w:right="69"/>
              <w:jc w:val="both"/>
            </w:pPr>
            <w:r w:rsidRPr="00E56C29">
              <w:rPr>
                <w:spacing w:val="-1"/>
              </w:rPr>
              <w:t>Скопление шуги</w:t>
            </w:r>
            <w:r w:rsidRPr="00E56C29">
              <w:t xml:space="preserve"> с</w:t>
            </w:r>
            <w:r w:rsidRPr="00E56C29">
              <w:rPr>
                <w:spacing w:val="-1"/>
              </w:rPr>
              <w:t xml:space="preserve"> включением мелкобитого</w:t>
            </w:r>
            <w:r w:rsidRPr="00E56C29">
              <w:rPr>
                <w:spacing w:val="-2"/>
              </w:rPr>
              <w:t xml:space="preserve"> </w:t>
            </w:r>
            <w:r w:rsidRPr="00E56C29">
              <w:t>льда</w:t>
            </w:r>
            <w:r w:rsidRPr="00E56C29">
              <w:rPr>
                <w:spacing w:val="-1"/>
              </w:rPr>
              <w:t xml:space="preserve"> </w:t>
            </w:r>
            <w:r w:rsidRPr="00E56C29">
              <w:t xml:space="preserve">в </w:t>
            </w:r>
            <w:r w:rsidRPr="00E56C29">
              <w:rPr>
                <w:spacing w:val="-1"/>
              </w:rPr>
              <w:t>русле реки,</w:t>
            </w:r>
            <w:r w:rsidRPr="00E56C29">
              <w:rPr>
                <w:spacing w:val="61"/>
              </w:rPr>
              <w:t xml:space="preserve"> </w:t>
            </w:r>
            <w:r w:rsidRPr="00E56C29">
              <w:rPr>
                <w:spacing w:val="-1"/>
              </w:rPr>
              <w:t>вызывающее</w:t>
            </w:r>
            <w:r w:rsidRPr="00E56C29">
              <w:rPr>
                <w:spacing w:val="1"/>
              </w:rPr>
              <w:t xml:space="preserve"> </w:t>
            </w:r>
            <w:r w:rsidRPr="00E56C29">
              <w:rPr>
                <w:spacing w:val="-1"/>
              </w:rPr>
              <w:t xml:space="preserve">стеснение </w:t>
            </w:r>
            <w:r w:rsidRPr="00E56C29">
              <w:t xml:space="preserve">водного </w:t>
            </w:r>
            <w:r w:rsidRPr="00E56C29">
              <w:rPr>
                <w:spacing w:val="-1"/>
              </w:rPr>
              <w:t>сечения</w:t>
            </w:r>
            <w:r w:rsidRPr="00E56C29">
              <w:t xml:space="preserve"> и </w:t>
            </w:r>
            <w:r w:rsidRPr="00E56C29">
              <w:rPr>
                <w:spacing w:val="-1"/>
              </w:rPr>
              <w:t>связанный</w:t>
            </w:r>
            <w:r w:rsidRPr="00E56C29">
              <w:t xml:space="preserve"> с</w:t>
            </w:r>
            <w:r w:rsidRPr="00E56C29">
              <w:rPr>
                <w:spacing w:val="-1"/>
              </w:rPr>
              <w:t xml:space="preserve"> </w:t>
            </w:r>
            <w:r w:rsidRPr="00E56C29">
              <w:t>этим</w:t>
            </w:r>
            <w:r w:rsidRPr="00E56C29">
              <w:rPr>
                <w:spacing w:val="43"/>
              </w:rPr>
              <w:t xml:space="preserve"> </w:t>
            </w:r>
            <w:r w:rsidRPr="00E56C29">
              <w:t>подъем</w:t>
            </w:r>
            <w:r w:rsidRPr="00E56C29">
              <w:rPr>
                <w:spacing w:val="1"/>
              </w:rPr>
              <w:t xml:space="preserve"> </w:t>
            </w:r>
            <w:r w:rsidRPr="00E56C29">
              <w:rPr>
                <w:spacing w:val="-1"/>
              </w:rPr>
              <w:t>уровня</w:t>
            </w:r>
            <w:r w:rsidRPr="00E56C29">
              <w:t xml:space="preserve"> воды до</w:t>
            </w:r>
            <w:r w:rsidRPr="00E56C29">
              <w:rPr>
                <w:spacing w:val="1"/>
              </w:rPr>
              <w:t xml:space="preserve"> </w:t>
            </w:r>
            <w:r w:rsidRPr="00E56C29">
              <w:rPr>
                <w:spacing w:val="-1"/>
              </w:rPr>
              <w:t>опасных</w:t>
            </w:r>
            <w:r w:rsidRPr="00E56C29">
              <w:rPr>
                <w:spacing w:val="1"/>
              </w:rPr>
              <w:t xml:space="preserve"> </w:t>
            </w:r>
            <w:r w:rsidRPr="00E56C29">
              <w:t>отметок,</w:t>
            </w:r>
            <w:r w:rsidRPr="00E56C29">
              <w:rPr>
                <w:spacing w:val="-3"/>
              </w:rPr>
              <w:t xml:space="preserve"> </w:t>
            </w:r>
            <w:r w:rsidRPr="00E56C29">
              <w:t>при</w:t>
            </w:r>
            <w:r w:rsidRPr="00E56C29">
              <w:rPr>
                <w:spacing w:val="-2"/>
              </w:rPr>
              <w:t xml:space="preserve"> </w:t>
            </w:r>
            <w:r w:rsidRPr="00E56C29">
              <w:t>которых</w:t>
            </w:r>
            <w:r w:rsidRPr="00E56C29">
              <w:rPr>
                <w:spacing w:val="26"/>
              </w:rPr>
              <w:t xml:space="preserve"> </w:t>
            </w:r>
            <w:r w:rsidRPr="00E56C29">
              <w:rPr>
                <w:spacing w:val="-1"/>
              </w:rPr>
              <w:t>происходит</w:t>
            </w:r>
            <w:r w:rsidRPr="00E56C29">
              <w:rPr>
                <w:spacing w:val="-2"/>
              </w:rPr>
              <w:t xml:space="preserve"> </w:t>
            </w:r>
            <w:r w:rsidRPr="00E56C29">
              <w:rPr>
                <w:spacing w:val="-1"/>
              </w:rPr>
              <w:t>подтопление населенных</w:t>
            </w:r>
            <w:r w:rsidRPr="00E56C29">
              <w:rPr>
                <w:spacing w:val="1"/>
              </w:rPr>
              <w:t xml:space="preserve"> </w:t>
            </w:r>
            <w:r w:rsidRPr="00E56C29">
              <w:rPr>
                <w:spacing w:val="-1"/>
              </w:rPr>
              <w:t>пунктов,</w:t>
            </w:r>
            <w:r w:rsidRPr="00E56C29">
              <w:t xml:space="preserve"> </w:t>
            </w:r>
            <w:r w:rsidRPr="00E56C29">
              <w:rPr>
                <w:spacing w:val="-1"/>
              </w:rPr>
              <w:t>хозяйственных</w:t>
            </w:r>
            <w:r w:rsidRPr="00E56C29">
              <w:rPr>
                <w:spacing w:val="61"/>
              </w:rPr>
              <w:t xml:space="preserve"> </w:t>
            </w:r>
            <w:r w:rsidRPr="00E56C29">
              <w:rPr>
                <w:spacing w:val="-1"/>
              </w:rPr>
              <w:t>объектов,</w:t>
            </w:r>
            <w:r w:rsidRPr="00E56C29">
              <w:t xml:space="preserve"> дорог, </w:t>
            </w:r>
            <w:r w:rsidRPr="00E56C29">
              <w:rPr>
                <w:spacing w:val="-1"/>
              </w:rPr>
              <w:t>посевов сельскохозяйственных</w:t>
            </w:r>
            <w:r w:rsidRPr="00E56C29">
              <w:rPr>
                <w:spacing w:val="2"/>
              </w:rPr>
              <w:t xml:space="preserve"> </w:t>
            </w:r>
            <w:r w:rsidRPr="00E56C29">
              <w:rPr>
                <w:spacing w:val="-2"/>
              </w:rPr>
              <w:t>культур</w:t>
            </w:r>
          </w:p>
        </w:tc>
      </w:tr>
      <w:tr w:rsidR="00E56C29" w:rsidRPr="00E56C29" w:rsidTr="008779D0">
        <w:trPr>
          <w:jc w:val="center"/>
        </w:trPr>
        <w:tc>
          <w:tcPr>
            <w:tcW w:w="330" w:type="pct"/>
            <w:vAlign w:val="center"/>
          </w:tcPr>
          <w:p w:rsidR="008779D0" w:rsidRPr="00E56C29" w:rsidRDefault="008779D0" w:rsidP="00A05BAD">
            <w:pPr>
              <w:suppressAutoHyphens/>
              <w:jc w:val="center"/>
            </w:pPr>
            <w:r w:rsidRPr="00E56C29">
              <w:t>3.3</w:t>
            </w:r>
          </w:p>
        </w:tc>
        <w:tc>
          <w:tcPr>
            <w:tcW w:w="1627" w:type="pct"/>
            <w:vAlign w:val="center"/>
          </w:tcPr>
          <w:p w:rsidR="008779D0" w:rsidRPr="00E56C29" w:rsidRDefault="008779D0" w:rsidP="00A05BAD">
            <w:pPr>
              <w:suppressAutoHyphens/>
              <w:rPr>
                <w:spacing w:val="-1"/>
              </w:rPr>
            </w:pPr>
            <w:r w:rsidRPr="00E56C29">
              <w:rPr>
                <w:spacing w:val="-1"/>
              </w:rPr>
              <w:t>Затор</w:t>
            </w:r>
          </w:p>
        </w:tc>
        <w:tc>
          <w:tcPr>
            <w:tcW w:w="3043" w:type="pct"/>
          </w:tcPr>
          <w:p w:rsidR="008779D0" w:rsidRPr="00E56C29" w:rsidRDefault="008779D0" w:rsidP="00A05BAD">
            <w:pPr>
              <w:pStyle w:val="TableParagraph"/>
              <w:kinsoku w:val="0"/>
              <w:overflowPunct w:val="0"/>
              <w:ind w:left="66" w:right="69"/>
            </w:pPr>
            <w:r w:rsidRPr="00E56C29">
              <w:rPr>
                <w:spacing w:val="-1"/>
              </w:rPr>
              <w:t>Скопление льдин</w:t>
            </w:r>
            <w:r w:rsidRPr="00E56C29">
              <w:t xml:space="preserve"> в </w:t>
            </w:r>
            <w:r w:rsidRPr="00E56C29">
              <w:rPr>
                <w:spacing w:val="-1"/>
              </w:rPr>
              <w:t>русле реки</w:t>
            </w:r>
            <w:r w:rsidRPr="00E56C29">
              <w:t xml:space="preserve"> во </w:t>
            </w:r>
            <w:r w:rsidRPr="00E56C29">
              <w:rPr>
                <w:spacing w:val="-1"/>
              </w:rPr>
              <w:t>время</w:t>
            </w:r>
            <w:r w:rsidRPr="00E56C29">
              <w:t xml:space="preserve"> ледохода, </w:t>
            </w:r>
            <w:r w:rsidRPr="00E56C29">
              <w:rPr>
                <w:spacing w:val="-1"/>
              </w:rPr>
              <w:t>вызывающее</w:t>
            </w:r>
            <w:r w:rsidRPr="00E56C29">
              <w:rPr>
                <w:spacing w:val="43"/>
              </w:rPr>
              <w:t xml:space="preserve"> </w:t>
            </w:r>
            <w:r w:rsidRPr="00E56C29">
              <w:rPr>
                <w:spacing w:val="-1"/>
              </w:rPr>
              <w:t xml:space="preserve">стеснение </w:t>
            </w:r>
            <w:r w:rsidRPr="00E56C29">
              <w:t xml:space="preserve">водного </w:t>
            </w:r>
            <w:r w:rsidRPr="00E56C29">
              <w:rPr>
                <w:spacing w:val="-1"/>
              </w:rPr>
              <w:t>сечения</w:t>
            </w:r>
            <w:r w:rsidRPr="00E56C29">
              <w:rPr>
                <w:spacing w:val="2"/>
              </w:rPr>
              <w:t xml:space="preserve"> </w:t>
            </w:r>
            <w:r w:rsidRPr="00E56C29">
              <w:t xml:space="preserve">и </w:t>
            </w:r>
            <w:r w:rsidRPr="00E56C29">
              <w:rPr>
                <w:spacing w:val="-1"/>
              </w:rPr>
              <w:t>связанный</w:t>
            </w:r>
            <w:r w:rsidRPr="00E56C29">
              <w:t xml:space="preserve"> с</w:t>
            </w:r>
            <w:r w:rsidRPr="00E56C29">
              <w:rPr>
                <w:spacing w:val="-1"/>
              </w:rPr>
              <w:t xml:space="preserve"> этим подъем</w:t>
            </w:r>
            <w:r w:rsidRPr="00E56C29">
              <w:rPr>
                <w:spacing w:val="1"/>
              </w:rPr>
              <w:t xml:space="preserve"> </w:t>
            </w:r>
            <w:r w:rsidRPr="00E56C29">
              <w:rPr>
                <w:spacing w:val="-1"/>
              </w:rPr>
              <w:t>уровня</w:t>
            </w:r>
            <w:r w:rsidRPr="00E56C29">
              <w:rPr>
                <w:spacing w:val="47"/>
              </w:rPr>
              <w:t xml:space="preserve"> </w:t>
            </w:r>
            <w:r w:rsidRPr="00E56C29">
              <w:t xml:space="preserve">воды до </w:t>
            </w:r>
            <w:r w:rsidRPr="00E56C29">
              <w:rPr>
                <w:spacing w:val="-1"/>
              </w:rPr>
              <w:t>опасных</w:t>
            </w:r>
            <w:r w:rsidRPr="00E56C29">
              <w:rPr>
                <w:spacing w:val="1"/>
              </w:rPr>
              <w:t xml:space="preserve"> </w:t>
            </w:r>
            <w:r w:rsidRPr="00E56C29">
              <w:rPr>
                <w:spacing w:val="-1"/>
              </w:rPr>
              <w:t>отметок,</w:t>
            </w:r>
            <w:r w:rsidRPr="00E56C29">
              <w:t xml:space="preserve"> при</w:t>
            </w:r>
            <w:r w:rsidRPr="00E56C29">
              <w:rPr>
                <w:spacing w:val="-2"/>
              </w:rPr>
              <w:t xml:space="preserve"> </w:t>
            </w:r>
            <w:r w:rsidRPr="00E56C29">
              <w:rPr>
                <w:spacing w:val="-1"/>
              </w:rPr>
              <w:t>которых</w:t>
            </w:r>
            <w:r w:rsidRPr="00E56C29">
              <w:rPr>
                <w:spacing w:val="2"/>
              </w:rPr>
              <w:t xml:space="preserve"> </w:t>
            </w:r>
            <w:r w:rsidRPr="00E56C29">
              <w:rPr>
                <w:spacing w:val="-1"/>
              </w:rPr>
              <w:t>происходит</w:t>
            </w:r>
            <w:r w:rsidRPr="00E56C29">
              <w:rPr>
                <w:spacing w:val="43"/>
              </w:rPr>
              <w:t xml:space="preserve"> </w:t>
            </w:r>
            <w:r w:rsidRPr="00E56C29">
              <w:rPr>
                <w:spacing w:val="-1"/>
              </w:rPr>
              <w:t>подтопление населенных</w:t>
            </w:r>
            <w:r w:rsidRPr="00E56C29">
              <w:rPr>
                <w:spacing w:val="1"/>
              </w:rPr>
              <w:t xml:space="preserve"> </w:t>
            </w:r>
            <w:r w:rsidRPr="00E56C29">
              <w:rPr>
                <w:spacing w:val="-1"/>
              </w:rPr>
              <w:t>пунктов,</w:t>
            </w:r>
            <w:r w:rsidRPr="00E56C29">
              <w:t xml:space="preserve"> </w:t>
            </w:r>
            <w:r w:rsidRPr="00E56C29">
              <w:rPr>
                <w:spacing w:val="-1"/>
              </w:rPr>
              <w:t>хозяйственных</w:t>
            </w:r>
            <w:r w:rsidRPr="00E56C29">
              <w:rPr>
                <w:spacing w:val="1"/>
              </w:rPr>
              <w:t xml:space="preserve"> </w:t>
            </w:r>
            <w:r w:rsidRPr="00E56C29">
              <w:rPr>
                <w:spacing w:val="-1"/>
              </w:rPr>
              <w:t>объектов,</w:t>
            </w:r>
            <w:r w:rsidRPr="00E56C29">
              <w:rPr>
                <w:spacing w:val="59"/>
              </w:rPr>
              <w:t xml:space="preserve"> </w:t>
            </w:r>
            <w:r w:rsidRPr="00E56C29">
              <w:t xml:space="preserve">дорог, </w:t>
            </w:r>
            <w:r w:rsidRPr="00E56C29">
              <w:rPr>
                <w:spacing w:val="-1"/>
              </w:rPr>
              <w:t>посевов сельскохозяйственных</w:t>
            </w:r>
            <w:r w:rsidRPr="00E56C29">
              <w:rPr>
                <w:spacing w:val="2"/>
              </w:rPr>
              <w:t xml:space="preserve"> </w:t>
            </w:r>
            <w:r w:rsidRPr="00E56C29">
              <w:rPr>
                <w:spacing w:val="-2"/>
              </w:rPr>
              <w:t>культур</w:t>
            </w:r>
          </w:p>
        </w:tc>
      </w:tr>
      <w:tr w:rsidR="00E56C29" w:rsidRPr="00E56C29" w:rsidTr="008779D0">
        <w:trPr>
          <w:jc w:val="center"/>
        </w:trPr>
        <w:tc>
          <w:tcPr>
            <w:tcW w:w="330" w:type="pct"/>
            <w:vAlign w:val="center"/>
          </w:tcPr>
          <w:p w:rsidR="008779D0" w:rsidRPr="00E56C29" w:rsidRDefault="008779D0" w:rsidP="00A05BAD">
            <w:pPr>
              <w:suppressAutoHyphens/>
              <w:jc w:val="center"/>
            </w:pPr>
            <w:r w:rsidRPr="00E56C29">
              <w:t>3.4</w:t>
            </w:r>
          </w:p>
        </w:tc>
        <w:tc>
          <w:tcPr>
            <w:tcW w:w="1627" w:type="pct"/>
            <w:vAlign w:val="center"/>
          </w:tcPr>
          <w:p w:rsidR="008779D0" w:rsidRPr="00E56C29" w:rsidRDefault="008779D0" w:rsidP="00A05BAD">
            <w:pPr>
              <w:suppressAutoHyphens/>
              <w:rPr>
                <w:spacing w:val="-1"/>
              </w:rPr>
            </w:pPr>
            <w:r w:rsidRPr="00E56C29">
              <w:rPr>
                <w:spacing w:val="-1"/>
              </w:rPr>
              <w:t>Паводок</w:t>
            </w:r>
          </w:p>
        </w:tc>
        <w:tc>
          <w:tcPr>
            <w:tcW w:w="3043" w:type="pct"/>
          </w:tcPr>
          <w:p w:rsidR="008779D0" w:rsidRPr="00E56C29" w:rsidRDefault="008779D0" w:rsidP="00A05BAD">
            <w:pPr>
              <w:pStyle w:val="TableParagraph"/>
              <w:kinsoku w:val="0"/>
              <w:overflowPunct w:val="0"/>
              <w:ind w:left="66" w:right="69"/>
            </w:pPr>
            <w:r w:rsidRPr="00E56C29">
              <w:rPr>
                <w:spacing w:val="-1"/>
              </w:rPr>
              <w:t xml:space="preserve">Фаза </w:t>
            </w:r>
            <w:r w:rsidRPr="00E56C29">
              <w:t xml:space="preserve">водного </w:t>
            </w:r>
            <w:r w:rsidRPr="00E56C29">
              <w:rPr>
                <w:spacing w:val="-1"/>
              </w:rPr>
              <w:t xml:space="preserve">режима </w:t>
            </w:r>
            <w:r w:rsidRPr="00E56C29">
              <w:t xml:space="preserve">реки, </w:t>
            </w:r>
            <w:r w:rsidRPr="00E56C29">
              <w:rPr>
                <w:spacing w:val="-1"/>
              </w:rPr>
              <w:t>вызываемая</w:t>
            </w:r>
            <w:r w:rsidRPr="00E56C29">
              <w:t xml:space="preserve"> дождями или</w:t>
            </w:r>
            <w:r w:rsidRPr="00E56C29">
              <w:rPr>
                <w:spacing w:val="27"/>
              </w:rPr>
              <w:t xml:space="preserve"> </w:t>
            </w:r>
            <w:r w:rsidRPr="00E56C29">
              <w:rPr>
                <w:spacing w:val="-1"/>
              </w:rPr>
              <w:t>снеготаянием</w:t>
            </w:r>
            <w:r w:rsidRPr="00E56C29">
              <w:t xml:space="preserve"> во </w:t>
            </w:r>
            <w:r w:rsidRPr="00E56C29">
              <w:rPr>
                <w:spacing w:val="-1"/>
              </w:rPr>
              <w:t>время</w:t>
            </w:r>
            <w:r w:rsidRPr="00E56C29">
              <w:rPr>
                <w:spacing w:val="2"/>
              </w:rPr>
              <w:t xml:space="preserve"> </w:t>
            </w:r>
            <w:r w:rsidRPr="00E56C29">
              <w:rPr>
                <w:spacing w:val="-1"/>
              </w:rPr>
              <w:t>оттепелей,</w:t>
            </w:r>
            <w:r w:rsidRPr="00E56C29">
              <w:t xml:space="preserve"> которая </w:t>
            </w:r>
            <w:r w:rsidRPr="00E56C29">
              <w:rPr>
                <w:spacing w:val="-1"/>
              </w:rPr>
              <w:t>может</w:t>
            </w:r>
            <w:r w:rsidRPr="00E56C29">
              <w:t xml:space="preserve"> многократно</w:t>
            </w:r>
            <w:r w:rsidRPr="00E56C29">
              <w:rPr>
                <w:spacing w:val="43"/>
              </w:rPr>
              <w:t xml:space="preserve"> </w:t>
            </w:r>
            <w:r w:rsidRPr="00E56C29">
              <w:rPr>
                <w:spacing w:val="-1"/>
              </w:rPr>
              <w:t>повторяться</w:t>
            </w:r>
            <w:r w:rsidRPr="00E56C29">
              <w:t xml:space="preserve"> в </w:t>
            </w:r>
            <w:r w:rsidRPr="00E56C29">
              <w:rPr>
                <w:spacing w:val="-1"/>
              </w:rPr>
              <w:t>различные</w:t>
            </w:r>
            <w:r w:rsidRPr="00E56C29">
              <w:rPr>
                <w:spacing w:val="-2"/>
              </w:rPr>
              <w:t xml:space="preserve"> </w:t>
            </w:r>
            <w:r w:rsidRPr="00E56C29">
              <w:rPr>
                <w:spacing w:val="-1"/>
              </w:rPr>
              <w:t>сезоны</w:t>
            </w:r>
            <w:r w:rsidRPr="00E56C29">
              <w:t xml:space="preserve"> </w:t>
            </w:r>
            <w:r w:rsidRPr="00E56C29">
              <w:rPr>
                <w:spacing w:val="-1"/>
              </w:rPr>
              <w:t>года,</w:t>
            </w:r>
            <w:r w:rsidRPr="00E56C29">
              <w:t xml:space="preserve"> </w:t>
            </w:r>
            <w:r w:rsidRPr="00E56C29">
              <w:rPr>
                <w:spacing w:val="-1"/>
              </w:rPr>
              <w:t>характеризуется</w:t>
            </w:r>
            <w:r w:rsidRPr="00E56C29">
              <w:rPr>
                <w:spacing w:val="65"/>
              </w:rPr>
              <w:t xml:space="preserve"> </w:t>
            </w:r>
            <w:r w:rsidRPr="00E56C29">
              <w:rPr>
                <w:spacing w:val="-1"/>
              </w:rPr>
              <w:t>интенсивным,</w:t>
            </w:r>
            <w:r w:rsidRPr="00E56C29">
              <w:t xml:space="preserve"> </w:t>
            </w:r>
            <w:r w:rsidRPr="00E56C29">
              <w:rPr>
                <w:spacing w:val="-1"/>
              </w:rPr>
              <w:t>обычно</w:t>
            </w:r>
            <w:r w:rsidRPr="00E56C29">
              <w:t xml:space="preserve"> </w:t>
            </w:r>
            <w:r w:rsidRPr="00E56C29">
              <w:rPr>
                <w:spacing w:val="-1"/>
              </w:rPr>
              <w:t>кратковременным</w:t>
            </w:r>
            <w:r w:rsidRPr="00E56C29">
              <w:t xml:space="preserve"> </w:t>
            </w:r>
            <w:r w:rsidRPr="00E56C29">
              <w:rPr>
                <w:spacing w:val="-1"/>
              </w:rPr>
              <w:t xml:space="preserve">увеличением </w:t>
            </w:r>
            <w:r w:rsidRPr="00E56C29">
              <w:t>расходов</w:t>
            </w:r>
            <w:r w:rsidRPr="00E56C29">
              <w:rPr>
                <w:spacing w:val="53"/>
              </w:rPr>
              <w:t xml:space="preserve"> </w:t>
            </w:r>
            <w:r w:rsidRPr="00E56C29">
              <w:t>воды и</w:t>
            </w:r>
            <w:r w:rsidRPr="00E56C29">
              <w:rPr>
                <w:spacing w:val="2"/>
              </w:rPr>
              <w:t xml:space="preserve"> </w:t>
            </w:r>
            <w:r w:rsidRPr="00E56C29">
              <w:rPr>
                <w:spacing w:val="-1"/>
              </w:rPr>
              <w:t>уровней</w:t>
            </w:r>
            <w:r w:rsidRPr="00E56C29">
              <w:t xml:space="preserve"> воды до </w:t>
            </w:r>
            <w:r w:rsidRPr="00E56C29">
              <w:rPr>
                <w:spacing w:val="-1"/>
              </w:rPr>
              <w:t>опасных</w:t>
            </w:r>
            <w:r w:rsidRPr="00E56C29">
              <w:rPr>
                <w:spacing w:val="1"/>
              </w:rPr>
              <w:t xml:space="preserve"> </w:t>
            </w:r>
            <w:r w:rsidRPr="00E56C29">
              <w:t>отметок,</w:t>
            </w:r>
            <w:r w:rsidRPr="00E56C29">
              <w:rPr>
                <w:spacing w:val="-3"/>
              </w:rPr>
              <w:t xml:space="preserve"> </w:t>
            </w:r>
            <w:r w:rsidRPr="00E56C29">
              <w:t>при</w:t>
            </w:r>
            <w:r w:rsidRPr="00E56C29">
              <w:rPr>
                <w:spacing w:val="-2"/>
              </w:rPr>
              <w:t xml:space="preserve"> </w:t>
            </w:r>
            <w:r w:rsidRPr="00E56C29">
              <w:t>которых</w:t>
            </w:r>
            <w:r w:rsidRPr="00E56C29">
              <w:rPr>
                <w:spacing w:val="27"/>
              </w:rPr>
              <w:t xml:space="preserve"> </w:t>
            </w:r>
            <w:r w:rsidRPr="00E56C29">
              <w:rPr>
                <w:spacing w:val="-1"/>
              </w:rPr>
              <w:t>происходит</w:t>
            </w:r>
            <w:r w:rsidRPr="00E56C29">
              <w:rPr>
                <w:spacing w:val="-2"/>
              </w:rPr>
              <w:t xml:space="preserve"> </w:t>
            </w:r>
            <w:r w:rsidRPr="00E56C29">
              <w:rPr>
                <w:spacing w:val="-1"/>
              </w:rPr>
              <w:t>подтопление населенных</w:t>
            </w:r>
            <w:r w:rsidRPr="00E56C29">
              <w:rPr>
                <w:spacing w:val="1"/>
              </w:rPr>
              <w:t xml:space="preserve"> </w:t>
            </w:r>
            <w:r w:rsidRPr="00E56C29">
              <w:rPr>
                <w:spacing w:val="-1"/>
              </w:rPr>
              <w:t>пунктов,</w:t>
            </w:r>
            <w:r w:rsidRPr="00E56C29">
              <w:t xml:space="preserve"> </w:t>
            </w:r>
            <w:r w:rsidRPr="00E56C29">
              <w:rPr>
                <w:spacing w:val="-1"/>
              </w:rPr>
              <w:t>хозяйственных</w:t>
            </w:r>
            <w:r w:rsidRPr="00E56C29">
              <w:rPr>
                <w:spacing w:val="71"/>
              </w:rPr>
              <w:t xml:space="preserve"> </w:t>
            </w:r>
            <w:r w:rsidRPr="00E56C29">
              <w:rPr>
                <w:spacing w:val="-1"/>
              </w:rPr>
              <w:t>объектов,</w:t>
            </w:r>
            <w:r w:rsidRPr="00E56C29">
              <w:t xml:space="preserve"> дорог, </w:t>
            </w:r>
            <w:r w:rsidRPr="00E56C29">
              <w:rPr>
                <w:spacing w:val="-1"/>
              </w:rPr>
              <w:t>посевов сельскохозяйственных</w:t>
            </w:r>
            <w:r w:rsidRPr="00E56C29">
              <w:rPr>
                <w:spacing w:val="2"/>
              </w:rPr>
              <w:t xml:space="preserve"> </w:t>
            </w:r>
            <w:r w:rsidRPr="00E56C29">
              <w:rPr>
                <w:spacing w:val="-2"/>
              </w:rPr>
              <w:t>культур</w:t>
            </w:r>
          </w:p>
        </w:tc>
      </w:tr>
      <w:tr w:rsidR="00230A46" w:rsidRPr="00E56C29" w:rsidTr="008779D0">
        <w:trPr>
          <w:jc w:val="center"/>
        </w:trPr>
        <w:tc>
          <w:tcPr>
            <w:tcW w:w="5000" w:type="pct"/>
            <w:gridSpan w:val="3"/>
            <w:vAlign w:val="center"/>
          </w:tcPr>
          <w:p w:rsidR="008779D0" w:rsidRPr="00E56C29" w:rsidRDefault="008779D0" w:rsidP="00A05BAD">
            <w:pPr>
              <w:pStyle w:val="TableParagraph"/>
              <w:kinsoku w:val="0"/>
              <w:overflowPunct w:val="0"/>
              <w:ind w:left="66" w:right="69"/>
            </w:pPr>
            <w:r w:rsidRPr="00E56C29">
              <w:rPr>
                <w:b/>
                <w:bCs/>
                <w:spacing w:val="-1"/>
              </w:rPr>
              <w:t xml:space="preserve">4 Метеорологические явления, сочетания которых образуют </w:t>
            </w:r>
            <w:r w:rsidR="00D3782E" w:rsidRPr="00E56C29">
              <w:rPr>
                <w:b/>
                <w:bCs/>
                <w:spacing w:val="-1"/>
              </w:rPr>
              <w:t>опасных природных явлений</w:t>
            </w:r>
          </w:p>
        </w:tc>
      </w:tr>
      <w:tr w:rsidR="00E56C29" w:rsidRPr="00E56C29" w:rsidTr="008779D0">
        <w:trPr>
          <w:jc w:val="center"/>
        </w:trPr>
        <w:tc>
          <w:tcPr>
            <w:tcW w:w="330" w:type="pct"/>
            <w:vAlign w:val="center"/>
          </w:tcPr>
          <w:p w:rsidR="008779D0" w:rsidRPr="00E56C29" w:rsidRDefault="008779D0" w:rsidP="00A05BAD">
            <w:pPr>
              <w:suppressAutoHyphens/>
              <w:jc w:val="center"/>
            </w:pPr>
            <w:r w:rsidRPr="00E56C29">
              <w:t>4.1</w:t>
            </w:r>
          </w:p>
        </w:tc>
        <w:tc>
          <w:tcPr>
            <w:tcW w:w="1627" w:type="pct"/>
            <w:vAlign w:val="center"/>
          </w:tcPr>
          <w:p w:rsidR="008779D0" w:rsidRPr="00E56C29" w:rsidRDefault="008779D0" w:rsidP="00A05BAD">
            <w:pPr>
              <w:pStyle w:val="TableParagraph"/>
              <w:kinsoku w:val="0"/>
              <w:overflowPunct w:val="0"/>
              <w:ind w:left="47" w:right="307"/>
              <w:rPr>
                <w:spacing w:val="-1"/>
              </w:rPr>
            </w:pPr>
            <w:r w:rsidRPr="00E56C29">
              <w:t xml:space="preserve">Гроза, </w:t>
            </w:r>
            <w:r w:rsidRPr="00E56C29">
              <w:rPr>
                <w:spacing w:val="-1"/>
              </w:rPr>
              <w:t>сопровождающаяся</w:t>
            </w:r>
            <w:r w:rsidRPr="00E56C29">
              <w:rPr>
                <w:spacing w:val="23"/>
              </w:rPr>
              <w:t xml:space="preserve"> </w:t>
            </w:r>
            <w:r w:rsidRPr="00E56C29">
              <w:rPr>
                <w:spacing w:val="-1"/>
              </w:rPr>
              <w:t>сильным</w:t>
            </w:r>
            <w:r w:rsidRPr="00E56C29">
              <w:rPr>
                <w:spacing w:val="-2"/>
              </w:rPr>
              <w:t xml:space="preserve"> </w:t>
            </w:r>
            <w:r w:rsidRPr="00E56C29">
              <w:rPr>
                <w:spacing w:val="-1"/>
              </w:rPr>
              <w:t xml:space="preserve">дождем </w:t>
            </w:r>
            <w:r w:rsidRPr="00E56C29">
              <w:t>с</w:t>
            </w:r>
            <w:r w:rsidRPr="00E56C29">
              <w:rPr>
                <w:spacing w:val="-1"/>
              </w:rPr>
              <w:t xml:space="preserve"> </w:t>
            </w:r>
            <w:r w:rsidRPr="00E56C29">
              <w:t>градом</w:t>
            </w:r>
            <w:r w:rsidRPr="00E56C29">
              <w:rPr>
                <w:spacing w:val="-1"/>
              </w:rPr>
              <w:t xml:space="preserve"> </w:t>
            </w:r>
            <w:r w:rsidRPr="00E56C29">
              <w:t xml:space="preserve">и </w:t>
            </w:r>
            <w:r w:rsidRPr="00E56C29">
              <w:rPr>
                <w:spacing w:val="-1"/>
              </w:rPr>
              <w:t>сильным</w:t>
            </w:r>
            <w:r w:rsidRPr="00E56C29">
              <w:rPr>
                <w:spacing w:val="-2"/>
              </w:rPr>
              <w:t xml:space="preserve"> </w:t>
            </w:r>
            <w:r w:rsidRPr="00E56C29">
              <w:rPr>
                <w:spacing w:val="-1"/>
              </w:rPr>
              <w:t>ветром</w:t>
            </w:r>
          </w:p>
        </w:tc>
        <w:tc>
          <w:tcPr>
            <w:tcW w:w="3043" w:type="pct"/>
          </w:tcPr>
          <w:p w:rsidR="008779D0" w:rsidRPr="00E56C29" w:rsidRDefault="008779D0" w:rsidP="00A05BAD">
            <w:pPr>
              <w:pStyle w:val="TableParagraph"/>
              <w:kinsoku w:val="0"/>
              <w:overflowPunct w:val="0"/>
              <w:ind w:left="66" w:right="69"/>
            </w:pPr>
            <w:r w:rsidRPr="00E56C29">
              <w:rPr>
                <w:spacing w:val="-1"/>
              </w:rPr>
              <w:t>Количество</w:t>
            </w:r>
            <w:r w:rsidRPr="00E56C29">
              <w:t xml:space="preserve"> </w:t>
            </w:r>
            <w:r w:rsidRPr="00E56C29">
              <w:rPr>
                <w:spacing w:val="-1"/>
              </w:rPr>
              <w:t>осадков</w:t>
            </w:r>
            <w:r w:rsidRPr="00E56C29">
              <w:t xml:space="preserve"> 35-49 </w:t>
            </w:r>
            <w:r w:rsidRPr="00E56C29">
              <w:rPr>
                <w:spacing w:val="-1"/>
              </w:rPr>
              <w:t xml:space="preserve">мм </w:t>
            </w:r>
            <w:r w:rsidRPr="00E56C29">
              <w:t>за</w:t>
            </w:r>
            <w:r w:rsidRPr="00E56C29">
              <w:rPr>
                <w:spacing w:val="-1"/>
              </w:rPr>
              <w:t xml:space="preserve"> период</w:t>
            </w:r>
            <w:r w:rsidRPr="00E56C29">
              <w:rPr>
                <w:spacing w:val="1"/>
              </w:rPr>
              <w:t xml:space="preserve"> </w:t>
            </w:r>
            <w:r w:rsidRPr="00E56C29">
              <w:rPr>
                <w:spacing w:val="-1"/>
                <w:u w:val="single"/>
              </w:rPr>
              <w:t>&lt;</w:t>
            </w:r>
            <w:r w:rsidRPr="00E56C29">
              <w:rPr>
                <w:spacing w:val="-1"/>
              </w:rPr>
              <w:t>12</w:t>
            </w:r>
            <w:r w:rsidRPr="00E56C29">
              <w:t xml:space="preserve"> </w:t>
            </w:r>
            <w:r w:rsidRPr="00E56C29">
              <w:rPr>
                <w:spacing w:val="-1"/>
              </w:rPr>
              <w:t>час;</w:t>
            </w:r>
            <w:r w:rsidRPr="00E56C29">
              <w:t xml:space="preserve"> град </w:t>
            </w:r>
            <w:r w:rsidRPr="00E56C29">
              <w:rPr>
                <w:spacing w:val="-1"/>
              </w:rPr>
              <w:t>диаметра</w:t>
            </w:r>
            <w:r w:rsidRPr="00E56C29">
              <w:rPr>
                <w:spacing w:val="61"/>
              </w:rPr>
              <w:t xml:space="preserve"> </w:t>
            </w:r>
            <w:r w:rsidRPr="00E56C29">
              <w:rPr>
                <w:spacing w:val="-1"/>
              </w:rPr>
              <w:t xml:space="preserve">менее </w:t>
            </w:r>
            <w:r w:rsidRPr="00E56C29">
              <w:t xml:space="preserve">20 мм, </w:t>
            </w:r>
            <w:r w:rsidRPr="00E56C29">
              <w:rPr>
                <w:spacing w:val="-1"/>
              </w:rPr>
              <w:t>ветер,</w:t>
            </w:r>
            <w:r w:rsidRPr="00E56C29">
              <w:t xml:space="preserve"> </w:t>
            </w:r>
            <w:r w:rsidRPr="00E56C29">
              <w:rPr>
                <w:spacing w:val="-1"/>
              </w:rPr>
              <w:t>включая</w:t>
            </w:r>
            <w:r w:rsidRPr="00E56C29">
              <w:t xml:space="preserve"> </w:t>
            </w:r>
            <w:r w:rsidRPr="00E56C29">
              <w:rPr>
                <w:spacing w:val="-1"/>
              </w:rPr>
              <w:t>порывы</w:t>
            </w:r>
            <w:r w:rsidRPr="00E56C29">
              <w:rPr>
                <w:spacing w:val="1"/>
              </w:rPr>
              <w:t xml:space="preserve"> </w:t>
            </w:r>
            <w:r w:rsidRPr="00E56C29">
              <w:rPr>
                <w:spacing w:val="-1"/>
              </w:rPr>
              <w:t>20-24</w:t>
            </w:r>
            <w:r w:rsidRPr="00E56C29">
              <w:t xml:space="preserve"> </w:t>
            </w:r>
            <w:r w:rsidRPr="00E56C29">
              <w:rPr>
                <w:spacing w:val="-1"/>
              </w:rPr>
              <w:t>м/с</w:t>
            </w:r>
          </w:p>
        </w:tc>
      </w:tr>
      <w:tr w:rsidR="00E56C29" w:rsidRPr="00E56C29" w:rsidTr="008779D0">
        <w:trPr>
          <w:jc w:val="center"/>
        </w:trPr>
        <w:tc>
          <w:tcPr>
            <w:tcW w:w="330" w:type="pct"/>
            <w:vAlign w:val="center"/>
          </w:tcPr>
          <w:p w:rsidR="008779D0" w:rsidRPr="00E56C29" w:rsidRDefault="008779D0" w:rsidP="00A05BAD">
            <w:pPr>
              <w:suppressAutoHyphens/>
              <w:jc w:val="center"/>
            </w:pPr>
            <w:r w:rsidRPr="00E56C29">
              <w:t>4.2</w:t>
            </w:r>
          </w:p>
        </w:tc>
        <w:tc>
          <w:tcPr>
            <w:tcW w:w="1627" w:type="pct"/>
            <w:vAlign w:val="center"/>
          </w:tcPr>
          <w:p w:rsidR="008779D0" w:rsidRPr="00E56C29" w:rsidRDefault="008779D0" w:rsidP="00A05BAD">
            <w:pPr>
              <w:pStyle w:val="TableParagraph"/>
              <w:kinsoku w:val="0"/>
              <w:overflowPunct w:val="0"/>
              <w:ind w:right="435" w:firstLine="84"/>
              <w:rPr>
                <w:spacing w:val="-1"/>
              </w:rPr>
            </w:pPr>
            <w:r w:rsidRPr="00E56C29">
              <w:rPr>
                <w:spacing w:val="-1"/>
              </w:rPr>
              <w:t>Сильный</w:t>
            </w:r>
            <w:r w:rsidRPr="00E56C29">
              <w:t xml:space="preserve"> </w:t>
            </w:r>
            <w:r w:rsidRPr="00E56C29">
              <w:rPr>
                <w:spacing w:val="-1"/>
              </w:rPr>
              <w:t>ливневый</w:t>
            </w:r>
            <w:r w:rsidRPr="00E56C29">
              <w:rPr>
                <w:spacing w:val="29"/>
              </w:rPr>
              <w:t xml:space="preserve"> </w:t>
            </w:r>
            <w:r w:rsidRPr="00E56C29">
              <w:t xml:space="preserve">дождь, </w:t>
            </w:r>
            <w:r w:rsidRPr="00E56C29">
              <w:rPr>
                <w:spacing w:val="-1"/>
              </w:rPr>
              <w:t>сопровождающийся</w:t>
            </w:r>
            <w:r w:rsidR="00E56C29">
              <w:rPr>
                <w:spacing w:val="-1"/>
              </w:rPr>
              <w:t xml:space="preserve"> </w:t>
            </w:r>
            <w:r w:rsidRPr="00E56C29">
              <w:rPr>
                <w:spacing w:val="-1"/>
              </w:rPr>
              <w:t>сильным</w:t>
            </w:r>
            <w:r w:rsidRPr="00E56C29">
              <w:rPr>
                <w:spacing w:val="-2"/>
              </w:rPr>
              <w:t xml:space="preserve"> </w:t>
            </w:r>
            <w:r w:rsidRPr="00E56C29">
              <w:rPr>
                <w:spacing w:val="-1"/>
              </w:rPr>
              <w:t>ветром</w:t>
            </w:r>
          </w:p>
        </w:tc>
        <w:tc>
          <w:tcPr>
            <w:tcW w:w="3043" w:type="pct"/>
          </w:tcPr>
          <w:p w:rsidR="008779D0" w:rsidRPr="00E56C29" w:rsidRDefault="008779D0" w:rsidP="00A05BAD">
            <w:pPr>
              <w:pStyle w:val="TableParagraph"/>
              <w:kinsoku w:val="0"/>
              <w:overflowPunct w:val="0"/>
              <w:ind w:left="66" w:right="69"/>
            </w:pPr>
            <w:r w:rsidRPr="00E56C29">
              <w:rPr>
                <w:spacing w:val="-1"/>
              </w:rPr>
              <w:t>Количеством</w:t>
            </w:r>
            <w:r w:rsidRPr="00E56C29">
              <w:t xml:space="preserve"> </w:t>
            </w:r>
            <w:r w:rsidRPr="00E56C29">
              <w:rPr>
                <w:spacing w:val="-1"/>
              </w:rPr>
              <w:t>осадков</w:t>
            </w:r>
            <w:r w:rsidRPr="00E56C29">
              <w:t xml:space="preserve"> 21-29 </w:t>
            </w:r>
            <w:r w:rsidRPr="00E56C29">
              <w:rPr>
                <w:spacing w:val="-1"/>
              </w:rPr>
              <w:t xml:space="preserve">мм </w:t>
            </w:r>
            <w:r w:rsidRPr="00E56C29">
              <w:t>за</w:t>
            </w:r>
            <w:r w:rsidRPr="00E56C29">
              <w:rPr>
                <w:spacing w:val="-1"/>
              </w:rPr>
              <w:t xml:space="preserve"> период</w:t>
            </w:r>
            <w:r w:rsidRPr="00E56C29">
              <w:rPr>
                <w:spacing w:val="1"/>
              </w:rPr>
              <w:t xml:space="preserve"> </w:t>
            </w:r>
            <w:r w:rsidRPr="00E56C29">
              <w:rPr>
                <w:spacing w:val="-1"/>
                <w:u w:val="single"/>
              </w:rPr>
              <w:t>&lt;</w:t>
            </w:r>
            <w:r w:rsidRPr="00E56C29">
              <w:rPr>
                <w:spacing w:val="-1"/>
              </w:rPr>
              <w:t>1</w:t>
            </w:r>
            <w:r w:rsidRPr="00E56C29">
              <w:t xml:space="preserve"> </w:t>
            </w:r>
            <w:r w:rsidRPr="00E56C29">
              <w:rPr>
                <w:spacing w:val="-1"/>
              </w:rPr>
              <w:t>час;</w:t>
            </w:r>
            <w:r w:rsidRPr="00E56C29">
              <w:t xml:space="preserve"> </w:t>
            </w:r>
            <w:r w:rsidRPr="00E56C29">
              <w:rPr>
                <w:spacing w:val="-1"/>
              </w:rPr>
              <w:t>ветер,</w:t>
            </w:r>
            <w:r w:rsidRPr="00E56C29">
              <w:t xml:space="preserve"> </w:t>
            </w:r>
            <w:r w:rsidRPr="00E56C29">
              <w:rPr>
                <w:spacing w:val="-1"/>
              </w:rPr>
              <w:t>включая</w:t>
            </w:r>
            <w:r w:rsidRPr="00E56C29">
              <w:rPr>
                <w:spacing w:val="67"/>
              </w:rPr>
              <w:t xml:space="preserve"> </w:t>
            </w:r>
            <w:r w:rsidRPr="00E56C29">
              <w:rPr>
                <w:spacing w:val="-1"/>
              </w:rPr>
              <w:t>порывы 20-24</w:t>
            </w:r>
            <w:r w:rsidRPr="00E56C29">
              <w:t xml:space="preserve"> </w:t>
            </w:r>
            <w:r w:rsidRPr="00E56C29">
              <w:rPr>
                <w:spacing w:val="-1"/>
              </w:rPr>
              <w:t>м/с</w:t>
            </w:r>
          </w:p>
        </w:tc>
      </w:tr>
      <w:tr w:rsidR="00E56C29" w:rsidRPr="00E56C29" w:rsidTr="008779D0">
        <w:trPr>
          <w:jc w:val="center"/>
        </w:trPr>
        <w:tc>
          <w:tcPr>
            <w:tcW w:w="330" w:type="pct"/>
            <w:vAlign w:val="center"/>
          </w:tcPr>
          <w:p w:rsidR="008779D0" w:rsidRPr="00E56C29" w:rsidRDefault="008779D0" w:rsidP="00A05BAD">
            <w:pPr>
              <w:suppressAutoHyphens/>
              <w:jc w:val="center"/>
            </w:pPr>
            <w:r w:rsidRPr="00E56C29">
              <w:t>4.3</w:t>
            </w:r>
          </w:p>
        </w:tc>
        <w:tc>
          <w:tcPr>
            <w:tcW w:w="1627" w:type="pct"/>
            <w:vAlign w:val="center"/>
          </w:tcPr>
          <w:p w:rsidR="008779D0" w:rsidRPr="00E56C29" w:rsidRDefault="008779D0" w:rsidP="00A05BAD">
            <w:pPr>
              <w:suppressAutoHyphens/>
              <w:rPr>
                <w:spacing w:val="-1"/>
              </w:rPr>
            </w:pPr>
            <w:r w:rsidRPr="00E56C29">
              <w:rPr>
                <w:spacing w:val="-1"/>
              </w:rPr>
              <w:t>Низкая</w:t>
            </w:r>
            <w:r w:rsidRPr="00E56C29">
              <w:t xml:space="preserve"> </w:t>
            </w:r>
            <w:r w:rsidRPr="00E56C29">
              <w:rPr>
                <w:spacing w:val="-1"/>
              </w:rPr>
              <w:t>температура</w:t>
            </w:r>
            <w:r w:rsidRPr="00E56C29">
              <w:rPr>
                <w:spacing w:val="1"/>
              </w:rPr>
              <w:t xml:space="preserve"> </w:t>
            </w:r>
            <w:r w:rsidRPr="00E56C29">
              <w:rPr>
                <w:spacing w:val="-1"/>
              </w:rPr>
              <w:t xml:space="preserve">воздуха </w:t>
            </w:r>
            <w:r w:rsidRPr="00E56C29">
              <w:t>и</w:t>
            </w:r>
            <w:r w:rsidRPr="00E56C29">
              <w:rPr>
                <w:spacing w:val="26"/>
              </w:rPr>
              <w:t xml:space="preserve"> </w:t>
            </w:r>
            <w:r w:rsidRPr="00E56C29">
              <w:rPr>
                <w:spacing w:val="-1"/>
              </w:rPr>
              <w:t>сильный</w:t>
            </w:r>
            <w:r w:rsidRPr="00E56C29">
              <w:t xml:space="preserve"> </w:t>
            </w:r>
            <w:r w:rsidRPr="00E56C29">
              <w:rPr>
                <w:spacing w:val="-1"/>
              </w:rPr>
              <w:t>ветер</w:t>
            </w:r>
          </w:p>
        </w:tc>
        <w:tc>
          <w:tcPr>
            <w:tcW w:w="3043" w:type="pct"/>
          </w:tcPr>
          <w:p w:rsidR="008779D0" w:rsidRPr="00E56C29" w:rsidRDefault="008779D0" w:rsidP="00A05BAD">
            <w:pPr>
              <w:pStyle w:val="TableParagraph"/>
              <w:kinsoku w:val="0"/>
              <w:overflowPunct w:val="0"/>
              <w:ind w:left="66" w:right="69"/>
            </w:pPr>
            <w:r w:rsidRPr="00E56C29">
              <w:rPr>
                <w:spacing w:val="-1"/>
              </w:rPr>
              <w:t>Температура воздуха</w:t>
            </w:r>
            <w:r w:rsidRPr="00E56C29">
              <w:t xml:space="preserve"> -25°С</w:t>
            </w:r>
            <w:r w:rsidRPr="00E56C29">
              <w:rPr>
                <w:spacing w:val="1"/>
              </w:rPr>
              <w:t xml:space="preserve"> </w:t>
            </w:r>
            <w:r w:rsidRPr="00E56C29">
              <w:t xml:space="preserve">и </w:t>
            </w:r>
            <w:r w:rsidRPr="00E56C29">
              <w:rPr>
                <w:spacing w:val="-1"/>
              </w:rPr>
              <w:t>ниже</w:t>
            </w:r>
            <w:r w:rsidRPr="00E56C29">
              <w:rPr>
                <w:spacing w:val="-2"/>
              </w:rPr>
              <w:t xml:space="preserve"> </w:t>
            </w:r>
            <w:r w:rsidRPr="00E56C29">
              <w:t xml:space="preserve">в </w:t>
            </w:r>
            <w:r w:rsidRPr="00E56C29">
              <w:rPr>
                <w:spacing w:val="-1"/>
              </w:rPr>
              <w:t>течение</w:t>
            </w:r>
            <w:r w:rsidRPr="00E56C29">
              <w:t xml:space="preserve"> 12 </w:t>
            </w:r>
            <w:r w:rsidRPr="00E56C29">
              <w:rPr>
                <w:spacing w:val="-1"/>
              </w:rPr>
              <w:t xml:space="preserve">час </w:t>
            </w:r>
            <w:r w:rsidRPr="00E56C29">
              <w:t>и</w:t>
            </w:r>
            <w:r w:rsidRPr="00E56C29">
              <w:rPr>
                <w:spacing w:val="39"/>
              </w:rPr>
              <w:t xml:space="preserve"> </w:t>
            </w:r>
            <w:r w:rsidRPr="00E56C29">
              <w:rPr>
                <w:spacing w:val="-1"/>
              </w:rPr>
              <w:t>более;</w:t>
            </w:r>
            <w:r w:rsidRPr="00E56C29">
              <w:t xml:space="preserve"> </w:t>
            </w:r>
            <w:r w:rsidRPr="00E56C29">
              <w:rPr>
                <w:spacing w:val="-1"/>
              </w:rPr>
              <w:t>ветер,</w:t>
            </w:r>
            <w:r w:rsidRPr="00E56C29">
              <w:t xml:space="preserve"> </w:t>
            </w:r>
            <w:r w:rsidRPr="00E56C29">
              <w:rPr>
                <w:spacing w:val="-1"/>
              </w:rPr>
              <w:t>включая</w:t>
            </w:r>
            <w:r w:rsidRPr="00E56C29">
              <w:t xml:space="preserve"> порывы </w:t>
            </w:r>
            <w:r w:rsidRPr="00E56C29">
              <w:rPr>
                <w:spacing w:val="-1"/>
              </w:rPr>
              <w:t>20-24</w:t>
            </w:r>
            <w:r w:rsidRPr="00E56C29">
              <w:t xml:space="preserve"> </w:t>
            </w:r>
            <w:r w:rsidRPr="00E56C29">
              <w:rPr>
                <w:spacing w:val="-1"/>
              </w:rPr>
              <w:t>м/с</w:t>
            </w:r>
          </w:p>
        </w:tc>
      </w:tr>
      <w:tr w:rsidR="00E56C29" w:rsidRPr="00E56C29" w:rsidTr="008779D0">
        <w:trPr>
          <w:jc w:val="center"/>
        </w:trPr>
        <w:tc>
          <w:tcPr>
            <w:tcW w:w="330" w:type="pct"/>
            <w:vAlign w:val="center"/>
          </w:tcPr>
          <w:p w:rsidR="008779D0" w:rsidRPr="00E56C29" w:rsidRDefault="008779D0" w:rsidP="00A05BAD">
            <w:pPr>
              <w:suppressAutoHyphens/>
              <w:jc w:val="center"/>
            </w:pPr>
            <w:r w:rsidRPr="00E56C29">
              <w:t>4.4</w:t>
            </w:r>
          </w:p>
        </w:tc>
        <w:tc>
          <w:tcPr>
            <w:tcW w:w="1627" w:type="pct"/>
            <w:vAlign w:val="center"/>
          </w:tcPr>
          <w:p w:rsidR="008779D0" w:rsidRPr="00E56C29" w:rsidRDefault="008779D0" w:rsidP="00A05BAD">
            <w:pPr>
              <w:suppressAutoHyphens/>
              <w:rPr>
                <w:spacing w:val="-1"/>
              </w:rPr>
            </w:pPr>
            <w:r w:rsidRPr="00E56C29">
              <w:rPr>
                <w:spacing w:val="-1"/>
              </w:rPr>
              <w:t>Сильный</w:t>
            </w:r>
            <w:r w:rsidRPr="00E56C29">
              <w:t xml:space="preserve"> </w:t>
            </w:r>
            <w:r w:rsidRPr="00E56C29">
              <w:rPr>
                <w:spacing w:val="-1"/>
              </w:rPr>
              <w:t>ветер</w:t>
            </w:r>
            <w:r w:rsidRPr="00E56C29">
              <w:t xml:space="preserve"> и </w:t>
            </w:r>
            <w:r w:rsidRPr="00E56C29">
              <w:rPr>
                <w:spacing w:val="-1"/>
              </w:rPr>
              <w:t>сильный</w:t>
            </w:r>
            <w:r w:rsidRPr="00E56C29">
              <w:t xml:space="preserve"> </w:t>
            </w:r>
            <w:r w:rsidRPr="00E56C29">
              <w:rPr>
                <w:spacing w:val="-1"/>
              </w:rPr>
              <w:t>снег</w:t>
            </w:r>
          </w:p>
        </w:tc>
        <w:tc>
          <w:tcPr>
            <w:tcW w:w="3043" w:type="pct"/>
          </w:tcPr>
          <w:p w:rsidR="008779D0" w:rsidRPr="00E56C29" w:rsidRDefault="008779D0" w:rsidP="00A05BAD">
            <w:pPr>
              <w:pStyle w:val="TableParagraph"/>
              <w:kinsoku w:val="0"/>
              <w:overflowPunct w:val="0"/>
              <w:ind w:left="66" w:right="69"/>
            </w:pPr>
            <w:r w:rsidRPr="00E56C29">
              <w:rPr>
                <w:spacing w:val="-1"/>
              </w:rPr>
              <w:t>Ветер,</w:t>
            </w:r>
            <w:r w:rsidRPr="00E56C29">
              <w:t xml:space="preserve"> </w:t>
            </w:r>
            <w:r w:rsidRPr="00E56C29">
              <w:rPr>
                <w:spacing w:val="-1"/>
              </w:rPr>
              <w:t>включая</w:t>
            </w:r>
            <w:r w:rsidRPr="00E56C29">
              <w:t xml:space="preserve"> </w:t>
            </w:r>
            <w:r w:rsidRPr="00E56C29">
              <w:rPr>
                <w:spacing w:val="-1"/>
              </w:rPr>
              <w:t>порывы</w:t>
            </w:r>
            <w:r w:rsidRPr="00E56C29">
              <w:rPr>
                <w:spacing w:val="3"/>
              </w:rPr>
              <w:t xml:space="preserve"> </w:t>
            </w:r>
            <w:r w:rsidRPr="00E56C29">
              <w:rPr>
                <w:spacing w:val="-1"/>
              </w:rPr>
              <w:t>20-24</w:t>
            </w:r>
            <w:r w:rsidRPr="00E56C29">
              <w:t xml:space="preserve"> </w:t>
            </w:r>
            <w:r w:rsidRPr="00E56C29">
              <w:rPr>
                <w:spacing w:val="-1"/>
              </w:rPr>
              <w:t>м/с;</w:t>
            </w:r>
            <w:r w:rsidRPr="00E56C29">
              <w:t xml:space="preserve"> </w:t>
            </w:r>
            <w:r w:rsidRPr="00E56C29">
              <w:rPr>
                <w:spacing w:val="-1"/>
              </w:rPr>
              <w:t>количество</w:t>
            </w:r>
            <w:r w:rsidRPr="00E56C29">
              <w:rPr>
                <w:spacing w:val="2"/>
              </w:rPr>
              <w:t xml:space="preserve"> </w:t>
            </w:r>
            <w:r w:rsidRPr="00E56C29">
              <w:rPr>
                <w:spacing w:val="-1"/>
              </w:rPr>
              <w:t>осадков</w:t>
            </w:r>
            <w:r w:rsidRPr="00E56C29">
              <w:t xml:space="preserve"> </w:t>
            </w:r>
            <w:r w:rsidRPr="00E56C29">
              <w:rPr>
                <w:spacing w:val="-1"/>
              </w:rPr>
              <w:t>14-19</w:t>
            </w:r>
            <w:r w:rsidRPr="00E56C29">
              <w:t xml:space="preserve"> </w:t>
            </w:r>
            <w:r w:rsidRPr="00E56C29">
              <w:rPr>
                <w:spacing w:val="-1"/>
              </w:rPr>
              <w:t>мм</w:t>
            </w:r>
            <w:r w:rsidRPr="00E56C29">
              <w:rPr>
                <w:spacing w:val="77"/>
              </w:rPr>
              <w:t xml:space="preserve"> </w:t>
            </w:r>
            <w:r w:rsidRPr="00E56C29">
              <w:t>за</w:t>
            </w:r>
            <w:r w:rsidRPr="00E56C29">
              <w:rPr>
                <w:spacing w:val="-1"/>
              </w:rPr>
              <w:t xml:space="preserve"> период</w:t>
            </w:r>
            <w:r w:rsidRPr="00E56C29">
              <w:rPr>
                <w:spacing w:val="1"/>
              </w:rPr>
              <w:t xml:space="preserve"> </w:t>
            </w:r>
            <w:r w:rsidRPr="00E56C29">
              <w:rPr>
                <w:spacing w:val="-1"/>
                <w:u w:val="single"/>
              </w:rPr>
              <w:t>&lt;</w:t>
            </w:r>
            <w:r w:rsidRPr="00E56C29">
              <w:rPr>
                <w:spacing w:val="-1"/>
              </w:rPr>
              <w:t>12</w:t>
            </w:r>
            <w:r w:rsidRPr="00E56C29">
              <w:t xml:space="preserve"> </w:t>
            </w:r>
            <w:r w:rsidRPr="00E56C29">
              <w:rPr>
                <w:spacing w:val="-1"/>
              </w:rPr>
              <w:t>час</w:t>
            </w:r>
          </w:p>
        </w:tc>
      </w:tr>
      <w:tr w:rsidR="00E56C29" w:rsidRPr="00E56C29" w:rsidTr="008779D0">
        <w:trPr>
          <w:jc w:val="center"/>
        </w:trPr>
        <w:tc>
          <w:tcPr>
            <w:tcW w:w="330" w:type="pct"/>
            <w:vAlign w:val="center"/>
          </w:tcPr>
          <w:p w:rsidR="008779D0" w:rsidRPr="00E56C29" w:rsidRDefault="008779D0" w:rsidP="00A05BAD">
            <w:pPr>
              <w:suppressAutoHyphens/>
              <w:jc w:val="center"/>
            </w:pPr>
            <w:r w:rsidRPr="00E56C29">
              <w:t>4.5</w:t>
            </w:r>
          </w:p>
        </w:tc>
        <w:tc>
          <w:tcPr>
            <w:tcW w:w="1627" w:type="pct"/>
            <w:vAlign w:val="center"/>
          </w:tcPr>
          <w:p w:rsidR="008779D0" w:rsidRPr="00E56C29" w:rsidRDefault="008779D0" w:rsidP="00A05BAD">
            <w:pPr>
              <w:suppressAutoHyphens/>
              <w:rPr>
                <w:spacing w:val="-1"/>
              </w:rPr>
            </w:pPr>
            <w:r w:rsidRPr="00E56C29">
              <w:rPr>
                <w:spacing w:val="-1"/>
              </w:rPr>
              <w:t>Гололедно-изморозевые</w:t>
            </w:r>
            <w:r w:rsidRPr="00E56C29">
              <w:rPr>
                <w:spacing w:val="31"/>
              </w:rPr>
              <w:t xml:space="preserve"> </w:t>
            </w:r>
            <w:r w:rsidRPr="00E56C29">
              <w:rPr>
                <w:spacing w:val="-1"/>
              </w:rPr>
              <w:t>отложения</w:t>
            </w:r>
            <w:r w:rsidRPr="00E56C29">
              <w:t xml:space="preserve"> </w:t>
            </w:r>
            <w:r w:rsidRPr="00E56C29">
              <w:rPr>
                <w:spacing w:val="-1"/>
              </w:rPr>
              <w:t>при</w:t>
            </w:r>
            <w:r w:rsidRPr="00E56C29">
              <w:t xml:space="preserve"> </w:t>
            </w:r>
            <w:r w:rsidRPr="00E56C29">
              <w:rPr>
                <w:spacing w:val="-1"/>
              </w:rPr>
              <w:t>сильном ветре</w:t>
            </w:r>
          </w:p>
        </w:tc>
        <w:tc>
          <w:tcPr>
            <w:tcW w:w="3043" w:type="pct"/>
          </w:tcPr>
          <w:p w:rsidR="008779D0" w:rsidRPr="00E56C29" w:rsidRDefault="008779D0" w:rsidP="00A05BAD">
            <w:pPr>
              <w:pStyle w:val="TableParagraph"/>
              <w:kinsoku w:val="0"/>
              <w:overflowPunct w:val="0"/>
              <w:ind w:left="66" w:right="69"/>
            </w:pPr>
            <w:r w:rsidRPr="00E56C29">
              <w:rPr>
                <w:spacing w:val="-1"/>
              </w:rPr>
              <w:t>Отложения</w:t>
            </w:r>
            <w:r w:rsidRPr="00E56C29">
              <w:t xml:space="preserve"> гололеда</w:t>
            </w:r>
            <w:r w:rsidRPr="00E56C29">
              <w:rPr>
                <w:spacing w:val="-2"/>
              </w:rPr>
              <w:t xml:space="preserve"> </w:t>
            </w:r>
            <w:r w:rsidRPr="00E56C29">
              <w:rPr>
                <w:spacing w:val="-1"/>
              </w:rPr>
              <w:t>диаметром</w:t>
            </w:r>
            <w:r w:rsidRPr="00E56C29">
              <w:rPr>
                <w:spacing w:val="1"/>
              </w:rPr>
              <w:t xml:space="preserve"> </w:t>
            </w:r>
            <w:r w:rsidRPr="00E56C29">
              <w:rPr>
                <w:spacing w:val="-1"/>
              </w:rPr>
              <w:t>10-19</w:t>
            </w:r>
            <w:r w:rsidRPr="00E56C29">
              <w:rPr>
                <w:spacing w:val="2"/>
              </w:rPr>
              <w:t xml:space="preserve"> </w:t>
            </w:r>
            <w:r w:rsidRPr="00E56C29">
              <w:rPr>
                <w:spacing w:val="-1"/>
              </w:rPr>
              <w:t>мм;</w:t>
            </w:r>
            <w:r w:rsidRPr="00E56C29">
              <w:t xml:space="preserve"> сложные</w:t>
            </w:r>
            <w:r w:rsidRPr="00E56C29">
              <w:rPr>
                <w:spacing w:val="-2"/>
              </w:rPr>
              <w:t xml:space="preserve"> </w:t>
            </w:r>
            <w:r w:rsidRPr="00E56C29">
              <w:rPr>
                <w:spacing w:val="-1"/>
              </w:rPr>
              <w:t>отложения</w:t>
            </w:r>
            <w:r w:rsidRPr="00E56C29">
              <w:rPr>
                <w:spacing w:val="53"/>
              </w:rPr>
              <w:t xml:space="preserve"> </w:t>
            </w:r>
            <w:r w:rsidRPr="00E56C29">
              <w:rPr>
                <w:spacing w:val="-1"/>
              </w:rPr>
              <w:t>(налипание мокрого</w:t>
            </w:r>
            <w:r w:rsidRPr="00E56C29">
              <w:t xml:space="preserve"> </w:t>
            </w:r>
            <w:r w:rsidRPr="00E56C29">
              <w:rPr>
                <w:spacing w:val="-1"/>
              </w:rPr>
              <w:t>(замерзающего) снега,</w:t>
            </w:r>
            <w:r w:rsidRPr="00E56C29">
              <w:t xml:space="preserve"> </w:t>
            </w:r>
            <w:r w:rsidRPr="00E56C29">
              <w:rPr>
                <w:spacing w:val="-1"/>
              </w:rPr>
              <w:t>изморози)</w:t>
            </w:r>
            <w:r w:rsidRPr="00E56C29">
              <w:rPr>
                <w:spacing w:val="67"/>
              </w:rPr>
              <w:t xml:space="preserve"> </w:t>
            </w:r>
            <w:r w:rsidRPr="00E56C29">
              <w:rPr>
                <w:spacing w:val="-1"/>
              </w:rPr>
              <w:t>диаметром</w:t>
            </w:r>
            <w:r w:rsidRPr="00E56C29">
              <w:t xml:space="preserve"> </w:t>
            </w:r>
            <w:r w:rsidRPr="00E56C29">
              <w:rPr>
                <w:spacing w:val="-1"/>
              </w:rPr>
              <w:t>15-34</w:t>
            </w:r>
            <w:r w:rsidRPr="00E56C29">
              <w:t xml:space="preserve"> </w:t>
            </w:r>
            <w:r w:rsidRPr="00E56C29">
              <w:rPr>
                <w:spacing w:val="-1"/>
              </w:rPr>
              <w:t>мм;</w:t>
            </w:r>
            <w:r w:rsidRPr="00E56C29">
              <w:t xml:space="preserve"> ветер, </w:t>
            </w:r>
            <w:r w:rsidRPr="00E56C29">
              <w:rPr>
                <w:spacing w:val="-1"/>
              </w:rPr>
              <w:t>включая</w:t>
            </w:r>
            <w:r w:rsidRPr="00E56C29">
              <w:t xml:space="preserve"> </w:t>
            </w:r>
            <w:r w:rsidRPr="00E56C29">
              <w:rPr>
                <w:spacing w:val="-1"/>
              </w:rPr>
              <w:t>порывы</w:t>
            </w:r>
            <w:r w:rsidRPr="00E56C29">
              <w:rPr>
                <w:spacing w:val="1"/>
              </w:rPr>
              <w:t xml:space="preserve"> </w:t>
            </w:r>
            <w:r w:rsidRPr="00E56C29">
              <w:rPr>
                <w:u w:val="single"/>
              </w:rPr>
              <w:t>&gt;</w:t>
            </w:r>
            <w:r w:rsidRPr="00E56C29">
              <w:t xml:space="preserve">15 </w:t>
            </w:r>
            <w:r w:rsidRPr="00E56C29">
              <w:rPr>
                <w:spacing w:val="-1"/>
              </w:rPr>
              <w:t>м/с</w:t>
            </w:r>
          </w:p>
        </w:tc>
      </w:tr>
      <w:tr w:rsidR="00230A46" w:rsidRPr="00E56C29" w:rsidTr="008779D0">
        <w:trPr>
          <w:jc w:val="center"/>
        </w:trPr>
        <w:tc>
          <w:tcPr>
            <w:tcW w:w="5000" w:type="pct"/>
            <w:gridSpan w:val="3"/>
            <w:vAlign w:val="center"/>
          </w:tcPr>
          <w:p w:rsidR="008779D0" w:rsidRPr="00E56C29" w:rsidRDefault="008779D0" w:rsidP="00A05BAD">
            <w:pPr>
              <w:pStyle w:val="TableParagraph"/>
              <w:kinsoku w:val="0"/>
              <w:overflowPunct w:val="0"/>
              <w:ind w:left="66" w:right="69"/>
            </w:pPr>
            <w:r w:rsidRPr="00E56C29">
              <w:rPr>
                <w:b/>
                <w:bCs/>
                <w:spacing w:val="-1"/>
              </w:rPr>
              <w:t xml:space="preserve">5 Агрометеорологические </w:t>
            </w:r>
            <w:r w:rsidRPr="00E56C29">
              <w:rPr>
                <w:b/>
                <w:bCs/>
              </w:rPr>
              <w:t xml:space="preserve">явления, </w:t>
            </w:r>
            <w:r w:rsidRPr="00E56C29">
              <w:rPr>
                <w:b/>
                <w:bCs/>
                <w:spacing w:val="-1"/>
              </w:rPr>
              <w:t>сочетания</w:t>
            </w:r>
            <w:r w:rsidRPr="00E56C29">
              <w:rPr>
                <w:b/>
                <w:bCs/>
              </w:rPr>
              <w:t xml:space="preserve"> </w:t>
            </w:r>
            <w:r w:rsidRPr="00E56C29">
              <w:rPr>
                <w:b/>
                <w:bCs/>
                <w:spacing w:val="-1"/>
              </w:rPr>
              <w:t>которых</w:t>
            </w:r>
            <w:r w:rsidRPr="00E56C29">
              <w:rPr>
                <w:b/>
                <w:bCs/>
              </w:rPr>
              <w:t xml:space="preserve"> </w:t>
            </w:r>
            <w:r w:rsidRPr="00E56C29">
              <w:rPr>
                <w:b/>
                <w:bCs/>
                <w:spacing w:val="-1"/>
              </w:rPr>
              <w:t>образуют</w:t>
            </w:r>
            <w:r w:rsidRPr="00E56C29">
              <w:rPr>
                <w:b/>
                <w:bCs/>
                <w:spacing w:val="1"/>
              </w:rPr>
              <w:t xml:space="preserve"> </w:t>
            </w:r>
            <w:r w:rsidR="00D3782E" w:rsidRPr="00E56C29">
              <w:rPr>
                <w:b/>
                <w:bCs/>
                <w:spacing w:val="-1"/>
              </w:rPr>
              <w:t>опасных природных явлений</w:t>
            </w:r>
          </w:p>
        </w:tc>
      </w:tr>
      <w:tr w:rsidR="00E56C29" w:rsidRPr="00E56C29" w:rsidTr="008779D0">
        <w:trPr>
          <w:jc w:val="center"/>
        </w:trPr>
        <w:tc>
          <w:tcPr>
            <w:tcW w:w="330" w:type="pct"/>
            <w:vAlign w:val="center"/>
          </w:tcPr>
          <w:p w:rsidR="008779D0" w:rsidRPr="00E56C29" w:rsidRDefault="007022C3" w:rsidP="00A05BAD">
            <w:pPr>
              <w:suppressAutoHyphens/>
              <w:jc w:val="center"/>
            </w:pPr>
            <w:r w:rsidRPr="00E56C29">
              <w:t>5.1</w:t>
            </w:r>
          </w:p>
        </w:tc>
        <w:tc>
          <w:tcPr>
            <w:tcW w:w="1627" w:type="pct"/>
            <w:vAlign w:val="center"/>
          </w:tcPr>
          <w:p w:rsidR="008779D0" w:rsidRPr="00E56C29" w:rsidRDefault="007022C3" w:rsidP="00A05BAD">
            <w:pPr>
              <w:pStyle w:val="TableParagraph"/>
              <w:kinsoku w:val="0"/>
              <w:overflowPunct w:val="0"/>
              <w:ind w:left="66" w:right="69"/>
              <w:rPr>
                <w:spacing w:val="-1"/>
              </w:rPr>
            </w:pPr>
            <w:r w:rsidRPr="00E56C29">
              <w:rPr>
                <w:spacing w:val="-1"/>
              </w:rPr>
              <w:t xml:space="preserve">Частые дожди и повышенная влажность </w:t>
            </w:r>
            <w:r w:rsidRPr="00E56C29">
              <w:rPr>
                <w:spacing w:val="-1"/>
              </w:rPr>
              <w:lastRenderedPageBreak/>
              <w:t>воздуха</w:t>
            </w:r>
          </w:p>
        </w:tc>
        <w:tc>
          <w:tcPr>
            <w:tcW w:w="3043" w:type="pct"/>
          </w:tcPr>
          <w:p w:rsidR="008779D0" w:rsidRPr="00E56C29" w:rsidRDefault="007022C3" w:rsidP="00A05BAD">
            <w:pPr>
              <w:pStyle w:val="TableParagraph"/>
              <w:kinsoku w:val="0"/>
              <w:overflowPunct w:val="0"/>
              <w:ind w:left="66" w:right="69"/>
              <w:rPr>
                <w:spacing w:val="-1"/>
              </w:rPr>
            </w:pPr>
            <w:r w:rsidRPr="00E56C29">
              <w:rPr>
                <w:spacing w:val="-1"/>
              </w:rPr>
              <w:lastRenderedPageBreak/>
              <w:t xml:space="preserve">В период уборки урожая сельскохозяйственных культур в течение 7 дней ежедневное количество осадков </w:t>
            </w:r>
            <w:r w:rsidRPr="00E56C29">
              <w:rPr>
                <w:spacing w:val="-1"/>
              </w:rPr>
              <w:lastRenderedPageBreak/>
              <w:t>превышает 1 мм и составляет за этот период более 150% декадной нормы при среднесуточном значении относительной влажности воздуха 80% и более</w:t>
            </w:r>
          </w:p>
        </w:tc>
      </w:tr>
    </w:tbl>
    <w:p w:rsidR="008A2A7D" w:rsidRPr="00AE79CF" w:rsidRDefault="008A2A7D" w:rsidP="00A05BAD">
      <w:pPr>
        <w:autoSpaceDE w:val="0"/>
        <w:autoSpaceDN w:val="0"/>
        <w:adjustRightInd w:val="0"/>
        <w:ind w:firstLine="720"/>
        <w:jc w:val="both"/>
        <w:rPr>
          <w:rFonts w:eastAsia="Times New Roman"/>
        </w:rPr>
      </w:pPr>
      <w:r w:rsidRPr="00AE79CF">
        <w:rPr>
          <w:rFonts w:eastAsia="Times New Roman"/>
        </w:rPr>
        <w:lastRenderedPageBreak/>
        <w:t>Перечень основных факторов риска возникновения чрезвычайных ситуаций природного характера и их периодичность, устанавливаемые в настоящем генеральном плане, согласно «Атласу природных и техногенных опасностей и рисков чрезвычайных ситуаций в Российской Федерации»</w:t>
      </w:r>
      <w:r w:rsidR="00AE79CF" w:rsidRPr="00AE79CF">
        <w:rPr>
          <w:rFonts w:eastAsia="Times New Roman"/>
        </w:rPr>
        <w:t xml:space="preserve"> под редакцией С.К. Шойгу, 2005</w:t>
      </w:r>
      <w:r w:rsidRPr="00AE79CF">
        <w:rPr>
          <w:rFonts w:eastAsia="Times New Roman"/>
        </w:rPr>
        <w:t xml:space="preserve">, приведен </w:t>
      </w:r>
      <w:r w:rsidRPr="00843567">
        <w:rPr>
          <w:rFonts w:eastAsia="Times New Roman"/>
        </w:rPr>
        <w:t>в Таблице</w:t>
      </w:r>
      <w:r w:rsidR="00843567" w:rsidRPr="00843567">
        <w:rPr>
          <w:rFonts w:eastAsia="Times New Roman"/>
        </w:rPr>
        <w:t xml:space="preserve"> 10</w:t>
      </w:r>
      <w:r w:rsidRPr="00843567">
        <w:rPr>
          <w:rFonts w:eastAsia="Times New Roman"/>
        </w:rPr>
        <w:t xml:space="preserve"> .</w:t>
      </w:r>
    </w:p>
    <w:p w:rsidR="008A2A7D" w:rsidRPr="00AE79CF" w:rsidRDefault="008A2A7D" w:rsidP="00A05BAD">
      <w:pPr>
        <w:pStyle w:val="S8"/>
        <w:rPr>
          <w:highlight w:val="green"/>
        </w:rPr>
        <w:sectPr w:rsidR="008A2A7D" w:rsidRPr="00AE79CF" w:rsidSect="00785656">
          <w:footerReference w:type="default" r:id="rId25"/>
          <w:pgSz w:w="11906" w:h="16838"/>
          <w:pgMar w:top="709" w:right="849" w:bottom="993" w:left="1134" w:header="709" w:footer="709" w:gutter="0"/>
          <w:pgNumType w:fmt="numberInDash"/>
          <w:cols w:space="708"/>
          <w:titlePg/>
          <w:docGrid w:linePitch="360"/>
        </w:sectPr>
      </w:pPr>
    </w:p>
    <w:p w:rsidR="008A2A7D" w:rsidRPr="00BD5125" w:rsidRDefault="008A2A7D" w:rsidP="00A05BAD">
      <w:pPr>
        <w:pStyle w:val="S8"/>
        <w:rPr>
          <w:highlight w:val="green"/>
        </w:rPr>
      </w:pPr>
    </w:p>
    <w:p w:rsidR="008A2A7D" w:rsidRPr="00BD5125" w:rsidRDefault="008A2A7D" w:rsidP="00A05BAD">
      <w:pPr>
        <w:pStyle w:val="S8"/>
        <w:jc w:val="center"/>
      </w:pPr>
      <w:r w:rsidRPr="00BD5125">
        <w:rPr>
          <w:b/>
        </w:rPr>
        <w:t>Перечень основных факторов риска возникновения</w:t>
      </w:r>
      <w:r w:rsidRPr="00BD5125">
        <w:rPr>
          <w:b/>
          <w:spacing w:val="57"/>
        </w:rPr>
        <w:t xml:space="preserve"> </w:t>
      </w:r>
      <w:r w:rsidRPr="00BD5125">
        <w:rPr>
          <w:b/>
        </w:rPr>
        <w:t>чрезвычайных ситуаций природного характера</w:t>
      </w:r>
    </w:p>
    <w:p w:rsidR="008A2A7D" w:rsidRPr="00843567" w:rsidRDefault="008A2A7D" w:rsidP="00A05BAD">
      <w:pPr>
        <w:pStyle w:val="S8"/>
        <w:jc w:val="right"/>
        <w:rPr>
          <w:lang w:val="x-none"/>
        </w:rPr>
      </w:pPr>
      <w:r w:rsidRPr="00843567">
        <w:rPr>
          <w:i/>
          <w:iCs/>
          <w:spacing w:val="-1"/>
        </w:rPr>
        <w:t>Таблица</w:t>
      </w:r>
      <w:r w:rsidRPr="00843567">
        <w:rPr>
          <w:i/>
          <w:iCs/>
        </w:rPr>
        <w:t xml:space="preserve"> </w:t>
      </w:r>
      <w:r w:rsidR="00AA4023" w:rsidRPr="00843567">
        <w:rPr>
          <w:i/>
          <w:iCs/>
        </w:rPr>
        <w:t>1</w:t>
      </w:r>
      <w:r w:rsidR="00843567" w:rsidRPr="00843567">
        <w:rPr>
          <w:i/>
          <w:iCs/>
        </w:rPr>
        <w:t>0</w:t>
      </w:r>
    </w:p>
    <w:tbl>
      <w:tblPr>
        <w:tblStyle w:val="aff8"/>
        <w:tblW w:w="0" w:type="auto"/>
        <w:tblLook w:val="04A0" w:firstRow="1" w:lastRow="0" w:firstColumn="1" w:lastColumn="0" w:noHBand="0" w:noVBand="1"/>
      </w:tblPr>
      <w:tblGrid>
        <w:gridCol w:w="3781"/>
        <w:gridCol w:w="3782"/>
        <w:gridCol w:w="3782"/>
        <w:gridCol w:w="3782"/>
      </w:tblGrid>
      <w:tr w:rsidR="00230A46" w:rsidRPr="00BD5125" w:rsidTr="00D305D1">
        <w:trPr>
          <w:tblHeader/>
        </w:trPr>
        <w:tc>
          <w:tcPr>
            <w:tcW w:w="3781" w:type="dxa"/>
          </w:tcPr>
          <w:p w:rsidR="008A2A7D" w:rsidRPr="00BD5125" w:rsidRDefault="008A2A7D" w:rsidP="00A05BAD">
            <w:pPr>
              <w:pStyle w:val="S8"/>
              <w:ind w:firstLine="0"/>
              <w:jc w:val="center"/>
            </w:pPr>
            <w:r w:rsidRPr="00BD5125">
              <w:rPr>
                <w:b/>
                <w:bCs/>
              </w:rPr>
              <w:t>Источник</w:t>
            </w:r>
            <w:r w:rsidRPr="00BD5125">
              <w:rPr>
                <w:b/>
                <w:bCs/>
                <w:spacing w:val="-2"/>
              </w:rPr>
              <w:t xml:space="preserve"> </w:t>
            </w:r>
            <w:r w:rsidRPr="00BD5125">
              <w:rPr>
                <w:b/>
                <w:bCs/>
                <w:spacing w:val="-1"/>
              </w:rPr>
              <w:t>природной</w:t>
            </w:r>
            <w:r w:rsidRPr="00BD5125">
              <w:rPr>
                <w:b/>
                <w:bCs/>
                <w:spacing w:val="25"/>
              </w:rPr>
              <w:t xml:space="preserve"> </w:t>
            </w:r>
            <w:r w:rsidRPr="00BD5125">
              <w:rPr>
                <w:b/>
                <w:bCs/>
                <w:spacing w:val="-1"/>
              </w:rPr>
              <w:t>чрезвычайной ситуации</w:t>
            </w:r>
          </w:p>
        </w:tc>
        <w:tc>
          <w:tcPr>
            <w:tcW w:w="3782" w:type="dxa"/>
          </w:tcPr>
          <w:p w:rsidR="008A2A7D" w:rsidRPr="00BD5125" w:rsidRDefault="008A2A7D" w:rsidP="00A05BAD">
            <w:pPr>
              <w:pStyle w:val="S8"/>
              <w:ind w:firstLine="0"/>
              <w:jc w:val="center"/>
            </w:pPr>
            <w:r w:rsidRPr="00BD5125">
              <w:rPr>
                <w:b/>
                <w:bCs/>
                <w:spacing w:val="-1"/>
              </w:rPr>
              <w:t>Поражающие</w:t>
            </w:r>
            <w:r w:rsidRPr="00BD5125">
              <w:rPr>
                <w:b/>
                <w:bCs/>
                <w:spacing w:val="28"/>
              </w:rPr>
              <w:t xml:space="preserve"> </w:t>
            </w:r>
            <w:r w:rsidRPr="00BD5125">
              <w:rPr>
                <w:b/>
                <w:bCs/>
                <w:spacing w:val="-1"/>
              </w:rPr>
              <w:t>факторы</w:t>
            </w:r>
            <w:r w:rsidRPr="00BD5125">
              <w:rPr>
                <w:b/>
                <w:bCs/>
              </w:rPr>
              <w:t xml:space="preserve"> </w:t>
            </w:r>
            <w:r w:rsidRPr="00BD5125">
              <w:rPr>
                <w:b/>
                <w:bCs/>
                <w:spacing w:val="-1"/>
              </w:rPr>
              <w:t>природной</w:t>
            </w:r>
            <w:r w:rsidRPr="00BD5125">
              <w:rPr>
                <w:b/>
                <w:bCs/>
                <w:spacing w:val="23"/>
              </w:rPr>
              <w:t xml:space="preserve"> </w:t>
            </w:r>
            <w:r w:rsidRPr="00BD5125">
              <w:rPr>
                <w:b/>
                <w:bCs/>
                <w:spacing w:val="-1"/>
              </w:rPr>
              <w:t>чрезвычайной ситуации</w:t>
            </w:r>
            <w:r w:rsidRPr="00BD5125">
              <w:rPr>
                <w:b/>
                <w:bCs/>
              </w:rPr>
              <w:t xml:space="preserve"> и характер</w:t>
            </w:r>
            <w:r w:rsidRPr="00BD5125">
              <w:rPr>
                <w:b/>
                <w:bCs/>
                <w:spacing w:val="-2"/>
              </w:rPr>
              <w:t xml:space="preserve"> </w:t>
            </w:r>
            <w:r w:rsidRPr="00BD5125">
              <w:rPr>
                <w:b/>
                <w:bCs/>
              </w:rPr>
              <w:t>их</w:t>
            </w:r>
            <w:r w:rsidRPr="00BD5125">
              <w:rPr>
                <w:b/>
                <w:bCs/>
                <w:spacing w:val="22"/>
              </w:rPr>
              <w:t xml:space="preserve"> </w:t>
            </w:r>
            <w:r w:rsidRPr="00BD5125">
              <w:rPr>
                <w:b/>
                <w:bCs/>
                <w:spacing w:val="-1"/>
              </w:rPr>
              <w:t>действия</w:t>
            </w:r>
          </w:p>
        </w:tc>
        <w:tc>
          <w:tcPr>
            <w:tcW w:w="3782" w:type="dxa"/>
          </w:tcPr>
          <w:p w:rsidR="008A2A7D" w:rsidRPr="00BD5125" w:rsidRDefault="008A2A7D" w:rsidP="00A05BAD">
            <w:pPr>
              <w:pStyle w:val="S8"/>
              <w:ind w:firstLine="0"/>
              <w:jc w:val="center"/>
            </w:pPr>
            <w:r w:rsidRPr="00BD5125">
              <w:rPr>
                <w:b/>
                <w:bCs/>
                <w:spacing w:val="-1"/>
              </w:rPr>
              <w:t>Последствия</w:t>
            </w:r>
            <w:r w:rsidRPr="00BD5125">
              <w:rPr>
                <w:b/>
                <w:bCs/>
              </w:rPr>
              <w:t xml:space="preserve"> </w:t>
            </w:r>
            <w:r w:rsidRPr="00BD5125">
              <w:rPr>
                <w:b/>
                <w:bCs/>
                <w:spacing w:val="-1"/>
              </w:rPr>
              <w:t>чрезвычайной ситуации</w:t>
            </w:r>
            <w:r w:rsidRPr="00BD5125">
              <w:rPr>
                <w:b/>
                <w:bCs/>
              </w:rPr>
              <w:t xml:space="preserve"> для</w:t>
            </w:r>
            <w:r w:rsidRPr="00BD5125">
              <w:rPr>
                <w:b/>
                <w:bCs/>
                <w:spacing w:val="29"/>
              </w:rPr>
              <w:t xml:space="preserve"> </w:t>
            </w:r>
            <w:r w:rsidRPr="00BD5125">
              <w:rPr>
                <w:b/>
                <w:bCs/>
                <w:spacing w:val="-1"/>
              </w:rPr>
              <w:t>населения</w:t>
            </w:r>
            <w:r w:rsidRPr="00BD5125">
              <w:rPr>
                <w:b/>
                <w:bCs/>
              </w:rPr>
              <w:t xml:space="preserve"> и</w:t>
            </w:r>
            <w:r w:rsidRPr="00BD5125">
              <w:rPr>
                <w:b/>
                <w:bCs/>
                <w:spacing w:val="25"/>
              </w:rPr>
              <w:t xml:space="preserve"> </w:t>
            </w:r>
            <w:r w:rsidRPr="00BD5125">
              <w:rPr>
                <w:b/>
                <w:bCs/>
                <w:spacing w:val="-1"/>
              </w:rPr>
              <w:t>территорий</w:t>
            </w:r>
          </w:p>
        </w:tc>
        <w:tc>
          <w:tcPr>
            <w:tcW w:w="3782" w:type="dxa"/>
          </w:tcPr>
          <w:p w:rsidR="008A2A7D" w:rsidRPr="00BD5125" w:rsidRDefault="008A2A7D" w:rsidP="00A05BAD">
            <w:pPr>
              <w:pStyle w:val="S8"/>
              <w:ind w:firstLine="0"/>
              <w:jc w:val="center"/>
            </w:pPr>
            <w:r w:rsidRPr="00BD5125">
              <w:rPr>
                <w:b/>
                <w:bCs/>
                <w:spacing w:val="-1"/>
              </w:rPr>
              <w:t>Меры</w:t>
            </w:r>
            <w:r w:rsidRPr="00BD5125">
              <w:rPr>
                <w:b/>
                <w:bCs/>
              </w:rPr>
              <w:t xml:space="preserve"> по </w:t>
            </w:r>
            <w:r w:rsidRPr="00BD5125">
              <w:rPr>
                <w:b/>
                <w:bCs/>
                <w:spacing w:val="-1"/>
              </w:rPr>
              <w:t>снижению</w:t>
            </w:r>
            <w:r w:rsidRPr="00BD5125">
              <w:rPr>
                <w:b/>
                <w:bCs/>
                <w:spacing w:val="27"/>
              </w:rPr>
              <w:t xml:space="preserve"> </w:t>
            </w:r>
            <w:r w:rsidRPr="00BD5125">
              <w:rPr>
                <w:b/>
                <w:bCs/>
                <w:spacing w:val="-1"/>
              </w:rPr>
              <w:t>рисков</w:t>
            </w:r>
            <w:r w:rsidRPr="00BD5125">
              <w:rPr>
                <w:b/>
                <w:bCs/>
              </w:rPr>
              <w:t xml:space="preserve"> и </w:t>
            </w:r>
            <w:r w:rsidRPr="00BD5125">
              <w:rPr>
                <w:b/>
                <w:bCs/>
                <w:spacing w:val="-1"/>
              </w:rPr>
              <w:t>ограничению последствий</w:t>
            </w:r>
            <w:r w:rsidRPr="00BD5125">
              <w:rPr>
                <w:b/>
                <w:bCs/>
                <w:spacing w:val="23"/>
              </w:rPr>
              <w:t xml:space="preserve"> </w:t>
            </w:r>
            <w:r w:rsidRPr="00BD5125">
              <w:rPr>
                <w:b/>
                <w:bCs/>
                <w:spacing w:val="-1"/>
              </w:rPr>
              <w:t>природной</w:t>
            </w:r>
            <w:r w:rsidRPr="00BD5125">
              <w:rPr>
                <w:b/>
                <w:bCs/>
              </w:rPr>
              <w:t xml:space="preserve"> </w:t>
            </w:r>
            <w:r w:rsidRPr="00BD5125">
              <w:rPr>
                <w:b/>
                <w:bCs/>
                <w:spacing w:val="-1"/>
              </w:rPr>
              <w:t>чрезвычайной ситуации</w:t>
            </w:r>
            <w:r w:rsidRPr="00BD5125">
              <w:rPr>
                <w:b/>
                <w:bCs/>
              </w:rPr>
              <w:t xml:space="preserve"> при</w:t>
            </w:r>
            <w:r w:rsidRPr="00BD5125">
              <w:rPr>
                <w:b/>
                <w:bCs/>
                <w:spacing w:val="26"/>
              </w:rPr>
              <w:t xml:space="preserve"> </w:t>
            </w:r>
            <w:r w:rsidRPr="00BD5125">
              <w:rPr>
                <w:b/>
                <w:bCs/>
              </w:rPr>
              <w:t xml:space="preserve">разработке </w:t>
            </w:r>
            <w:r w:rsidRPr="00BD5125">
              <w:rPr>
                <w:b/>
                <w:bCs/>
                <w:spacing w:val="-1"/>
              </w:rPr>
              <w:t>градостроительной</w:t>
            </w:r>
            <w:r w:rsidRPr="00BD5125">
              <w:rPr>
                <w:b/>
                <w:bCs/>
                <w:spacing w:val="21"/>
              </w:rPr>
              <w:t xml:space="preserve"> </w:t>
            </w:r>
            <w:r w:rsidRPr="00BD5125">
              <w:rPr>
                <w:b/>
                <w:bCs/>
                <w:spacing w:val="-1"/>
              </w:rPr>
              <w:t>документации</w:t>
            </w:r>
          </w:p>
        </w:tc>
      </w:tr>
      <w:tr w:rsidR="00230A46" w:rsidRPr="00BD5125" w:rsidTr="0038331A">
        <w:tc>
          <w:tcPr>
            <w:tcW w:w="15127" w:type="dxa"/>
            <w:gridSpan w:val="4"/>
          </w:tcPr>
          <w:p w:rsidR="008A2A7D" w:rsidRPr="00BD5125" w:rsidRDefault="008A2A7D" w:rsidP="00A05BAD">
            <w:pPr>
              <w:pStyle w:val="S8"/>
              <w:ind w:firstLine="0"/>
              <w:jc w:val="center"/>
            </w:pPr>
            <w:r w:rsidRPr="00BD5125">
              <w:rPr>
                <w:b/>
                <w:bCs/>
              </w:rPr>
              <w:t>Опасные</w:t>
            </w:r>
            <w:r w:rsidRPr="00BD5125">
              <w:rPr>
                <w:b/>
                <w:bCs/>
                <w:spacing w:val="-2"/>
              </w:rPr>
              <w:t xml:space="preserve"> </w:t>
            </w:r>
            <w:r w:rsidRPr="00BD5125">
              <w:rPr>
                <w:b/>
                <w:bCs/>
                <w:spacing w:val="-1"/>
              </w:rPr>
              <w:t>геологические процессы</w:t>
            </w:r>
          </w:p>
        </w:tc>
      </w:tr>
      <w:tr w:rsidR="00230A46" w:rsidRPr="00BD5125" w:rsidTr="008A2A7D">
        <w:tc>
          <w:tcPr>
            <w:tcW w:w="3781" w:type="dxa"/>
          </w:tcPr>
          <w:p w:rsidR="008A2A7D" w:rsidRPr="00BD5125" w:rsidRDefault="008A2A7D" w:rsidP="00A05BAD">
            <w:pPr>
              <w:pStyle w:val="TableParagraph"/>
              <w:kinsoku w:val="0"/>
              <w:overflowPunct w:val="0"/>
              <w:ind w:right="-8" w:firstLine="1"/>
              <w:jc w:val="both"/>
            </w:pPr>
            <w:r w:rsidRPr="00BD5125">
              <w:rPr>
                <w:b/>
                <w:bCs/>
                <w:spacing w:val="-1"/>
              </w:rPr>
              <w:t>Оползень</w:t>
            </w:r>
            <w:r w:rsidRPr="00BD5125">
              <w:rPr>
                <w:b/>
                <w:bCs/>
                <w:spacing w:val="27"/>
              </w:rPr>
              <w:t xml:space="preserve"> </w:t>
            </w:r>
            <w:r w:rsidRPr="00BD5125">
              <w:rPr>
                <w:b/>
                <w:bCs/>
              </w:rPr>
              <w:t xml:space="preserve">Обвал </w:t>
            </w:r>
            <w:r w:rsidRPr="00BD5125">
              <w:rPr>
                <w:spacing w:val="-1"/>
              </w:rPr>
              <w:t xml:space="preserve">Умеренно- </w:t>
            </w:r>
            <w:r w:rsidRPr="00BD5125">
              <w:t>и</w:t>
            </w:r>
            <w:r w:rsidRPr="00BD5125">
              <w:rPr>
                <w:spacing w:val="26"/>
              </w:rPr>
              <w:t xml:space="preserve"> </w:t>
            </w:r>
            <w:r w:rsidRPr="00BD5125">
              <w:rPr>
                <w:spacing w:val="-1"/>
              </w:rPr>
              <w:t>малоопасный</w:t>
            </w:r>
            <w:r w:rsidRPr="00BD5125">
              <w:rPr>
                <w:spacing w:val="28"/>
              </w:rPr>
              <w:t xml:space="preserve"> </w:t>
            </w:r>
            <w:r w:rsidRPr="00BD5125">
              <w:rPr>
                <w:spacing w:val="-1"/>
              </w:rPr>
              <w:t xml:space="preserve">Пораженность </w:t>
            </w:r>
            <w:r w:rsidRPr="00BD5125">
              <w:t xml:space="preserve">территории до 10% </w:t>
            </w:r>
            <w:r w:rsidRPr="00BD5125">
              <w:rPr>
                <w:spacing w:val="-1"/>
              </w:rPr>
              <w:t>Максимальный</w:t>
            </w:r>
            <w:r w:rsidRPr="00BD5125">
              <w:t xml:space="preserve"> </w:t>
            </w:r>
            <w:r w:rsidRPr="00BD5125">
              <w:rPr>
                <w:spacing w:val="-1"/>
              </w:rPr>
              <w:t>объем</w:t>
            </w:r>
            <w:r w:rsidRPr="00BD5125">
              <w:rPr>
                <w:spacing w:val="25"/>
              </w:rPr>
              <w:t xml:space="preserve"> </w:t>
            </w:r>
            <w:r w:rsidRPr="00BD5125">
              <w:rPr>
                <w:spacing w:val="-1"/>
              </w:rPr>
              <w:t>оползня</w:t>
            </w:r>
            <w:r w:rsidRPr="00BD5125">
              <w:t xml:space="preserve"> до 10 </w:t>
            </w:r>
            <w:r w:rsidRPr="00BD5125">
              <w:rPr>
                <w:spacing w:val="-1"/>
              </w:rPr>
              <w:t>тыс. куб.</w:t>
            </w:r>
            <w:r w:rsidRPr="00BD5125">
              <w:t xml:space="preserve"> м</w:t>
            </w:r>
            <w:r w:rsidRPr="00BD5125">
              <w:rPr>
                <w:spacing w:val="25"/>
              </w:rPr>
              <w:t xml:space="preserve"> </w:t>
            </w:r>
            <w:r w:rsidRPr="00BD5125">
              <w:rPr>
                <w:spacing w:val="-1"/>
              </w:rPr>
              <w:t>Максимальная</w:t>
            </w:r>
            <w:r w:rsidRPr="00BD5125">
              <w:t xml:space="preserve"> </w:t>
            </w:r>
            <w:r w:rsidRPr="00BD5125">
              <w:rPr>
                <w:spacing w:val="-1"/>
              </w:rPr>
              <w:t>глубина</w:t>
            </w:r>
            <w:r w:rsidRPr="00BD5125">
              <w:rPr>
                <w:spacing w:val="24"/>
              </w:rPr>
              <w:t xml:space="preserve"> </w:t>
            </w:r>
            <w:r w:rsidRPr="00BD5125">
              <w:rPr>
                <w:spacing w:val="-1"/>
              </w:rPr>
              <w:t>захвата</w:t>
            </w:r>
            <w:r w:rsidRPr="00BD5125">
              <w:t xml:space="preserve"> пород</w:t>
            </w:r>
            <w:r w:rsidRPr="00BD5125">
              <w:rPr>
                <w:spacing w:val="26"/>
              </w:rPr>
              <w:t xml:space="preserve"> </w:t>
            </w:r>
            <w:r w:rsidRPr="00BD5125">
              <w:rPr>
                <w:spacing w:val="-1"/>
              </w:rPr>
              <w:t xml:space="preserve">оползнем </w:t>
            </w:r>
            <w:r w:rsidRPr="00BD5125">
              <w:t>до 15 м</w:t>
            </w:r>
          </w:p>
        </w:tc>
        <w:tc>
          <w:tcPr>
            <w:tcW w:w="3782" w:type="dxa"/>
          </w:tcPr>
          <w:p w:rsidR="008A2A7D" w:rsidRPr="00BD5125" w:rsidRDefault="008A2A7D" w:rsidP="00A05BAD">
            <w:pPr>
              <w:pStyle w:val="TableParagraph"/>
              <w:kinsoku w:val="0"/>
              <w:overflowPunct w:val="0"/>
              <w:ind w:hanging="2"/>
              <w:jc w:val="both"/>
              <w:rPr>
                <w:b/>
                <w:bCs/>
                <w:spacing w:val="20"/>
              </w:rPr>
            </w:pPr>
            <w:r w:rsidRPr="00BD5125">
              <w:rPr>
                <w:b/>
                <w:bCs/>
                <w:spacing w:val="-1"/>
              </w:rPr>
              <w:t>Динамический удар</w:t>
            </w:r>
            <w:r w:rsidRPr="00BD5125">
              <w:rPr>
                <w:b/>
                <w:bCs/>
                <w:spacing w:val="20"/>
              </w:rPr>
              <w:t xml:space="preserve"> </w:t>
            </w:r>
          </w:p>
          <w:p w:rsidR="008A2A7D" w:rsidRPr="00BD5125" w:rsidRDefault="008A2A7D" w:rsidP="00A05BAD">
            <w:pPr>
              <w:pStyle w:val="TableParagraph"/>
              <w:kinsoku w:val="0"/>
              <w:overflowPunct w:val="0"/>
              <w:ind w:hanging="2"/>
              <w:jc w:val="both"/>
            </w:pPr>
            <w:r w:rsidRPr="00BD5125">
              <w:rPr>
                <w:spacing w:val="-1"/>
              </w:rPr>
              <w:t>Смещение (движение)</w:t>
            </w:r>
            <w:r w:rsidRPr="00BD5125">
              <w:rPr>
                <w:spacing w:val="23"/>
              </w:rPr>
              <w:t xml:space="preserve"> </w:t>
            </w:r>
            <w:r w:rsidRPr="00BD5125">
              <w:t>горных</w:t>
            </w:r>
            <w:r w:rsidRPr="00BD5125">
              <w:rPr>
                <w:spacing w:val="-1"/>
              </w:rPr>
              <w:t xml:space="preserve"> </w:t>
            </w:r>
            <w:r w:rsidRPr="00BD5125">
              <w:t xml:space="preserve">пород </w:t>
            </w:r>
          </w:p>
          <w:p w:rsidR="008A2A7D" w:rsidRPr="00BD5125" w:rsidRDefault="008A2A7D" w:rsidP="00A05BAD">
            <w:pPr>
              <w:pStyle w:val="TableParagraph"/>
              <w:tabs>
                <w:tab w:val="left" w:pos="2769"/>
              </w:tabs>
              <w:kinsoku w:val="0"/>
              <w:overflowPunct w:val="0"/>
              <w:ind w:hanging="2"/>
              <w:jc w:val="both"/>
              <w:rPr>
                <w:b/>
                <w:bCs/>
                <w:spacing w:val="-1"/>
              </w:rPr>
            </w:pPr>
            <w:r w:rsidRPr="00BD5125">
              <w:rPr>
                <w:b/>
                <w:bCs/>
                <w:spacing w:val="-1"/>
              </w:rPr>
              <w:t>Гравитационный удар</w:t>
            </w:r>
          </w:p>
          <w:p w:rsidR="008A2A7D" w:rsidRPr="00BD5125" w:rsidRDefault="008A2A7D" w:rsidP="00A05BAD">
            <w:pPr>
              <w:pStyle w:val="TableParagraph"/>
              <w:tabs>
                <w:tab w:val="left" w:pos="2769"/>
              </w:tabs>
              <w:kinsoku w:val="0"/>
              <w:overflowPunct w:val="0"/>
              <w:ind w:hanging="2"/>
              <w:jc w:val="both"/>
            </w:pPr>
            <w:r w:rsidRPr="00BD5125">
              <w:rPr>
                <w:spacing w:val="-1"/>
              </w:rPr>
              <w:t>Сотрясение земной</w:t>
            </w:r>
            <w:r w:rsidRPr="00BD5125">
              <w:rPr>
                <w:spacing w:val="25"/>
              </w:rPr>
              <w:t xml:space="preserve"> </w:t>
            </w:r>
            <w:r w:rsidRPr="00BD5125">
              <w:rPr>
                <w:spacing w:val="-1"/>
              </w:rPr>
              <w:t>поверхности</w:t>
            </w:r>
            <w:r w:rsidRPr="00BD5125">
              <w:rPr>
                <w:spacing w:val="28"/>
              </w:rPr>
              <w:t xml:space="preserve"> </w:t>
            </w:r>
            <w:r w:rsidRPr="00BD5125">
              <w:rPr>
                <w:spacing w:val="-1"/>
              </w:rPr>
              <w:t>Динамическое,</w:t>
            </w:r>
            <w:r w:rsidRPr="00BD5125">
              <w:rPr>
                <w:spacing w:val="28"/>
              </w:rPr>
              <w:t xml:space="preserve"> </w:t>
            </w:r>
            <w:r w:rsidRPr="00BD5125">
              <w:rPr>
                <w:spacing w:val="-1"/>
              </w:rPr>
              <w:t>механическое</w:t>
            </w:r>
            <w:r w:rsidRPr="00BD5125">
              <w:rPr>
                <w:spacing w:val="28"/>
              </w:rPr>
              <w:t xml:space="preserve"> </w:t>
            </w:r>
            <w:r w:rsidRPr="00BD5125">
              <w:rPr>
                <w:spacing w:val="-1"/>
              </w:rPr>
              <w:t>давление смещенных</w:t>
            </w:r>
            <w:r w:rsidRPr="00BD5125">
              <w:rPr>
                <w:spacing w:val="25"/>
              </w:rPr>
              <w:t xml:space="preserve"> </w:t>
            </w:r>
            <w:r w:rsidRPr="00BD5125">
              <w:rPr>
                <w:spacing w:val="-1"/>
              </w:rPr>
              <w:t>массУдар</w:t>
            </w:r>
          </w:p>
        </w:tc>
        <w:tc>
          <w:tcPr>
            <w:tcW w:w="3782" w:type="dxa"/>
          </w:tcPr>
          <w:p w:rsidR="008A2A7D" w:rsidRPr="00BD5125" w:rsidRDefault="008A2A7D" w:rsidP="00A05BAD">
            <w:pPr>
              <w:pStyle w:val="S8"/>
              <w:ind w:firstLine="0"/>
            </w:pPr>
            <w:r w:rsidRPr="00BD5125">
              <w:rPr>
                <w:spacing w:val="-1"/>
              </w:rPr>
              <w:t>Незначительные</w:t>
            </w:r>
            <w:r w:rsidRPr="00BD5125">
              <w:rPr>
                <w:spacing w:val="21"/>
              </w:rPr>
              <w:t xml:space="preserve"> </w:t>
            </w:r>
            <w:r w:rsidRPr="00BD5125">
              <w:rPr>
                <w:spacing w:val="-1"/>
              </w:rPr>
              <w:t>повреждения</w:t>
            </w:r>
            <w:r w:rsidRPr="00BD5125">
              <w:rPr>
                <w:spacing w:val="28"/>
              </w:rPr>
              <w:t xml:space="preserve"> </w:t>
            </w:r>
            <w:r w:rsidRPr="00BD5125">
              <w:rPr>
                <w:spacing w:val="-1"/>
              </w:rPr>
              <w:t>сооружений,</w:t>
            </w:r>
            <w:r w:rsidRPr="00BD5125">
              <w:t xml:space="preserve"> </w:t>
            </w:r>
            <w:r w:rsidRPr="00BD5125">
              <w:rPr>
                <w:spacing w:val="-1"/>
              </w:rPr>
              <w:t>редкие</w:t>
            </w:r>
            <w:r w:rsidRPr="00BD5125">
              <w:rPr>
                <w:spacing w:val="24"/>
              </w:rPr>
              <w:t xml:space="preserve"> </w:t>
            </w:r>
            <w:r w:rsidRPr="00BD5125">
              <w:rPr>
                <w:spacing w:val="-1"/>
              </w:rPr>
              <w:t>разрушения</w:t>
            </w:r>
            <w:r w:rsidRPr="00BD5125">
              <w:t xml:space="preserve"> </w:t>
            </w:r>
            <w:r w:rsidRPr="00BD5125">
              <w:rPr>
                <w:spacing w:val="-1"/>
              </w:rPr>
              <w:t>сетей</w:t>
            </w:r>
            <w:r w:rsidRPr="00BD5125">
              <w:rPr>
                <w:spacing w:val="28"/>
              </w:rPr>
              <w:t xml:space="preserve"> </w:t>
            </w:r>
            <w:r w:rsidRPr="00BD5125">
              <w:rPr>
                <w:spacing w:val="-1"/>
              </w:rPr>
              <w:t>(потенциальная</w:t>
            </w:r>
            <w:r w:rsidRPr="00BD5125">
              <w:rPr>
                <w:spacing w:val="29"/>
              </w:rPr>
              <w:t xml:space="preserve"> </w:t>
            </w:r>
            <w:r w:rsidRPr="00BD5125">
              <w:rPr>
                <w:spacing w:val="-1"/>
              </w:rPr>
              <w:t>опасность</w:t>
            </w:r>
            <w:r w:rsidRPr="00BD5125">
              <w:rPr>
                <w:spacing w:val="1"/>
              </w:rPr>
              <w:t xml:space="preserve"> </w:t>
            </w:r>
            <w:r w:rsidRPr="00BD5125">
              <w:t>ЧС</w:t>
            </w:r>
            <w:r w:rsidRPr="00BD5125">
              <w:rPr>
                <w:spacing w:val="26"/>
              </w:rPr>
              <w:t xml:space="preserve"> </w:t>
            </w:r>
            <w:r w:rsidRPr="00BD5125">
              <w:rPr>
                <w:spacing w:val="-1"/>
              </w:rPr>
              <w:t>муниципального</w:t>
            </w:r>
            <w:r w:rsidRPr="00BD5125">
              <w:rPr>
                <w:spacing w:val="27"/>
              </w:rPr>
              <w:t xml:space="preserve"> </w:t>
            </w:r>
            <w:r w:rsidRPr="00BD5125">
              <w:rPr>
                <w:spacing w:val="-1"/>
              </w:rPr>
              <w:t>уровня</w:t>
            </w:r>
            <w:r w:rsidRPr="00BD5125">
              <w:t xml:space="preserve"> в </w:t>
            </w:r>
            <w:r w:rsidRPr="00BD5125">
              <w:rPr>
                <w:spacing w:val="-1"/>
              </w:rPr>
              <w:t>пределах</w:t>
            </w:r>
            <w:r w:rsidRPr="00BD5125">
              <w:rPr>
                <w:spacing w:val="28"/>
              </w:rPr>
              <w:t xml:space="preserve"> </w:t>
            </w:r>
            <w:r w:rsidRPr="00BD5125">
              <w:rPr>
                <w:spacing w:val="-1"/>
              </w:rPr>
              <w:t>наиболее</w:t>
            </w:r>
            <w:r w:rsidRPr="00BD5125">
              <w:rPr>
                <w:spacing w:val="-2"/>
              </w:rPr>
              <w:t xml:space="preserve"> </w:t>
            </w:r>
            <w:r w:rsidRPr="00BD5125">
              <w:rPr>
                <w:spacing w:val="-1"/>
              </w:rPr>
              <w:t>освоенных</w:t>
            </w:r>
            <w:r w:rsidRPr="00BD5125">
              <w:rPr>
                <w:spacing w:val="27"/>
              </w:rPr>
              <w:t xml:space="preserve"> </w:t>
            </w:r>
            <w:r w:rsidRPr="00BD5125">
              <w:t>территорий)</w:t>
            </w:r>
          </w:p>
        </w:tc>
        <w:tc>
          <w:tcPr>
            <w:tcW w:w="3782" w:type="dxa"/>
          </w:tcPr>
          <w:p w:rsidR="008A2A7D" w:rsidRPr="00BD5125" w:rsidRDefault="008A2A7D" w:rsidP="00A05BAD">
            <w:pPr>
              <w:pStyle w:val="TableParagraph"/>
              <w:kinsoku w:val="0"/>
              <w:overflowPunct w:val="0"/>
              <w:ind w:right="-2" w:firstLine="3"/>
              <w:jc w:val="both"/>
            </w:pPr>
            <w:r w:rsidRPr="00BD5125">
              <w:rPr>
                <w:spacing w:val="-1"/>
              </w:rPr>
              <w:t>Организация</w:t>
            </w:r>
            <w:r w:rsidRPr="00BD5125">
              <w:t xml:space="preserve"> </w:t>
            </w:r>
            <w:r w:rsidRPr="00BD5125">
              <w:rPr>
                <w:spacing w:val="-1"/>
              </w:rPr>
              <w:t>стока</w:t>
            </w:r>
            <w:r w:rsidRPr="00BD5125">
              <w:rPr>
                <w:spacing w:val="21"/>
              </w:rPr>
              <w:t xml:space="preserve"> </w:t>
            </w:r>
            <w:r w:rsidRPr="00BD5125">
              <w:rPr>
                <w:spacing w:val="-1"/>
              </w:rPr>
              <w:t>поверхностных</w:t>
            </w:r>
            <w:r w:rsidRPr="00BD5125">
              <w:rPr>
                <w:spacing w:val="2"/>
              </w:rPr>
              <w:t xml:space="preserve"> </w:t>
            </w:r>
            <w:r w:rsidRPr="00BD5125">
              <w:t>вод в</w:t>
            </w:r>
            <w:r w:rsidRPr="00BD5125">
              <w:rPr>
                <w:spacing w:val="28"/>
              </w:rPr>
              <w:t xml:space="preserve"> </w:t>
            </w:r>
            <w:r w:rsidRPr="00BD5125">
              <w:t>зоне</w:t>
            </w:r>
            <w:r w:rsidRPr="00BD5125">
              <w:rPr>
                <w:spacing w:val="-1"/>
              </w:rPr>
              <w:t xml:space="preserve"> оползней</w:t>
            </w:r>
            <w:r w:rsidRPr="00BD5125">
              <w:rPr>
                <w:spacing w:val="-2"/>
              </w:rPr>
              <w:t xml:space="preserve"> </w:t>
            </w:r>
            <w:r w:rsidRPr="00BD5125">
              <w:t>и</w:t>
            </w:r>
            <w:r w:rsidRPr="00BD5125">
              <w:rPr>
                <w:spacing w:val="24"/>
              </w:rPr>
              <w:t xml:space="preserve"> </w:t>
            </w:r>
            <w:r w:rsidRPr="00BD5125">
              <w:rPr>
                <w:spacing w:val="-1"/>
              </w:rPr>
              <w:t>прилегающих</w:t>
            </w:r>
            <w:r w:rsidRPr="00BD5125">
              <w:rPr>
                <w:spacing w:val="3"/>
              </w:rPr>
              <w:t xml:space="preserve"> </w:t>
            </w:r>
            <w:r w:rsidRPr="00BD5125">
              <w:t>к</w:t>
            </w:r>
            <w:r w:rsidRPr="00BD5125">
              <w:rPr>
                <w:spacing w:val="-2"/>
              </w:rPr>
              <w:t xml:space="preserve"> </w:t>
            </w:r>
            <w:r w:rsidRPr="00BD5125">
              <w:rPr>
                <w:spacing w:val="-1"/>
              </w:rPr>
              <w:t>ней</w:t>
            </w:r>
            <w:r w:rsidRPr="00BD5125">
              <w:rPr>
                <w:spacing w:val="29"/>
              </w:rPr>
              <w:t xml:space="preserve"> </w:t>
            </w:r>
            <w:r w:rsidRPr="00BD5125">
              <w:t xml:space="preserve">территорий </w:t>
            </w:r>
            <w:r w:rsidRPr="00BD5125">
              <w:rPr>
                <w:spacing w:val="-1"/>
              </w:rPr>
              <w:t>Дренирование</w:t>
            </w:r>
            <w:r w:rsidRPr="00BD5125">
              <w:rPr>
                <w:spacing w:val="28"/>
              </w:rPr>
              <w:t xml:space="preserve"> </w:t>
            </w:r>
            <w:r w:rsidRPr="00BD5125">
              <w:rPr>
                <w:spacing w:val="-1"/>
              </w:rPr>
              <w:t>подземных</w:t>
            </w:r>
            <w:r w:rsidRPr="00BD5125">
              <w:rPr>
                <w:spacing w:val="2"/>
              </w:rPr>
              <w:t xml:space="preserve"> </w:t>
            </w:r>
            <w:r w:rsidRPr="00BD5125">
              <w:t>вод</w:t>
            </w:r>
            <w:r w:rsidRPr="00BD5125">
              <w:rPr>
                <w:spacing w:val="25"/>
              </w:rPr>
              <w:t xml:space="preserve"> </w:t>
            </w:r>
            <w:r w:rsidRPr="00BD5125">
              <w:rPr>
                <w:spacing w:val="-1"/>
              </w:rPr>
              <w:t>Уменьшение внешних</w:t>
            </w:r>
            <w:r w:rsidRPr="00BD5125">
              <w:rPr>
                <w:spacing w:val="23"/>
              </w:rPr>
              <w:t xml:space="preserve"> </w:t>
            </w:r>
            <w:r w:rsidRPr="00BD5125">
              <w:rPr>
                <w:spacing w:val="-1"/>
              </w:rPr>
              <w:t>нагрузок</w:t>
            </w:r>
            <w:r w:rsidRPr="00BD5125">
              <w:rPr>
                <w:spacing w:val="21"/>
              </w:rPr>
              <w:t xml:space="preserve"> </w:t>
            </w:r>
            <w:r w:rsidRPr="00BD5125">
              <w:rPr>
                <w:spacing w:val="-1"/>
              </w:rPr>
              <w:t xml:space="preserve">Уполаживание </w:t>
            </w:r>
            <w:r w:rsidRPr="00BD5125">
              <w:t>и</w:t>
            </w:r>
            <w:r w:rsidRPr="00BD5125">
              <w:rPr>
                <w:spacing w:val="20"/>
              </w:rPr>
              <w:t xml:space="preserve"> </w:t>
            </w:r>
            <w:r w:rsidRPr="00BD5125">
              <w:rPr>
                <w:spacing w:val="-1"/>
              </w:rPr>
              <w:t xml:space="preserve">пригрузка </w:t>
            </w:r>
            <w:r w:rsidRPr="00BD5125">
              <w:t>откосов</w:t>
            </w:r>
            <w:r w:rsidRPr="00BD5125">
              <w:rPr>
                <w:spacing w:val="23"/>
              </w:rPr>
              <w:t xml:space="preserve"> </w:t>
            </w:r>
            <w:r w:rsidRPr="00BD5125">
              <w:rPr>
                <w:spacing w:val="-1"/>
              </w:rPr>
              <w:t xml:space="preserve">Ограждение </w:t>
            </w:r>
            <w:r w:rsidRPr="00BD5125">
              <w:t>откосов и</w:t>
            </w:r>
            <w:r w:rsidRPr="00BD5125">
              <w:rPr>
                <w:spacing w:val="27"/>
              </w:rPr>
              <w:t xml:space="preserve"> </w:t>
            </w:r>
            <w:r w:rsidRPr="00BD5125">
              <w:rPr>
                <w:spacing w:val="-1"/>
              </w:rPr>
              <w:t>защита</w:t>
            </w:r>
            <w:r w:rsidRPr="00BD5125">
              <w:t xml:space="preserve"> </w:t>
            </w:r>
            <w:r w:rsidRPr="00BD5125">
              <w:rPr>
                <w:spacing w:val="-1"/>
              </w:rPr>
              <w:t>их</w:t>
            </w:r>
            <w:r w:rsidRPr="00BD5125">
              <w:rPr>
                <w:spacing w:val="2"/>
              </w:rPr>
              <w:t xml:space="preserve"> </w:t>
            </w:r>
            <w:r w:rsidRPr="00BD5125">
              <w:t>от</w:t>
            </w:r>
            <w:r w:rsidRPr="00BD5125">
              <w:rPr>
                <w:spacing w:val="-2"/>
              </w:rPr>
              <w:t xml:space="preserve"> </w:t>
            </w:r>
            <w:r w:rsidRPr="00BD5125">
              <w:rPr>
                <w:spacing w:val="-1"/>
              </w:rPr>
              <w:t>подмыва</w:t>
            </w:r>
            <w:r w:rsidRPr="00BD5125">
              <w:rPr>
                <w:spacing w:val="23"/>
              </w:rPr>
              <w:t xml:space="preserve"> </w:t>
            </w:r>
            <w:r w:rsidRPr="00BD5125">
              <w:t xml:space="preserve">и </w:t>
            </w:r>
            <w:r w:rsidRPr="00BD5125">
              <w:rPr>
                <w:spacing w:val="-1"/>
              </w:rPr>
              <w:t>размыва</w:t>
            </w:r>
            <w:r w:rsidR="00F80C04" w:rsidRPr="00BD5125">
              <w:rPr>
                <w:spacing w:val="-1"/>
              </w:rPr>
              <w:t xml:space="preserve">. </w:t>
            </w:r>
            <w:r w:rsidRPr="00BD5125">
              <w:rPr>
                <w:spacing w:val="-1"/>
              </w:rPr>
              <w:t>Зеленые</w:t>
            </w:r>
            <w:r w:rsidRPr="00BD5125">
              <w:rPr>
                <w:spacing w:val="-2"/>
              </w:rPr>
              <w:t xml:space="preserve"> </w:t>
            </w:r>
            <w:r w:rsidRPr="00BD5125">
              <w:rPr>
                <w:spacing w:val="-1"/>
              </w:rPr>
              <w:t>насаждения</w:t>
            </w:r>
            <w:r w:rsidRPr="00BD5125">
              <w:rPr>
                <w:spacing w:val="25"/>
              </w:rPr>
              <w:t xml:space="preserve"> </w:t>
            </w:r>
            <w:r w:rsidRPr="00BD5125">
              <w:t>по верху</w:t>
            </w:r>
            <w:r w:rsidRPr="00BD5125">
              <w:rPr>
                <w:spacing w:val="-8"/>
              </w:rPr>
              <w:t xml:space="preserve"> </w:t>
            </w:r>
            <w:r w:rsidRPr="00BD5125">
              <w:t>откоса</w:t>
            </w:r>
            <w:r w:rsidRPr="00BD5125">
              <w:rPr>
                <w:spacing w:val="-1"/>
              </w:rPr>
              <w:t xml:space="preserve"> </w:t>
            </w:r>
            <w:r w:rsidRPr="00BD5125">
              <w:t>и</w:t>
            </w:r>
            <w:r w:rsidRPr="00BD5125">
              <w:rPr>
                <w:spacing w:val="22"/>
              </w:rPr>
              <w:t xml:space="preserve"> </w:t>
            </w:r>
            <w:r w:rsidRPr="00BD5125">
              <w:rPr>
                <w:spacing w:val="-1"/>
              </w:rPr>
              <w:t>оползневом</w:t>
            </w:r>
            <w:r w:rsidRPr="00BD5125">
              <w:rPr>
                <w:spacing w:val="-2"/>
              </w:rPr>
              <w:t xml:space="preserve"> </w:t>
            </w:r>
            <w:r w:rsidRPr="00BD5125">
              <w:t>откосе</w:t>
            </w:r>
            <w:r w:rsidRPr="00BD5125">
              <w:rPr>
                <w:spacing w:val="28"/>
              </w:rPr>
              <w:t xml:space="preserve"> </w:t>
            </w:r>
            <w:r w:rsidRPr="00BD5125">
              <w:rPr>
                <w:spacing w:val="-1"/>
              </w:rPr>
              <w:t>Искусственное</w:t>
            </w:r>
            <w:r w:rsidRPr="00BD5125">
              <w:rPr>
                <w:spacing w:val="28"/>
              </w:rPr>
              <w:t xml:space="preserve"> </w:t>
            </w:r>
            <w:r w:rsidRPr="00BD5125">
              <w:rPr>
                <w:spacing w:val="-1"/>
              </w:rPr>
              <w:t>закрепление масс</w:t>
            </w:r>
            <w:r w:rsidRPr="00BD5125">
              <w:rPr>
                <w:spacing w:val="30"/>
              </w:rPr>
              <w:t xml:space="preserve"> </w:t>
            </w:r>
            <w:r w:rsidRPr="00BD5125">
              <w:rPr>
                <w:spacing w:val="-1"/>
              </w:rPr>
              <w:t>оползневого</w:t>
            </w:r>
            <w:r w:rsidRPr="00BD5125">
              <w:t xml:space="preserve"> тела</w:t>
            </w:r>
            <w:r w:rsidR="00F80C04" w:rsidRPr="00BD5125">
              <w:t>.</w:t>
            </w:r>
            <w:r w:rsidRPr="00BD5125">
              <w:rPr>
                <w:spacing w:val="29"/>
              </w:rPr>
              <w:t xml:space="preserve"> </w:t>
            </w:r>
            <w:r w:rsidRPr="00BD5125">
              <w:rPr>
                <w:spacing w:val="-1"/>
              </w:rPr>
              <w:t>Искусственные</w:t>
            </w:r>
            <w:r w:rsidRPr="00BD5125">
              <w:rPr>
                <w:spacing w:val="-2"/>
              </w:rPr>
              <w:t xml:space="preserve"> </w:t>
            </w:r>
            <w:r w:rsidRPr="00BD5125">
              <w:rPr>
                <w:spacing w:val="-1"/>
              </w:rPr>
              <w:t>соружения</w:t>
            </w:r>
            <w:r w:rsidRPr="00BD5125">
              <w:t xml:space="preserve"> для</w:t>
            </w:r>
            <w:r w:rsidRPr="00BD5125">
              <w:rPr>
                <w:spacing w:val="2"/>
              </w:rPr>
              <w:t xml:space="preserve"> </w:t>
            </w:r>
            <w:r w:rsidRPr="00BD5125">
              <w:rPr>
                <w:spacing w:val="-1"/>
              </w:rPr>
              <w:t>удержания</w:t>
            </w:r>
            <w:r w:rsidRPr="00BD5125">
              <w:rPr>
                <w:spacing w:val="24"/>
              </w:rPr>
              <w:t xml:space="preserve"> </w:t>
            </w:r>
            <w:r w:rsidRPr="00BD5125">
              <w:rPr>
                <w:spacing w:val="-1"/>
              </w:rPr>
              <w:t>грунтовых</w:t>
            </w:r>
            <w:r w:rsidRPr="00BD5125">
              <w:rPr>
                <w:spacing w:val="1"/>
              </w:rPr>
              <w:t xml:space="preserve"> </w:t>
            </w:r>
            <w:r w:rsidRPr="00BD5125">
              <w:rPr>
                <w:spacing w:val="-1"/>
              </w:rPr>
              <w:t>масс.</w:t>
            </w:r>
          </w:p>
        </w:tc>
      </w:tr>
      <w:tr w:rsidR="00230A46" w:rsidRPr="00BD5125" w:rsidTr="008A2A7D">
        <w:tc>
          <w:tcPr>
            <w:tcW w:w="3781" w:type="dxa"/>
          </w:tcPr>
          <w:p w:rsidR="00F80C04" w:rsidRPr="00BD5125" w:rsidRDefault="00F80C04" w:rsidP="00A05BAD">
            <w:pPr>
              <w:pStyle w:val="TableParagraph"/>
              <w:kinsoku w:val="0"/>
              <w:overflowPunct w:val="0"/>
              <w:ind w:right="-8"/>
              <w:jc w:val="both"/>
              <w:rPr>
                <w:spacing w:val="-1"/>
              </w:rPr>
            </w:pPr>
            <w:r w:rsidRPr="00BD5125">
              <w:rPr>
                <w:b/>
                <w:bCs/>
              </w:rPr>
              <w:t xml:space="preserve">Просадка в </w:t>
            </w:r>
            <w:r w:rsidRPr="00BD5125">
              <w:rPr>
                <w:b/>
                <w:bCs/>
                <w:spacing w:val="-1"/>
              </w:rPr>
              <w:t>лесовых</w:t>
            </w:r>
            <w:r w:rsidRPr="00BD5125">
              <w:rPr>
                <w:b/>
                <w:bCs/>
                <w:spacing w:val="24"/>
              </w:rPr>
              <w:t xml:space="preserve"> </w:t>
            </w:r>
            <w:r w:rsidRPr="00BD5125">
              <w:rPr>
                <w:b/>
                <w:bCs/>
              </w:rPr>
              <w:t xml:space="preserve">грунтах </w:t>
            </w:r>
            <w:r w:rsidRPr="00BD5125">
              <w:rPr>
                <w:spacing w:val="-1"/>
              </w:rPr>
              <w:t>Опасный. Пораженность</w:t>
            </w:r>
            <w:r w:rsidRPr="00BD5125">
              <w:rPr>
                <w:spacing w:val="27"/>
              </w:rPr>
              <w:t xml:space="preserve"> </w:t>
            </w:r>
            <w:r w:rsidRPr="00BD5125">
              <w:t xml:space="preserve">территории – </w:t>
            </w:r>
            <w:r w:rsidRPr="00BD5125">
              <w:rPr>
                <w:spacing w:val="-1"/>
              </w:rPr>
              <w:t>10-25</w:t>
            </w:r>
            <w:r w:rsidRPr="00BD5125">
              <w:t xml:space="preserve"> %</w:t>
            </w:r>
            <w:r w:rsidRPr="00BD5125">
              <w:rPr>
                <w:spacing w:val="-1"/>
              </w:rPr>
              <w:t xml:space="preserve"> </w:t>
            </w:r>
          </w:p>
          <w:p w:rsidR="00F80C04" w:rsidRPr="00BD5125" w:rsidRDefault="00F80C04" w:rsidP="00A05BAD">
            <w:pPr>
              <w:pStyle w:val="TableParagraph"/>
              <w:kinsoku w:val="0"/>
              <w:overflowPunct w:val="0"/>
              <w:ind w:right="-8"/>
              <w:jc w:val="both"/>
              <w:rPr>
                <w:spacing w:val="-1"/>
              </w:rPr>
            </w:pPr>
            <w:r w:rsidRPr="00BD5125">
              <w:rPr>
                <w:spacing w:val="-1"/>
              </w:rPr>
              <w:t>Величина просадки:</w:t>
            </w:r>
          </w:p>
          <w:p w:rsidR="00F80C04" w:rsidRPr="00BD5125" w:rsidRDefault="00F80C04" w:rsidP="00A05BAD">
            <w:pPr>
              <w:pStyle w:val="TableParagraph"/>
              <w:kinsoku w:val="0"/>
              <w:overflowPunct w:val="0"/>
              <w:ind w:right="-8" w:hanging="2"/>
              <w:jc w:val="both"/>
            </w:pPr>
            <w:r w:rsidRPr="00BD5125">
              <w:t>-</w:t>
            </w:r>
            <w:r w:rsidRPr="00BD5125">
              <w:rPr>
                <w:spacing w:val="-1"/>
              </w:rPr>
              <w:t xml:space="preserve"> </w:t>
            </w:r>
            <w:r w:rsidRPr="00BD5125">
              <w:t xml:space="preserve">при </w:t>
            </w:r>
            <w:r w:rsidRPr="00BD5125">
              <w:rPr>
                <w:spacing w:val="-1"/>
              </w:rPr>
              <w:t>природном</w:t>
            </w:r>
            <w:r w:rsidRPr="00BD5125">
              <w:rPr>
                <w:spacing w:val="27"/>
              </w:rPr>
              <w:t xml:space="preserve"> </w:t>
            </w:r>
            <w:r w:rsidRPr="00BD5125">
              <w:rPr>
                <w:spacing w:val="-1"/>
              </w:rPr>
              <w:t>давлении</w:t>
            </w:r>
            <w:r w:rsidRPr="00BD5125">
              <w:rPr>
                <w:spacing w:val="1"/>
              </w:rPr>
              <w:t xml:space="preserve"> </w:t>
            </w:r>
            <w:r w:rsidRPr="00BD5125">
              <w:t xml:space="preserve">– до 50 </w:t>
            </w:r>
            <w:r w:rsidRPr="00BD5125">
              <w:rPr>
                <w:spacing w:val="-1"/>
              </w:rPr>
              <w:t>см</w:t>
            </w:r>
            <w:r w:rsidRPr="00BD5125">
              <w:rPr>
                <w:spacing w:val="26"/>
              </w:rPr>
              <w:t xml:space="preserve"> </w:t>
            </w:r>
            <w:r w:rsidRPr="00BD5125">
              <w:rPr>
                <w:spacing w:val="-1"/>
              </w:rPr>
              <w:t>(реже</w:t>
            </w:r>
            <w:r w:rsidRPr="00BD5125">
              <w:rPr>
                <w:spacing w:val="-2"/>
              </w:rPr>
              <w:t xml:space="preserve"> </w:t>
            </w:r>
            <w:r w:rsidRPr="00BD5125">
              <w:t>– более);</w:t>
            </w:r>
          </w:p>
          <w:p w:rsidR="00F80C04" w:rsidRPr="00BD5125" w:rsidRDefault="00F80C04" w:rsidP="00A05BAD">
            <w:pPr>
              <w:pStyle w:val="TableParagraph"/>
              <w:kinsoku w:val="0"/>
              <w:overflowPunct w:val="0"/>
              <w:ind w:right="-8"/>
              <w:jc w:val="both"/>
              <w:rPr>
                <w:spacing w:val="-1"/>
              </w:rPr>
            </w:pPr>
            <w:r w:rsidRPr="00BD5125">
              <w:t>-</w:t>
            </w:r>
            <w:r w:rsidRPr="00BD5125">
              <w:rPr>
                <w:spacing w:val="-1"/>
              </w:rPr>
              <w:t xml:space="preserve"> </w:t>
            </w:r>
            <w:r w:rsidRPr="00BD5125">
              <w:t xml:space="preserve">при </w:t>
            </w:r>
            <w:r w:rsidRPr="00BD5125">
              <w:rPr>
                <w:spacing w:val="-1"/>
              </w:rPr>
              <w:t>дополнительных</w:t>
            </w:r>
            <w:r w:rsidRPr="00BD5125">
              <w:rPr>
                <w:spacing w:val="28"/>
              </w:rPr>
              <w:t xml:space="preserve"> </w:t>
            </w:r>
            <w:r w:rsidRPr="00BD5125">
              <w:rPr>
                <w:spacing w:val="-1"/>
              </w:rPr>
              <w:t>нагрузках</w:t>
            </w:r>
            <w:r w:rsidRPr="00BD5125">
              <w:rPr>
                <w:spacing w:val="2"/>
              </w:rPr>
              <w:t xml:space="preserve"> </w:t>
            </w:r>
            <w:r w:rsidRPr="00BD5125">
              <w:t>от соору</w:t>
            </w:r>
            <w:r w:rsidRPr="00BD5125">
              <w:rPr>
                <w:spacing w:val="-1"/>
              </w:rPr>
              <w:t>жений</w:t>
            </w:r>
            <w:r w:rsidRPr="00BD5125">
              <w:rPr>
                <w:spacing w:val="1"/>
              </w:rPr>
              <w:t xml:space="preserve"> </w:t>
            </w:r>
            <w:r w:rsidRPr="00BD5125">
              <w:t xml:space="preserve">– до 300 </w:t>
            </w:r>
            <w:r w:rsidRPr="00BD5125">
              <w:rPr>
                <w:spacing w:val="-1"/>
              </w:rPr>
              <w:t>см.</w:t>
            </w:r>
            <w:r w:rsidRPr="00BD5125">
              <w:rPr>
                <w:spacing w:val="24"/>
              </w:rPr>
              <w:t xml:space="preserve"> </w:t>
            </w:r>
            <w:r w:rsidRPr="00BD5125">
              <w:rPr>
                <w:spacing w:val="-1"/>
              </w:rPr>
              <w:t>Максимальная</w:t>
            </w:r>
            <w:r w:rsidRPr="00BD5125">
              <w:t xml:space="preserve"> ско</w:t>
            </w:r>
            <w:r w:rsidRPr="00BD5125">
              <w:rPr>
                <w:spacing w:val="-1"/>
              </w:rPr>
              <w:t>рость</w:t>
            </w:r>
            <w:r w:rsidRPr="00BD5125">
              <w:rPr>
                <w:spacing w:val="1"/>
              </w:rPr>
              <w:t xml:space="preserve"> </w:t>
            </w:r>
            <w:r w:rsidRPr="00BD5125">
              <w:t>развития</w:t>
            </w:r>
            <w:r w:rsidRPr="00BD5125">
              <w:rPr>
                <w:spacing w:val="-3"/>
              </w:rPr>
              <w:t xml:space="preserve"> </w:t>
            </w:r>
            <w:r w:rsidRPr="00BD5125">
              <w:t>про</w:t>
            </w:r>
            <w:r w:rsidRPr="00BD5125">
              <w:rPr>
                <w:spacing w:val="-1"/>
              </w:rPr>
              <w:t>садок</w:t>
            </w:r>
            <w:r w:rsidRPr="00BD5125">
              <w:rPr>
                <w:spacing w:val="1"/>
              </w:rPr>
              <w:t xml:space="preserve"> </w:t>
            </w:r>
            <w:r w:rsidRPr="00BD5125">
              <w:t>–</w:t>
            </w:r>
            <w:r w:rsidRPr="00BD5125">
              <w:rPr>
                <w:spacing w:val="-1"/>
              </w:rPr>
              <w:t xml:space="preserve"> </w:t>
            </w:r>
            <w:r w:rsidRPr="00BD5125">
              <w:t xml:space="preserve">до 500 </w:t>
            </w:r>
            <w:r w:rsidRPr="00BD5125">
              <w:rPr>
                <w:spacing w:val="-1"/>
              </w:rPr>
              <w:t>см/сут.</w:t>
            </w:r>
            <w:r w:rsidRPr="00BD5125">
              <w:rPr>
                <w:spacing w:val="27"/>
              </w:rPr>
              <w:t xml:space="preserve"> </w:t>
            </w:r>
            <w:r w:rsidRPr="00BD5125">
              <w:rPr>
                <w:spacing w:val="-1"/>
              </w:rPr>
              <w:t>(редко</w:t>
            </w:r>
            <w:r w:rsidRPr="00BD5125">
              <w:t xml:space="preserve"> </w:t>
            </w:r>
            <w:r w:rsidRPr="00BD5125">
              <w:rPr>
                <w:spacing w:val="-1"/>
              </w:rPr>
              <w:lastRenderedPageBreak/>
              <w:t>более).</w:t>
            </w:r>
          </w:p>
          <w:p w:rsidR="008A2A7D" w:rsidRPr="00BD5125" w:rsidRDefault="00F80C04" w:rsidP="00A05BAD">
            <w:pPr>
              <w:pStyle w:val="TableParagraph"/>
              <w:kinsoku w:val="0"/>
              <w:overflowPunct w:val="0"/>
              <w:ind w:right="-8" w:firstLine="1"/>
              <w:jc w:val="both"/>
            </w:pPr>
            <w:r w:rsidRPr="00BD5125">
              <w:t xml:space="preserve">Объем </w:t>
            </w:r>
            <w:r w:rsidRPr="00BD5125">
              <w:rPr>
                <w:spacing w:val="-1"/>
              </w:rPr>
              <w:t>единовременных деформаций</w:t>
            </w:r>
            <w:r w:rsidRPr="00BD5125">
              <w:t xml:space="preserve"> пород</w:t>
            </w:r>
            <w:r w:rsidRPr="00BD5125">
              <w:rPr>
                <w:spacing w:val="1"/>
              </w:rPr>
              <w:t xml:space="preserve"> </w:t>
            </w:r>
            <w:r w:rsidRPr="00BD5125">
              <w:t>– до</w:t>
            </w:r>
            <w:r w:rsidRPr="00BD5125">
              <w:rPr>
                <w:spacing w:val="27"/>
              </w:rPr>
              <w:t xml:space="preserve"> </w:t>
            </w:r>
            <w:r w:rsidRPr="00BD5125">
              <w:t>10</w:t>
            </w:r>
            <w:r w:rsidRPr="00BD5125">
              <w:rPr>
                <w:spacing w:val="-1"/>
              </w:rPr>
              <w:t xml:space="preserve"> тыс.</w:t>
            </w:r>
            <w:r w:rsidRPr="00BD5125">
              <w:t xml:space="preserve"> </w:t>
            </w:r>
            <w:r w:rsidRPr="00BD5125">
              <w:rPr>
                <w:spacing w:val="-1"/>
              </w:rPr>
              <w:t>куб.</w:t>
            </w:r>
            <w:r w:rsidRPr="00BD5125">
              <w:t xml:space="preserve"> </w:t>
            </w:r>
            <w:r w:rsidRPr="00BD5125">
              <w:rPr>
                <w:spacing w:val="-1"/>
              </w:rPr>
              <w:t>м.</w:t>
            </w:r>
          </w:p>
        </w:tc>
        <w:tc>
          <w:tcPr>
            <w:tcW w:w="3782" w:type="dxa"/>
          </w:tcPr>
          <w:p w:rsidR="008A2A7D" w:rsidRPr="00BD5125" w:rsidRDefault="00F80C04" w:rsidP="00A05BAD">
            <w:pPr>
              <w:pStyle w:val="S8"/>
              <w:ind w:firstLine="0"/>
            </w:pPr>
            <w:r w:rsidRPr="00BD5125">
              <w:rPr>
                <w:b/>
                <w:bCs/>
                <w:spacing w:val="-1"/>
              </w:rPr>
              <w:lastRenderedPageBreak/>
              <w:t>Гравитационный</w:t>
            </w:r>
            <w:r w:rsidRPr="00BD5125">
              <w:rPr>
                <w:b/>
                <w:bCs/>
                <w:spacing w:val="29"/>
              </w:rPr>
              <w:t xml:space="preserve"> </w:t>
            </w:r>
            <w:r w:rsidRPr="00BD5125">
              <w:rPr>
                <w:spacing w:val="-1"/>
              </w:rPr>
              <w:t>Деформация</w:t>
            </w:r>
            <w:r w:rsidRPr="00BD5125">
              <w:t xml:space="preserve"> </w:t>
            </w:r>
            <w:r w:rsidRPr="00BD5125">
              <w:rPr>
                <w:spacing w:val="-1"/>
              </w:rPr>
              <w:t>земной</w:t>
            </w:r>
            <w:r w:rsidRPr="00BD5125">
              <w:rPr>
                <w:spacing w:val="21"/>
              </w:rPr>
              <w:t xml:space="preserve"> </w:t>
            </w:r>
            <w:r w:rsidRPr="00BD5125">
              <w:rPr>
                <w:spacing w:val="-1"/>
              </w:rPr>
              <w:t>поверхности</w:t>
            </w:r>
            <w:r w:rsidRPr="00BD5125">
              <w:rPr>
                <w:spacing w:val="28"/>
              </w:rPr>
              <w:t xml:space="preserve"> </w:t>
            </w:r>
            <w:r w:rsidRPr="00BD5125">
              <w:rPr>
                <w:spacing w:val="-1"/>
              </w:rPr>
              <w:t>Деформация</w:t>
            </w:r>
            <w:r w:rsidRPr="00BD5125">
              <w:t xml:space="preserve"> </w:t>
            </w:r>
            <w:r w:rsidRPr="00BD5125">
              <w:rPr>
                <w:spacing w:val="-1"/>
              </w:rPr>
              <w:t>грунтов</w:t>
            </w:r>
          </w:p>
        </w:tc>
        <w:tc>
          <w:tcPr>
            <w:tcW w:w="3782" w:type="dxa"/>
          </w:tcPr>
          <w:p w:rsidR="008A2A7D" w:rsidRPr="00BD5125" w:rsidRDefault="00F80C04" w:rsidP="00A05BAD">
            <w:pPr>
              <w:pStyle w:val="S8"/>
              <w:ind w:firstLine="0"/>
            </w:pPr>
            <w:r w:rsidRPr="00BD5125">
              <w:rPr>
                <w:spacing w:val="-1"/>
              </w:rPr>
              <w:t>Разрушение</w:t>
            </w:r>
            <w:r w:rsidRPr="00BD5125">
              <w:t xml:space="preserve"> </w:t>
            </w:r>
            <w:r w:rsidRPr="00BD5125">
              <w:rPr>
                <w:spacing w:val="-1"/>
              </w:rPr>
              <w:t>отдельных</w:t>
            </w:r>
            <w:r w:rsidRPr="00BD5125">
              <w:rPr>
                <w:spacing w:val="26"/>
              </w:rPr>
              <w:t xml:space="preserve"> </w:t>
            </w:r>
            <w:r w:rsidRPr="00BD5125">
              <w:rPr>
                <w:spacing w:val="-1"/>
              </w:rPr>
              <w:t xml:space="preserve">промышленных </w:t>
            </w:r>
            <w:r w:rsidRPr="00BD5125">
              <w:t>и</w:t>
            </w:r>
            <w:r w:rsidRPr="00BD5125">
              <w:rPr>
                <w:spacing w:val="29"/>
              </w:rPr>
              <w:t xml:space="preserve"> </w:t>
            </w:r>
            <w:r w:rsidRPr="00BD5125">
              <w:rPr>
                <w:spacing w:val="-1"/>
              </w:rPr>
              <w:t>гражданских</w:t>
            </w:r>
            <w:r w:rsidRPr="00BD5125">
              <w:rPr>
                <w:spacing w:val="28"/>
              </w:rPr>
              <w:t xml:space="preserve"> </w:t>
            </w:r>
            <w:r w:rsidRPr="00BD5125">
              <w:rPr>
                <w:spacing w:val="-1"/>
              </w:rPr>
              <w:t>сооружений</w:t>
            </w:r>
            <w:r w:rsidRPr="00BD5125">
              <w:rPr>
                <w:spacing w:val="26"/>
              </w:rPr>
              <w:t xml:space="preserve"> </w:t>
            </w:r>
            <w:r w:rsidRPr="00BD5125">
              <w:rPr>
                <w:spacing w:val="-1"/>
              </w:rPr>
              <w:t>(потенциальная опасность</w:t>
            </w:r>
            <w:r w:rsidRPr="00BD5125">
              <w:rPr>
                <w:spacing w:val="1"/>
              </w:rPr>
              <w:t xml:space="preserve"> </w:t>
            </w:r>
            <w:r w:rsidRPr="00BD5125">
              <w:t>ЧС</w:t>
            </w:r>
            <w:r w:rsidRPr="00BD5125">
              <w:rPr>
                <w:spacing w:val="26"/>
              </w:rPr>
              <w:t xml:space="preserve"> </w:t>
            </w:r>
            <w:r w:rsidRPr="00BD5125">
              <w:rPr>
                <w:spacing w:val="-1"/>
              </w:rPr>
              <w:t>регионального</w:t>
            </w:r>
            <w:r w:rsidRPr="00BD5125">
              <w:rPr>
                <w:spacing w:val="2"/>
              </w:rPr>
              <w:t xml:space="preserve"> </w:t>
            </w:r>
            <w:r w:rsidRPr="00BD5125">
              <w:rPr>
                <w:spacing w:val="-2"/>
              </w:rPr>
              <w:t>уровня)</w:t>
            </w:r>
          </w:p>
        </w:tc>
        <w:tc>
          <w:tcPr>
            <w:tcW w:w="3782" w:type="dxa"/>
          </w:tcPr>
          <w:p w:rsidR="00F80C04" w:rsidRPr="00BD5125" w:rsidRDefault="00F80C04" w:rsidP="00A05BAD">
            <w:pPr>
              <w:pStyle w:val="S8"/>
              <w:ind w:firstLine="0"/>
              <w:rPr>
                <w:spacing w:val="-1"/>
              </w:rPr>
            </w:pPr>
            <w:r w:rsidRPr="00BD5125">
              <w:rPr>
                <w:spacing w:val="-1"/>
              </w:rPr>
              <w:t>Уплотнение грунтов с помощью тяжелых трамбовок после доведения влажности грунта до оптимальной. Уплотнение и устройство подушек из непросадочных местных грунтов.</w:t>
            </w:r>
          </w:p>
          <w:p w:rsidR="008A2A7D" w:rsidRPr="00BD5125" w:rsidRDefault="00F80C04" w:rsidP="00A05BAD">
            <w:pPr>
              <w:pStyle w:val="S8"/>
              <w:ind w:firstLine="0"/>
              <w:rPr>
                <w:spacing w:val="-1"/>
              </w:rPr>
            </w:pPr>
            <w:r w:rsidRPr="00BD5125">
              <w:rPr>
                <w:spacing w:val="-1"/>
              </w:rPr>
              <w:t>Устройство свайных фундаментов</w:t>
            </w:r>
          </w:p>
        </w:tc>
      </w:tr>
      <w:tr w:rsidR="00230A46" w:rsidRPr="00BD5125" w:rsidTr="0038331A">
        <w:tc>
          <w:tcPr>
            <w:tcW w:w="15127" w:type="dxa"/>
            <w:gridSpan w:val="4"/>
          </w:tcPr>
          <w:p w:rsidR="00F80C04" w:rsidRPr="00BD5125" w:rsidRDefault="00F80C04" w:rsidP="00A05BAD">
            <w:pPr>
              <w:pStyle w:val="S8"/>
              <w:ind w:firstLine="0"/>
              <w:jc w:val="center"/>
            </w:pPr>
            <w:r w:rsidRPr="00BD5125">
              <w:rPr>
                <w:b/>
                <w:bCs/>
              </w:rPr>
              <w:lastRenderedPageBreak/>
              <w:t>Опасные</w:t>
            </w:r>
            <w:r w:rsidRPr="00BD5125">
              <w:rPr>
                <w:b/>
                <w:bCs/>
                <w:spacing w:val="-2"/>
              </w:rPr>
              <w:t xml:space="preserve"> </w:t>
            </w:r>
            <w:r w:rsidRPr="00BD5125">
              <w:rPr>
                <w:b/>
                <w:bCs/>
                <w:spacing w:val="-1"/>
              </w:rPr>
              <w:t>метеорологические явления</w:t>
            </w:r>
            <w:r w:rsidRPr="00BD5125">
              <w:rPr>
                <w:b/>
                <w:bCs/>
              </w:rPr>
              <w:t xml:space="preserve"> и </w:t>
            </w:r>
            <w:r w:rsidRPr="00BD5125">
              <w:rPr>
                <w:b/>
                <w:bCs/>
                <w:spacing w:val="-1"/>
              </w:rPr>
              <w:t>процессы</w:t>
            </w:r>
          </w:p>
        </w:tc>
      </w:tr>
      <w:tr w:rsidR="00230A46" w:rsidRPr="00BD5125" w:rsidTr="008A2A7D">
        <w:tc>
          <w:tcPr>
            <w:tcW w:w="3781" w:type="dxa"/>
          </w:tcPr>
          <w:p w:rsidR="00F80C04" w:rsidRPr="00BD5125" w:rsidRDefault="00F80C04" w:rsidP="00A05BAD">
            <w:pPr>
              <w:pStyle w:val="TableParagraph"/>
              <w:kinsoku w:val="0"/>
              <w:overflowPunct w:val="0"/>
              <w:jc w:val="both"/>
              <w:rPr>
                <w:spacing w:val="-1"/>
              </w:rPr>
            </w:pPr>
            <w:r w:rsidRPr="00BD5125">
              <w:rPr>
                <w:b/>
                <w:bCs/>
              </w:rPr>
              <w:t xml:space="preserve">Сильный ветер </w:t>
            </w:r>
            <w:r w:rsidRPr="00BD5125">
              <w:rPr>
                <w:spacing w:val="-1"/>
              </w:rPr>
              <w:t xml:space="preserve">(свыше </w:t>
            </w:r>
            <w:r w:rsidRPr="00BD5125">
              <w:t xml:space="preserve">23 </w:t>
            </w:r>
            <w:r w:rsidRPr="00BD5125">
              <w:rPr>
                <w:spacing w:val="-1"/>
              </w:rPr>
              <w:t>м/с)</w:t>
            </w:r>
          </w:p>
          <w:p w:rsidR="00F80C04" w:rsidRPr="00BD5125" w:rsidRDefault="00F80C04" w:rsidP="00A05BAD">
            <w:pPr>
              <w:pStyle w:val="TableParagraph"/>
              <w:kinsoku w:val="0"/>
              <w:overflowPunct w:val="0"/>
              <w:ind w:right="302"/>
              <w:jc w:val="both"/>
              <w:rPr>
                <w:spacing w:val="-1"/>
              </w:rPr>
            </w:pPr>
            <w:r w:rsidRPr="00BD5125">
              <w:t>На</w:t>
            </w:r>
            <w:r w:rsidRPr="00BD5125">
              <w:rPr>
                <w:spacing w:val="-2"/>
              </w:rPr>
              <w:t xml:space="preserve"> </w:t>
            </w:r>
            <w:r w:rsidRPr="00BD5125">
              <w:rPr>
                <w:spacing w:val="-1"/>
              </w:rPr>
              <w:t>всей</w:t>
            </w:r>
            <w:r w:rsidRPr="00BD5125">
              <w:t xml:space="preserve"> территории</w:t>
            </w:r>
            <w:r w:rsidRPr="00BD5125">
              <w:rPr>
                <w:spacing w:val="24"/>
              </w:rPr>
              <w:t xml:space="preserve"> </w:t>
            </w:r>
            <w:r w:rsidRPr="00BD5125">
              <w:rPr>
                <w:spacing w:val="-1"/>
              </w:rPr>
              <w:t>поселения</w:t>
            </w:r>
          </w:p>
          <w:p w:rsidR="00F80C04" w:rsidRPr="00BD5125" w:rsidRDefault="00F80C04" w:rsidP="00A05BAD">
            <w:pPr>
              <w:pStyle w:val="TableParagraph"/>
              <w:kinsoku w:val="0"/>
              <w:overflowPunct w:val="0"/>
              <w:ind w:right="276" w:firstLine="4"/>
              <w:jc w:val="both"/>
            </w:pPr>
            <w:r w:rsidRPr="00BD5125">
              <w:rPr>
                <w:spacing w:val="-1"/>
              </w:rPr>
              <w:t>Риск</w:t>
            </w:r>
            <w:r w:rsidRPr="00BD5125">
              <w:t xml:space="preserve"> </w:t>
            </w:r>
            <w:r w:rsidRPr="00BD5125">
              <w:rPr>
                <w:spacing w:val="-1"/>
              </w:rPr>
              <w:t>повторяемости</w:t>
            </w:r>
            <w:r w:rsidRPr="00BD5125">
              <w:rPr>
                <w:spacing w:val="27"/>
              </w:rPr>
              <w:t xml:space="preserve"> </w:t>
            </w:r>
            <w:r w:rsidRPr="00BD5125">
              <w:rPr>
                <w:spacing w:val="-1"/>
              </w:rPr>
              <w:t>сильного</w:t>
            </w:r>
            <w:r w:rsidRPr="00BD5125">
              <w:t xml:space="preserve"> </w:t>
            </w:r>
            <w:r w:rsidRPr="00BD5125">
              <w:rPr>
                <w:spacing w:val="-1"/>
              </w:rPr>
              <w:t>(скорость</w:t>
            </w:r>
            <w:r w:rsidRPr="00BD5125">
              <w:rPr>
                <w:spacing w:val="27"/>
              </w:rPr>
              <w:t xml:space="preserve"> </w:t>
            </w:r>
            <w:r w:rsidRPr="00BD5125">
              <w:t>более</w:t>
            </w:r>
            <w:r w:rsidRPr="00BD5125">
              <w:rPr>
                <w:spacing w:val="-2"/>
              </w:rPr>
              <w:t xml:space="preserve"> </w:t>
            </w:r>
            <w:r w:rsidRPr="00BD5125">
              <w:t>23</w:t>
            </w:r>
            <w:r w:rsidRPr="00BD5125">
              <w:rPr>
                <w:spacing w:val="-1"/>
              </w:rPr>
              <w:t xml:space="preserve"> м/с)</w:t>
            </w:r>
            <w:r w:rsidRPr="00BD5125">
              <w:t xml:space="preserve"> </w:t>
            </w:r>
            <w:r w:rsidRPr="00BD5125">
              <w:rPr>
                <w:spacing w:val="-1"/>
              </w:rPr>
              <w:t>ветра</w:t>
            </w:r>
            <w:r w:rsidRPr="00BD5125">
              <w:rPr>
                <w:spacing w:val="26"/>
              </w:rPr>
              <w:t xml:space="preserve"> </w:t>
            </w:r>
            <w:r w:rsidRPr="00BD5125">
              <w:rPr>
                <w:spacing w:val="-1"/>
              </w:rPr>
              <w:t>(1</w:t>
            </w:r>
            <w:r w:rsidRPr="00BD5125">
              <w:t xml:space="preserve"> </w:t>
            </w:r>
            <w:r w:rsidRPr="00BD5125">
              <w:rPr>
                <w:spacing w:val="-1"/>
              </w:rPr>
              <w:t>раз</w:t>
            </w:r>
            <w:r w:rsidRPr="00BD5125">
              <w:t xml:space="preserve"> в год)</w:t>
            </w:r>
            <w:r w:rsidRPr="00BD5125">
              <w:rPr>
                <w:spacing w:val="-1"/>
              </w:rPr>
              <w:t xml:space="preserve"> </w:t>
            </w:r>
            <w:r w:rsidRPr="00BD5125">
              <w:t xml:space="preserve">– </w:t>
            </w:r>
            <w:r w:rsidRPr="00BD5125">
              <w:rPr>
                <w:spacing w:val="-1"/>
              </w:rPr>
              <w:t>очень</w:t>
            </w:r>
            <w:r w:rsidRPr="00BD5125">
              <w:rPr>
                <w:spacing w:val="26"/>
              </w:rPr>
              <w:t xml:space="preserve"> </w:t>
            </w:r>
            <w:r w:rsidRPr="00BD5125">
              <w:rPr>
                <w:spacing w:val="-1"/>
              </w:rPr>
              <w:t>высокий</w:t>
            </w:r>
            <w:r w:rsidRPr="00BD5125">
              <w:t xml:space="preserve"> </w:t>
            </w:r>
            <w:r w:rsidRPr="00BD5125">
              <w:rPr>
                <w:spacing w:val="-1"/>
              </w:rPr>
              <w:t>(более</w:t>
            </w:r>
            <w:r w:rsidRPr="00BD5125">
              <w:rPr>
                <w:spacing w:val="-2"/>
              </w:rPr>
              <w:t xml:space="preserve"> </w:t>
            </w:r>
            <w:r w:rsidRPr="00BD5125">
              <w:t>1)</w:t>
            </w:r>
          </w:p>
          <w:p w:rsidR="008A2A7D" w:rsidRPr="00BD5125" w:rsidRDefault="00F80C04" w:rsidP="00A05BAD">
            <w:pPr>
              <w:pStyle w:val="S8"/>
              <w:ind w:firstLine="0"/>
            </w:pPr>
            <w:r w:rsidRPr="00BD5125">
              <w:rPr>
                <w:spacing w:val="-1"/>
              </w:rPr>
              <w:t>Фактические случаи</w:t>
            </w:r>
            <w:r w:rsidRPr="00BD5125">
              <w:rPr>
                <w:spacing w:val="20"/>
              </w:rPr>
              <w:t xml:space="preserve"> </w:t>
            </w:r>
            <w:r w:rsidRPr="00BD5125">
              <w:rPr>
                <w:spacing w:val="-1"/>
              </w:rPr>
              <w:t>возникновения</w:t>
            </w:r>
            <w:r w:rsidRPr="00BD5125">
              <w:t xml:space="preserve"> </w:t>
            </w:r>
            <w:r w:rsidRPr="00BD5125">
              <w:rPr>
                <w:spacing w:val="-2"/>
              </w:rPr>
              <w:t>ЧС</w:t>
            </w:r>
            <w:r w:rsidRPr="00BD5125">
              <w:rPr>
                <w:spacing w:val="2"/>
              </w:rPr>
              <w:t xml:space="preserve"> </w:t>
            </w:r>
            <w:r w:rsidRPr="00BD5125">
              <w:t>– не</w:t>
            </w:r>
            <w:r w:rsidRPr="00BD5125">
              <w:rPr>
                <w:spacing w:val="21"/>
              </w:rPr>
              <w:t xml:space="preserve"> </w:t>
            </w:r>
            <w:r w:rsidRPr="00BD5125">
              <w:rPr>
                <w:spacing w:val="-1"/>
              </w:rPr>
              <w:t>регистрировались.</w:t>
            </w:r>
          </w:p>
        </w:tc>
        <w:tc>
          <w:tcPr>
            <w:tcW w:w="3782" w:type="dxa"/>
          </w:tcPr>
          <w:p w:rsidR="008A2A7D" w:rsidRPr="00BD5125" w:rsidRDefault="00F80C04" w:rsidP="00A05BAD">
            <w:pPr>
              <w:pStyle w:val="TableParagraph"/>
              <w:kinsoku w:val="0"/>
              <w:overflowPunct w:val="0"/>
              <w:ind w:right="-53"/>
              <w:jc w:val="both"/>
            </w:pPr>
            <w:r w:rsidRPr="00BD5125">
              <w:rPr>
                <w:b/>
                <w:bCs/>
                <w:spacing w:val="-1"/>
              </w:rPr>
              <w:t>Аэродинамический</w:t>
            </w:r>
            <w:r w:rsidRPr="00BD5125">
              <w:rPr>
                <w:b/>
                <w:bCs/>
                <w:spacing w:val="25"/>
              </w:rPr>
              <w:t xml:space="preserve"> </w:t>
            </w:r>
            <w:r w:rsidRPr="00BD5125">
              <w:rPr>
                <w:spacing w:val="-1"/>
              </w:rPr>
              <w:t>Ветровой</w:t>
            </w:r>
            <w:r w:rsidRPr="00BD5125">
              <w:rPr>
                <w:spacing w:val="1"/>
              </w:rPr>
              <w:t xml:space="preserve"> </w:t>
            </w:r>
            <w:r w:rsidRPr="00BD5125">
              <w:t>поток.</w:t>
            </w:r>
            <w:r w:rsidRPr="00BD5125">
              <w:rPr>
                <w:spacing w:val="25"/>
              </w:rPr>
              <w:t xml:space="preserve"> </w:t>
            </w:r>
            <w:r w:rsidRPr="00BD5125">
              <w:rPr>
                <w:spacing w:val="-1"/>
              </w:rPr>
              <w:t>Ветровая</w:t>
            </w:r>
            <w:r w:rsidRPr="00BD5125">
              <w:t xml:space="preserve"> </w:t>
            </w:r>
            <w:r w:rsidRPr="00BD5125">
              <w:rPr>
                <w:spacing w:val="-1"/>
              </w:rPr>
              <w:t>нагрузка.</w:t>
            </w:r>
            <w:r w:rsidRPr="00BD5125">
              <w:rPr>
                <w:spacing w:val="20"/>
              </w:rPr>
              <w:t xml:space="preserve"> </w:t>
            </w:r>
            <w:r w:rsidRPr="00BD5125">
              <w:rPr>
                <w:spacing w:val="-1"/>
              </w:rPr>
              <w:t>Аэродинамическое</w:t>
            </w:r>
            <w:r w:rsidRPr="00BD5125">
              <w:rPr>
                <w:spacing w:val="23"/>
              </w:rPr>
              <w:t xml:space="preserve"> </w:t>
            </w:r>
            <w:r w:rsidRPr="00BD5125">
              <w:rPr>
                <w:spacing w:val="-1"/>
              </w:rPr>
              <w:t>давление. Вибрация.</w:t>
            </w:r>
          </w:p>
        </w:tc>
        <w:tc>
          <w:tcPr>
            <w:tcW w:w="3782" w:type="dxa"/>
          </w:tcPr>
          <w:p w:rsidR="00F80C04" w:rsidRPr="00BD5125" w:rsidRDefault="00F80C04" w:rsidP="00A05BAD">
            <w:pPr>
              <w:pStyle w:val="TableParagraph"/>
              <w:kinsoku w:val="0"/>
              <w:overflowPunct w:val="0"/>
              <w:ind w:left="-21" w:firstLine="1"/>
              <w:jc w:val="both"/>
              <w:rPr>
                <w:spacing w:val="-1"/>
              </w:rPr>
            </w:pPr>
            <w:r w:rsidRPr="00BD5125">
              <w:rPr>
                <w:spacing w:val="-1"/>
              </w:rPr>
              <w:t>Разрушение построек,</w:t>
            </w:r>
            <w:r w:rsidRPr="00BD5125">
              <w:rPr>
                <w:spacing w:val="26"/>
              </w:rPr>
              <w:t xml:space="preserve"> </w:t>
            </w:r>
            <w:r w:rsidRPr="00BD5125">
              <w:rPr>
                <w:spacing w:val="-1"/>
              </w:rPr>
              <w:t>повреждение</w:t>
            </w:r>
            <w:r w:rsidRPr="00BD5125">
              <w:rPr>
                <w:spacing w:val="28"/>
              </w:rPr>
              <w:t xml:space="preserve"> </w:t>
            </w:r>
            <w:r w:rsidRPr="00BD5125">
              <w:rPr>
                <w:spacing w:val="-1"/>
              </w:rPr>
              <w:t>воздушных</w:t>
            </w:r>
            <w:r w:rsidRPr="00BD5125">
              <w:rPr>
                <w:spacing w:val="1"/>
              </w:rPr>
              <w:t xml:space="preserve"> </w:t>
            </w:r>
            <w:r w:rsidRPr="00BD5125">
              <w:rPr>
                <w:spacing w:val="-1"/>
              </w:rPr>
              <w:t>линий</w:t>
            </w:r>
            <w:r w:rsidRPr="00BD5125">
              <w:rPr>
                <w:spacing w:val="28"/>
              </w:rPr>
              <w:t xml:space="preserve"> </w:t>
            </w:r>
            <w:r w:rsidRPr="00BD5125">
              <w:rPr>
                <w:spacing w:val="-1"/>
              </w:rPr>
              <w:t>связи</w:t>
            </w:r>
            <w:r w:rsidRPr="00BD5125">
              <w:t xml:space="preserve"> и</w:t>
            </w:r>
            <w:r w:rsidRPr="00BD5125">
              <w:rPr>
                <w:spacing w:val="24"/>
              </w:rPr>
              <w:t xml:space="preserve"> </w:t>
            </w:r>
            <w:r w:rsidRPr="00BD5125">
              <w:rPr>
                <w:spacing w:val="-1"/>
              </w:rPr>
              <w:t>электропередач,</w:t>
            </w:r>
            <w:r w:rsidRPr="00BD5125">
              <w:t xml:space="preserve"> </w:t>
            </w:r>
            <w:r w:rsidRPr="00BD5125">
              <w:rPr>
                <w:spacing w:val="-1"/>
              </w:rPr>
              <w:t>повал</w:t>
            </w:r>
            <w:r w:rsidRPr="00BD5125">
              <w:rPr>
                <w:spacing w:val="29"/>
              </w:rPr>
              <w:t xml:space="preserve"> </w:t>
            </w:r>
            <w:r w:rsidRPr="00BD5125">
              <w:rPr>
                <w:spacing w:val="-1"/>
              </w:rPr>
              <w:t>деревьев.</w:t>
            </w:r>
            <w:r w:rsidRPr="00BD5125">
              <w:t xml:space="preserve"> </w:t>
            </w:r>
            <w:r w:rsidRPr="00BD5125">
              <w:rPr>
                <w:spacing w:val="-1"/>
              </w:rPr>
              <w:t>Затруднения</w:t>
            </w:r>
            <w:r w:rsidRPr="00BD5125">
              <w:rPr>
                <w:spacing w:val="28"/>
              </w:rPr>
              <w:t xml:space="preserve"> </w:t>
            </w:r>
            <w:r w:rsidRPr="00BD5125">
              <w:t xml:space="preserve">в </w:t>
            </w:r>
            <w:r w:rsidRPr="00BD5125">
              <w:rPr>
                <w:spacing w:val="-1"/>
              </w:rPr>
              <w:t>работе транспорта,</w:t>
            </w:r>
            <w:r w:rsidRPr="00BD5125">
              <w:rPr>
                <w:spacing w:val="27"/>
              </w:rPr>
              <w:t xml:space="preserve"> </w:t>
            </w:r>
            <w:r w:rsidRPr="00BD5125">
              <w:rPr>
                <w:spacing w:val="-1"/>
              </w:rPr>
              <w:t>строительства.</w:t>
            </w:r>
          </w:p>
          <w:p w:rsidR="00F80C04" w:rsidRPr="00BD5125" w:rsidRDefault="00F80C04" w:rsidP="00A05BAD">
            <w:pPr>
              <w:pStyle w:val="S8"/>
              <w:ind w:left="-21" w:firstLine="0"/>
              <w:rPr>
                <w:spacing w:val="-1"/>
              </w:rPr>
            </w:pPr>
            <w:r w:rsidRPr="00BD5125">
              <w:rPr>
                <w:spacing w:val="-1"/>
              </w:rPr>
              <w:t>Степень</w:t>
            </w:r>
            <w:r w:rsidRPr="00BD5125">
              <w:t xml:space="preserve"> </w:t>
            </w:r>
            <w:r w:rsidRPr="00BD5125">
              <w:rPr>
                <w:spacing w:val="-1"/>
              </w:rPr>
              <w:t>опасности</w:t>
            </w:r>
            <w:r w:rsidRPr="00BD5125">
              <w:rPr>
                <w:spacing w:val="3"/>
              </w:rPr>
              <w:t xml:space="preserve"> </w:t>
            </w:r>
            <w:r w:rsidRPr="00BD5125">
              <w:t>– 2</w:t>
            </w:r>
            <w:r w:rsidRPr="00BD5125">
              <w:rPr>
                <w:spacing w:val="30"/>
              </w:rPr>
              <w:t xml:space="preserve"> </w:t>
            </w:r>
            <w:r w:rsidRPr="00BD5125">
              <w:rPr>
                <w:spacing w:val="-1"/>
              </w:rPr>
              <w:t>(потенциальная</w:t>
            </w:r>
            <w:r w:rsidRPr="00BD5125">
              <w:rPr>
                <w:spacing w:val="29"/>
              </w:rPr>
              <w:t xml:space="preserve"> </w:t>
            </w:r>
            <w:r w:rsidRPr="00BD5125">
              <w:rPr>
                <w:spacing w:val="-1"/>
              </w:rPr>
              <w:t>опасность</w:t>
            </w:r>
            <w:r w:rsidRPr="00BD5125">
              <w:rPr>
                <w:spacing w:val="1"/>
              </w:rPr>
              <w:t xml:space="preserve"> </w:t>
            </w:r>
            <w:r w:rsidRPr="00BD5125">
              <w:t>ЧС</w:t>
            </w:r>
            <w:r w:rsidRPr="00BD5125">
              <w:rPr>
                <w:spacing w:val="26"/>
              </w:rPr>
              <w:t xml:space="preserve"> </w:t>
            </w:r>
            <w:r w:rsidRPr="00BD5125">
              <w:rPr>
                <w:spacing w:val="-1"/>
              </w:rPr>
              <w:t>муниципального/</w:t>
            </w:r>
          </w:p>
          <w:p w:rsidR="008A2A7D" w:rsidRPr="00BD5125" w:rsidRDefault="00F80C04" w:rsidP="00A05BAD">
            <w:pPr>
              <w:pStyle w:val="S8"/>
              <w:ind w:left="-21" w:firstLine="0"/>
            </w:pPr>
            <w:r w:rsidRPr="00BD5125">
              <w:rPr>
                <w:spacing w:val="-1"/>
              </w:rPr>
              <w:t>межмуниципального</w:t>
            </w:r>
            <w:r w:rsidRPr="00BD5125">
              <w:rPr>
                <w:spacing w:val="27"/>
              </w:rPr>
              <w:t xml:space="preserve"> </w:t>
            </w:r>
            <w:r w:rsidRPr="00BD5125">
              <w:rPr>
                <w:spacing w:val="-1"/>
              </w:rPr>
              <w:t>уровня)</w:t>
            </w:r>
          </w:p>
        </w:tc>
        <w:tc>
          <w:tcPr>
            <w:tcW w:w="3782" w:type="dxa"/>
          </w:tcPr>
          <w:p w:rsidR="008A2A7D" w:rsidRPr="00BD5125" w:rsidRDefault="00F80C04" w:rsidP="00A05BAD">
            <w:pPr>
              <w:pStyle w:val="S8"/>
              <w:ind w:firstLine="0"/>
            </w:pPr>
            <w:r w:rsidRPr="00BD5125">
              <w:rPr>
                <w:spacing w:val="-1"/>
              </w:rPr>
              <w:t>Подземная</w:t>
            </w:r>
            <w:r w:rsidRPr="00BD5125">
              <w:t xml:space="preserve"> </w:t>
            </w:r>
            <w:r w:rsidRPr="00BD5125">
              <w:rPr>
                <w:spacing w:val="-1"/>
              </w:rPr>
              <w:t>прокладка</w:t>
            </w:r>
            <w:r w:rsidRPr="00BD5125">
              <w:rPr>
                <w:spacing w:val="29"/>
              </w:rPr>
              <w:t xml:space="preserve"> </w:t>
            </w:r>
            <w:r w:rsidRPr="00BD5125">
              <w:rPr>
                <w:spacing w:val="-1"/>
              </w:rPr>
              <w:t>линий</w:t>
            </w:r>
            <w:r w:rsidRPr="00BD5125">
              <w:t xml:space="preserve"> </w:t>
            </w:r>
            <w:r w:rsidRPr="00BD5125">
              <w:rPr>
                <w:spacing w:val="-1"/>
              </w:rPr>
              <w:t>связи</w:t>
            </w:r>
            <w:r w:rsidRPr="00BD5125">
              <w:rPr>
                <w:spacing w:val="-2"/>
              </w:rPr>
              <w:t xml:space="preserve"> </w:t>
            </w:r>
            <w:r w:rsidRPr="00BD5125">
              <w:t>и</w:t>
            </w:r>
            <w:r w:rsidRPr="00BD5125">
              <w:rPr>
                <w:spacing w:val="28"/>
              </w:rPr>
              <w:t xml:space="preserve"> </w:t>
            </w:r>
            <w:r w:rsidRPr="00BD5125">
              <w:rPr>
                <w:spacing w:val="-1"/>
              </w:rPr>
              <w:t>электропередач,</w:t>
            </w:r>
            <w:r w:rsidRPr="00BD5125">
              <w:rPr>
                <w:spacing w:val="23"/>
              </w:rPr>
              <w:t xml:space="preserve"> </w:t>
            </w:r>
            <w:r w:rsidRPr="00BD5125">
              <w:rPr>
                <w:spacing w:val="-1"/>
              </w:rPr>
              <w:t>соблюдение режимов</w:t>
            </w:r>
            <w:r w:rsidRPr="00BD5125">
              <w:rPr>
                <w:spacing w:val="27"/>
              </w:rPr>
              <w:t xml:space="preserve"> </w:t>
            </w:r>
            <w:r w:rsidRPr="00BD5125">
              <w:t xml:space="preserve">зон </w:t>
            </w:r>
            <w:r w:rsidRPr="00BD5125">
              <w:rPr>
                <w:spacing w:val="-1"/>
              </w:rPr>
              <w:t>охраны</w:t>
            </w:r>
            <w:r w:rsidRPr="00BD5125">
              <w:rPr>
                <w:spacing w:val="24"/>
              </w:rPr>
              <w:t xml:space="preserve"> </w:t>
            </w:r>
            <w:r w:rsidRPr="00BD5125">
              <w:rPr>
                <w:spacing w:val="-1"/>
              </w:rPr>
              <w:t>воздушных</w:t>
            </w:r>
            <w:r w:rsidRPr="00BD5125">
              <w:rPr>
                <w:spacing w:val="1"/>
              </w:rPr>
              <w:t xml:space="preserve"> </w:t>
            </w:r>
            <w:r w:rsidRPr="00BD5125">
              <w:rPr>
                <w:spacing w:val="-1"/>
              </w:rPr>
              <w:t>линий</w:t>
            </w:r>
            <w:r w:rsidRPr="00BD5125">
              <w:rPr>
                <w:spacing w:val="28"/>
              </w:rPr>
              <w:t xml:space="preserve"> </w:t>
            </w:r>
            <w:r w:rsidRPr="00BD5125">
              <w:rPr>
                <w:spacing w:val="-1"/>
              </w:rPr>
              <w:t>электропередач</w:t>
            </w:r>
          </w:p>
        </w:tc>
      </w:tr>
      <w:tr w:rsidR="00230A46" w:rsidRPr="00BD5125" w:rsidTr="008A2A7D">
        <w:tc>
          <w:tcPr>
            <w:tcW w:w="3781" w:type="dxa"/>
          </w:tcPr>
          <w:p w:rsidR="00F80C04" w:rsidRPr="00BD5125" w:rsidRDefault="00F80C04" w:rsidP="00A05BAD">
            <w:pPr>
              <w:pStyle w:val="TableParagraph"/>
              <w:kinsoku w:val="0"/>
              <w:overflowPunct w:val="0"/>
              <w:ind w:left="29"/>
              <w:jc w:val="both"/>
            </w:pPr>
            <w:r w:rsidRPr="00BD5125">
              <w:rPr>
                <w:b/>
                <w:bCs/>
              </w:rPr>
              <w:t xml:space="preserve">Сильный </w:t>
            </w:r>
            <w:r w:rsidRPr="00BD5125">
              <w:rPr>
                <w:b/>
                <w:bCs/>
                <w:spacing w:val="-1"/>
              </w:rPr>
              <w:t>дождь</w:t>
            </w:r>
            <w:r w:rsidRPr="00BD5125">
              <w:rPr>
                <w:b/>
                <w:bCs/>
                <w:spacing w:val="23"/>
              </w:rPr>
              <w:t xml:space="preserve"> </w:t>
            </w:r>
            <w:r w:rsidRPr="00BD5125">
              <w:rPr>
                <w:b/>
                <w:bCs/>
              </w:rPr>
              <w:t>(20</w:t>
            </w:r>
            <w:r w:rsidRPr="00BD5125">
              <w:rPr>
                <w:b/>
                <w:bCs/>
                <w:spacing w:val="-1"/>
              </w:rPr>
              <w:t xml:space="preserve"> </w:t>
            </w:r>
            <w:r w:rsidRPr="00BD5125">
              <w:rPr>
                <w:b/>
                <w:bCs/>
              </w:rPr>
              <w:t xml:space="preserve">мм и </w:t>
            </w:r>
            <w:r w:rsidRPr="00BD5125">
              <w:rPr>
                <w:b/>
                <w:bCs/>
                <w:spacing w:val="-1"/>
              </w:rPr>
              <w:t xml:space="preserve">более </w:t>
            </w:r>
            <w:r w:rsidRPr="00BD5125">
              <w:rPr>
                <w:b/>
                <w:bCs/>
              </w:rPr>
              <w:t>в</w:t>
            </w:r>
            <w:r w:rsidRPr="00BD5125">
              <w:rPr>
                <w:b/>
                <w:bCs/>
                <w:spacing w:val="23"/>
              </w:rPr>
              <w:t xml:space="preserve"> </w:t>
            </w:r>
            <w:r w:rsidRPr="00BD5125">
              <w:rPr>
                <w:b/>
                <w:bCs/>
              </w:rPr>
              <w:t>сутки</w:t>
            </w:r>
            <w:r w:rsidRPr="00BD5125">
              <w:t>)</w:t>
            </w:r>
          </w:p>
          <w:p w:rsidR="00F80C04" w:rsidRPr="00BD5125" w:rsidRDefault="00F80C04" w:rsidP="00A05BAD">
            <w:pPr>
              <w:pStyle w:val="TableParagraph"/>
              <w:kinsoku w:val="0"/>
              <w:overflowPunct w:val="0"/>
              <w:ind w:left="29"/>
              <w:jc w:val="both"/>
              <w:rPr>
                <w:spacing w:val="-1"/>
              </w:rPr>
            </w:pPr>
            <w:r w:rsidRPr="00BD5125">
              <w:t>На</w:t>
            </w:r>
            <w:r w:rsidRPr="00BD5125">
              <w:rPr>
                <w:spacing w:val="-2"/>
              </w:rPr>
              <w:t xml:space="preserve"> </w:t>
            </w:r>
            <w:r w:rsidRPr="00BD5125">
              <w:rPr>
                <w:spacing w:val="-1"/>
              </w:rPr>
              <w:t>всей</w:t>
            </w:r>
            <w:r w:rsidRPr="00BD5125">
              <w:t xml:space="preserve"> территории</w:t>
            </w:r>
            <w:r w:rsidRPr="00BD5125">
              <w:rPr>
                <w:spacing w:val="24"/>
              </w:rPr>
              <w:t xml:space="preserve"> </w:t>
            </w:r>
            <w:r w:rsidRPr="00BD5125">
              <w:rPr>
                <w:spacing w:val="-1"/>
              </w:rPr>
              <w:t>поселения.</w:t>
            </w:r>
          </w:p>
          <w:p w:rsidR="00F80C04" w:rsidRPr="00BD5125" w:rsidRDefault="00F80C04" w:rsidP="00A05BAD">
            <w:pPr>
              <w:pStyle w:val="TableParagraph"/>
              <w:kinsoku w:val="0"/>
              <w:overflowPunct w:val="0"/>
              <w:ind w:left="29"/>
              <w:jc w:val="both"/>
            </w:pPr>
            <w:r w:rsidRPr="00BD5125">
              <w:rPr>
                <w:spacing w:val="-1"/>
              </w:rPr>
              <w:t>Риск</w:t>
            </w:r>
            <w:r w:rsidRPr="00BD5125">
              <w:t xml:space="preserve"> </w:t>
            </w:r>
            <w:r w:rsidRPr="00BD5125">
              <w:rPr>
                <w:spacing w:val="-1"/>
              </w:rPr>
              <w:t>повторяемости</w:t>
            </w:r>
            <w:r w:rsidRPr="00BD5125">
              <w:rPr>
                <w:spacing w:val="27"/>
              </w:rPr>
              <w:t xml:space="preserve"> </w:t>
            </w:r>
            <w:r w:rsidRPr="00BD5125">
              <w:rPr>
                <w:spacing w:val="-1"/>
              </w:rPr>
              <w:t>(1</w:t>
            </w:r>
            <w:r w:rsidRPr="00BD5125">
              <w:t xml:space="preserve"> </w:t>
            </w:r>
            <w:r w:rsidRPr="00BD5125">
              <w:rPr>
                <w:spacing w:val="-1"/>
              </w:rPr>
              <w:t>раз</w:t>
            </w:r>
            <w:r w:rsidRPr="00BD5125">
              <w:t xml:space="preserve"> в год)</w:t>
            </w:r>
            <w:r w:rsidRPr="00BD5125">
              <w:rPr>
                <w:spacing w:val="-1"/>
              </w:rPr>
              <w:t xml:space="preserve"> </w:t>
            </w:r>
            <w:r w:rsidRPr="00BD5125">
              <w:t xml:space="preserve">– высокий </w:t>
            </w:r>
            <w:r w:rsidRPr="00BD5125">
              <w:rPr>
                <w:spacing w:val="-1"/>
              </w:rPr>
              <w:t>(0,1</w:t>
            </w:r>
            <w:r w:rsidRPr="00BD5125">
              <w:t xml:space="preserve"> – </w:t>
            </w:r>
            <w:r w:rsidRPr="00BD5125">
              <w:rPr>
                <w:spacing w:val="-1"/>
              </w:rPr>
              <w:t>1,0).</w:t>
            </w:r>
          </w:p>
          <w:p w:rsidR="008A2A7D" w:rsidRPr="00BD5125" w:rsidRDefault="00F80C04" w:rsidP="00A05BAD">
            <w:pPr>
              <w:pStyle w:val="S8"/>
              <w:ind w:left="29" w:firstLine="0"/>
            </w:pPr>
            <w:r w:rsidRPr="00BD5125">
              <w:rPr>
                <w:spacing w:val="-1"/>
              </w:rPr>
              <w:t>Фактические случаи</w:t>
            </w:r>
            <w:r w:rsidRPr="00BD5125">
              <w:rPr>
                <w:spacing w:val="20"/>
              </w:rPr>
              <w:t xml:space="preserve"> </w:t>
            </w:r>
            <w:r w:rsidRPr="00BD5125">
              <w:rPr>
                <w:spacing w:val="-1"/>
              </w:rPr>
              <w:t>возникновения</w:t>
            </w:r>
            <w:r w:rsidRPr="00BD5125">
              <w:t xml:space="preserve"> </w:t>
            </w:r>
            <w:r w:rsidRPr="00BD5125">
              <w:rPr>
                <w:spacing w:val="-2"/>
              </w:rPr>
              <w:t>ЧС</w:t>
            </w:r>
            <w:r w:rsidRPr="00BD5125">
              <w:rPr>
                <w:spacing w:val="2"/>
              </w:rPr>
              <w:t xml:space="preserve"> </w:t>
            </w:r>
            <w:r w:rsidRPr="00BD5125">
              <w:t>– не</w:t>
            </w:r>
            <w:r w:rsidRPr="00BD5125">
              <w:rPr>
                <w:spacing w:val="21"/>
              </w:rPr>
              <w:t xml:space="preserve"> </w:t>
            </w:r>
            <w:r w:rsidRPr="00BD5125">
              <w:rPr>
                <w:spacing w:val="-1"/>
              </w:rPr>
              <w:t>регистрировались.</w:t>
            </w:r>
          </w:p>
        </w:tc>
        <w:tc>
          <w:tcPr>
            <w:tcW w:w="3782" w:type="dxa"/>
          </w:tcPr>
          <w:p w:rsidR="008A2A7D" w:rsidRPr="00BD5125" w:rsidRDefault="00F80C04" w:rsidP="00A05BAD">
            <w:pPr>
              <w:pStyle w:val="S8"/>
              <w:ind w:left="-66" w:firstLine="0"/>
            </w:pPr>
            <w:r w:rsidRPr="00BD5125">
              <w:rPr>
                <w:b/>
                <w:bCs/>
                <w:spacing w:val="-1"/>
              </w:rPr>
              <w:t>Гидродинамический</w:t>
            </w:r>
            <w:r w:rsidRPr="00BD5125">
              <w:rPr>
                <w:b/>
                <w:bCs/>
                <w:spacing w:val="21"/>
              </w:rPr>
              <w:t xml:space="preserve"> </w:t>
            </w:r>
            <w:r w:rsidRPr="00BD5125">
              <w:t xml:space="preserve">Поток </w:t>
            </w:r>
            <w:r w:rsidRPr="00BD5125">
              <w:rPr>
                <w:spacing w:val="-1"/>
              </w:rPr>
              <w:t>(течение)</w:t>
            </w:r>
            <w:r w:rsidRPr="00BD5125">
              <w:t xml:space="preserve"> </w:t>
            </w:r>
            <w:r w:rsidRPr="00BD5125">
              <w:rPr>
                <w:spacing w:val="-1"/>
              </w:rPr>
              <w:t>воды</w:t>
            </w:r>
            <w:r w:rsidRPr="00BD5125">
              <w:rPr>
                <w:spacing w:val="28"/>
              </w:rPr>
              <w:t xml:space="preserve"> </w:t>
            </w:r>
            <w:r w:rsidRPr="00BD5125">
              <w:rPr>
                <w:spacing w:val="-1"/>
              </w:rPr>
              <w:t>Затопление</w:t>
            </w:r>
            <w:r w:rsidRPr="00BD5125">
              <w:rPr>
                <w:spacing w:val="28"/>
              </w:rPr>
              <w:t xml:space="preserve"> </w:t>
            </w:r>
            <w:r w:rsidRPr="00BD5125">
              <w:t>территории</w:t>
            </w:r>
          </w:p>
        </w:tc>
        <w:tc>
          <w:tcPr>
            <w:tcW w:w="3782" w:type="dxa"/>
          </w:tcPr>
          <w:p w:rsidR="00F80C04" w:rsidRPr="00BD5125" w:rsidRDefault="00F80C04" w:rsidP="00A05BAD">
            <w:pPr>
              <w:pStyle w:val="TableParagraph"/>
              <w:kinsoku w:val="0"/>
              <w:overflowPunct w:val="0"/>
              <w:jc w:val="both"/>
              <w:rPr>
                <w:spacing w:val="-1"/>
              </w:rPr>
            </w:pPr>
            <w:r w:rsidRPr="00BD5125">
              <w:rPr>
                <w:spacing w:val="-1"/>
              </w:rPr>
              <w:t>Размыв почв,</w:t>
            </w:r>
            <w:r w:rsidRPr="00BD5125">
              <w:t xml:space="preserve"> дорог,</w:t>
            </w:r>
            <w:r w:rsidRPr="00BD5125">
              <w:rPr>
                <w:spacing w:val="28"/>
              </w:rPr>
              <w:t xml:space="preserve"> </w:t>
            </w:r>
            <w:r w:rsidRPr="00BD5125">
              <w:rPr>
                <w:spacing w:val="-1"/>
              </w:rPr>
              <w:t>возникновение текучего</w:t>
            </w:r>
            <w:r w:rsidRPr="00BD5125">
              <w:t xml:space="preserve"> </w:t>
            </w:r>
            <w:r w:rsidRPr="00BD5125">
              <w:rPr>
                <w:spacing w:val="-1"/>
              </w:rPr>
              <w:t>состояния</w:t>
            </w:r>
            <w:r w:rsidRPr="00BD5125">
              <w:t xml:space="preserve"> </w:t>
            </w:r>
            <w:r w:rsidRPr="00BD5125">
              <w:rPr>
                <w:spacing w:val="-1"/>
              </w:rPr>
              <w:t>почвы.</w:t>
            </w:r>
            <w:r w:rsidRPr="00BD5125">
              <w:rPr>
                <w:spacing w:val="29"/>
              </w:rPr>
              <w:t xml:space="preserve"> </w:t>
            </w:r>
            <w:r w:rsidRPr="00BD5125">
              <w:rPr>
                <w:spacing w:val="-1"/>
              </w:rPr>
              <w:t>Затруднения</w:t>
            </w:r>
            <w:r w:rsidRPr="00BD5125">
              <w:t xml:space="preserve"> в </w:t>
            </w:r>
            <w:r w:rsidRPr="00BD5125">
              <w:rPr>
                <w:spacing w:val="-1"/>
              </w:rPr>
              <w:t>работе</w:t>
            </w:r>
            <w:r w:rsidRPr="00BD5125">
              <w:rPr>
                <w:spacing w:val="20"/>
              </w:rPr>
              <w:t xml:space="preserve"> </w:t>
            </w:r>
            <w:r w:rsidRPr="00BD5125">
              <w:rPr>
                <w:spacing w:val="-1"/>
              </w:rPr>
              <w:t>транспорта</w:t>
            </w:r>
            <w:r w:rsidRPr="00BD5125">
              <w:t xml:space="preserve"> и </w:t>
            </w:r>
            <w:r w:rsidRPr="00BD5125">
              <w:rPr>
                <w:spacing w:val="-1"/>
              </w:rPr>
              <w:t>проведе</w:t>
            </w:r>
            <w:r w:rsidRPr="00BD5125">
              <w:t>нии</w:t>
            </w:r>
            <w:r w:rsidRPr="00BD5125">
              <w:rPr>
                <w:spacing w:val="-2"/>
              </w:rPr>
              <w:t xml:space="preserve"> </w:t>
            </w:r>
            <w:r w:rsidRPr="00BD5125">
              <w:rPr>
                <w:spacing w:val="-1"/>
              </w:rPr>
              <w:t>наружных</w:t>
            </w:r>
            <w:r w:rsidRPr="00BD5125">
              <w:rPr>
                <w:spacing w:val="1"/>
              </w:rPr>
              <w:t xml:space="preserve"> </w:t>
            </w:r>
            <w:r w:rsidRPr="00BD5125">
              <w:rPr>
                <w:spacing w:val="-1"/>
              </w:rPr>
              <w:t>работ.</w:t>
            </w:r>
            <w:r w:rsidRPr="00BD5125">
              <w:rPr>
                <w:spacing w:val="29"/>
              </w:rPr>
              <w:t xml:space="preserve"> </w:t>
            </w:r>
            <w:r w:rsidRPr="00BD5125">
              <w:rPr>
                <w:spacing w:val="-1"/>
              </w:rPr>
              <w:t>Аварии</w:t>
            </w:r>
            <w:r w:rsidRPr="00BD5125">
              <w:t xml:space="preserve"> на</w:t>
            </w:r>
            <w:r w:rsidRPr="00BD5125">
              <w:rPr>
                <w:spacing w:val="-1"/>
              </w:rPr>
              <w:t xml:space="preserve"> инженер</w:t>
            </w:r>
            <w:r w:rsidRPr="00BD5125">
              <w:t>ных</w:t>
            </w:r>
            <w:r w:rsidRPr="00BD5125">
              <w:rPr>
                <w:spacing w:val="-1"/>
              </w:rPr>
              <w:t xml:space="preserve"> коммуникациях.</w:t>
            </w:r>
          </w:p>
          <w:p w:rsidR="008A2A7D" w:rsidRPr="00BD5125" w:rsidRDefault="00F80C04" w:rsidP="00A05BAD">
            <w:pPr>
              <w:pStyle w:val="S8"/>
              <w:ind w:firstLine="0"/>
            </w:pPr>
            <w:r w:rsidRPr="00BD5125">
              <w:rPr>
                <w:spacing w:val="-1"/>
              </w:rPr>
              <w:t>Возникновение</w:t>
            </w:r>
            <w:r w:rsidRPr="00BD5125">
              <w:rPr>
                <w:spacing w:val="28"/>
              </w:rPr>
              <w:t xml:space="preserve"> </w:t>
            </w:r>
            <w:r w:rsidRPr="00BD5125">
              <w:rPr>
                <w:spacing w:val="-1"/>
              </w:rPr>
              <w:t>дождевого</w:t>
            </w:r>
            <w:r w:rsidRPr="00BD5125">
              <w:t xml:space="preserve"> </w:t>
            </w:r>
            <w:r w:rsidRPr="00BD5125">
              <w:rPr>
                <w:spacing w:val="-1"/>
              </w:rPr>
              <w:t>паводка.</w:t>
            </w:r>
            <w:r w:rsidRPr="00BD5125">
              <w:rPr>
                <w:spacing w:val="29"/>
              </w:rPr>
              <w:t xml:space="preserve"> </w:t>
            </w:r>
            <w:r w:rsidRPr="00BD5125">
              <w:rPr>
                <w:spacing w:val="-1"/>
              </w:rPr>
              <w:t>Дорожно-транспорт</w:t>
            </w:r>
            <w:r w:rsidRPr="00BD5125">
              <w:t>ные</w:t>
            </w:r>
            <w:r w:rsidRPr="00BD5125">
              <w:rPr>
                <w:spacing w:val="-2"/>
              </w:rPr>
              <w:t xml:space="preserve"> </w:t>
            </w:r>
            <w:r w:rsidRPr="00BD5125">
              <w:rPr>
                <w:spacing w:val="-1"/>
              </w:rPr>
              <w:t>происшествия.</w:t>
            </w:r>
            <w:r w:rsidRPr="00BD5125">
              <w:rPr>
                <w:spacing w:val="22"/>
              </w:rPr>
              <w:t xml:space="preserve"> </w:t>
            </w:r>
            <w:r w:rsidRPr="00BD5125">
              <w:rPr>
                <w:spacing w:val="-1"/>
              </w:rPr>
              <w:t>Степень</w:t>
            </w:r>
            <w:r w:rsidRPr="00BD5125">
              <w:t xml:space="preserve"> </w:t>
            </w:r>
            <w:r w:rsidRPr="00BD5125">
              <w:rPr>
                <w:spacing w:val="-1"/>
              </w:rPr>
              <w:t>опасности</w:t>
            </w:r>
            <w:r w:rsidRPr="00BD5125">
              <w:rPr>
                <w:spacing w:val="3"/>
              </w:rPr>
              <w:t xml:space="preserve"> </w:t>
            </w:r>
            <w:r w:rsidRPr="00BD5125">
              <w:t>– 3</w:t>
            </w:r>
            <w:r w:rsidRPr="00BD5125">
              <w:rPr>
                <w:spacing w:val="30"/>
              </w:rPr>
              <w:t xml:space="preserve"> </w:t>
            </w:r>
            <w:r w:rsidRPr="00BD5125">
              <w:rPr>
                <w:spacing w:val="-1"/>
              </w:rPr>
              <w:t>(потенциальная</w:t>
            </w:r>
            <w:r w:rsidRPr="00BD5125">
              <w:rPr>
                <w:spacing w:val="29"/>
              </w:rPr>
              <w:t xml:space="preserve"> </w:t>
            </w:r>
            <w:r w:rsidRPr="00BD5125">
              <w:rPr>
                <w:spacing w:val="-1"/>
              </w:rPr>
              <w:t>опасность</w:t>
            </w:r>
            <w:r w:rsidRPr="00BD5125">
              <w:rPr>
                <w:spacing w:val="1"/>
              </w:rPr>
              <w:t xml:space="preserve"> </w:t>
            </w:r>
            <w:r w:rsidRPr="00BD5125">
              <w:t>ЧС</w:t>
            </w:r>
            <w:r w:rsidRPr="00BD5125">
              <w:rPr>
                <w:spacing w:val="26"/>
              </w:rPr>
              <w:t xml:space="preserve"> </w:t>
            </w:r>
            <w:r w:rsidRPr="00BD5125">
              <w:rPr>
                <w:spacing w:val="-1"/>
              </w:rPr>
              <w:t>регионального</w:t>
            </w:r>
            <w:r w:rsidRPr="00BD5125">
              <w:rPr>
                <w:spacing w:val="2"/>
              </w:rPr>
              <w:t xml:space="preserve"> </w:t>
            </w:r>
            <w:r w:rsidRPr="00BD5125">
              <w:rPr>
                <w:spacing w:val="-2"/>
              </w:rPr>
              <w:t>уровня)</w:t>
            </w:r>
          </w:p>
        </w:tc>
        <w:tc>
          <w:tcPr>
            <w:tcW w:w="3782" w:type="dxa"/>
          </w:tcPr>
          <w:p w:rsidR="00F80C04" w:rsidRPr="00BD5125" w:rsidRDefault="00F80C04" w:rsidP="00A05BAD">
            <w:pPr>
              <w:pStyle w:val="TableParagraph"/>
              <w:kinsoku w:val="0"/>
              <w:overflowPunct w:val="0"/>
              <w:ind w:right="-2"/>
              <w:jc w:val="both"/>
              <w:rPr>
                <w:spacing w:val="-1"/>
              </w:rPr>
            </w:pPr>
            <w:r w:rsidRPr="00BD5125">
              <w:t xml:space="preserve">Устройство ливневой </w:t>
            </w:r>
            <w:r w:rsidRPr="00BD5125">
              <w:rPr>
                <w:spacing w:val="-1"/>
              </w:rPr>
              <w:t>канализации.</w:t>
            </w:r>
          </w:p>
          <w:p w:rsidR="00F80C04" w:rsidRPr="00BD5125" w:rsidRDefault="00F80C04" w:rsidP="00A05BAD">
            <w:pPr>
              <w:pStyle w:val="TableParagraph"/>
              <w:kinsoku w:val="0"/>
              <w:overflowPunct w:val="0"/>
              <w:ind w:right="-2" w:firstLine="1"/>
              <w:jc w:val="both"/>
              <w:rPr>
                <w:spacing w:val="-1"/>
              </w:rPr>
            </w:pPr>
            <w:r w:rsidRPr="00BD5125">
              <w:rPr>
                <w:spacing w:val="-1"/>
              </w:rPr>
              <w:t>Недопущение</w:t>
            </w:r>
            <w:r w:rsidRPr="00BD5125">
              <w:rPr>
                <w:spacing w:val="26"/>
              </w:rPr>
              <w:t xml:space="preserve"> </w:t>
            </w:r>
            <w:r w:rsidRPr="00BD5125">
              <w:rPr>
                <w:spacing w:val="-1"/>
              </w:rPr>
              <w:t>размещения</w:t>
            </w:r>
            <w:r w:rsidRPr="00BD5125">
              <w:rPr>
                <w:spacing w:val="26"/>
              </w:rPr>
              <w:t xml:space="preserve"> </w:t>
            </w:r>
            <w:r w:rsidRPr="00BD5125">
              <w:rPr>
                <w:spacing w:val="-1"/>
              </w:rPr>
              <w:t>потенциальных</w:t>
            </w:r>
            <w:r w:rsidRPr="00BD5125">
              <w:rPr>
                <w:spacing w:val="28"/>
              </w:rPr>
              <w:t xml:space="preserve"> </w:t>
            </w:r>
            <w:r w:rsidRPr="00BD5125">
              <w:rPr>
                <w:spacing w:val="-1"/>
              </w:rPr>
              <w:t>источников</w:t>
            </w:r>
            <w:r w:rsidRPr="00BD5125">
              <w:rPr>
                <w:spacing w:val="29"/>
              </w:rPr>
              <w:t xml:space="preserve"> </w:t>
            </w:r>
            <w:r w:rsidRPr="00BD5125">
              <w:rPr>
                <w:spacing w:val="-1"/>
              </w:rPr>
              <w:t>загрязнения</w:t>
            </w:r>
            <w:r w:rsidRPr="00BD5125">
              <w:t xml:space="preserve"> на</w:t>
            </w:r>
            <w:r w:rsidRPr="00BD5125">
              <w:rPr>
                <w:spacing w:val="27"/>
              </w:rPr>
              <w:t xml:space="preserve"> </w:t>
            </w:r>
            <w:r w:rsidRPr="00BD5125">
              <w:t xml:space="preserve">территориях, </w:t>
            </w:r>
            <w:r w:rsidRPr="00BD5125">
              <w:rPr>
                <w:spacing w:val="-1"/>
              </w:rPr>
              <w:t>подверженных</w:t>
            </w:r>
            <w:r w:rsidRPr="00BD5125">
              <w:rPr>
                <w:spacing w:val="28"/>
              </w:rPr>
              <w:t xml:space="preserve"> </w:t>
            </w:r>
            <w:r w:rsidRPr="00BD5125">
              <w:rPr>
                <w:spacing w:val="-1"/>
              </w:rPr>
              <w:t>подтоплению</w:t>
            </w:r>
            <w:r w:rsidRPr="00BD5125">
              <w:rPr>
                <w:spacing w:val="-2"/>
              </w:rPr>
              <w:t xml:space="preserve"> </w:t>
            </w:r>
            <w:r w:rsidRPr="00BD5125">
              <w:t>и</w:t>
            </w:r>
            <w:r w:rsidRPr="00BD5125">
              <w:rPr>
                <w:spacing w:val="27"/>
              </w:rPr>
              <w:t xml:space="preserve"> </w:t>
            </w:r>
            <w:r w:rsidRPr="00BD5125">
              <w:rPr>
                <w:spacing w:val="-1"/>
              </w:rPr>
              <w:t>затоплению.</w:t>
            </w:r>
          </w:p>
          <w:p w:rsidR="008A2A7D" w:rsidRPr="00BD5125" w:rsidRDefault="00F80C04" w:rsidP="00A05BAD">
            <w:pPr>
              <w:pStyle w:val="S8"/>
              <w:ind w:right="-2" w:firstLine="0"/>
            </w:pPr>
            <w:r w:rsidRPr="00BD5125">
              <w:rPr>
                <w:spacing w:val="-1"/>
              </w:rPr>
              <w:t>Использование</w:t>
            </w:r>
            <w:r w:rsidRPr="00BD5125">
              <w:rPr>
                <w:spacing w:val="29"/>
              </w:rPr>
              <w:t xml:space="preserve"> </w:t>
            </w:r>
            <w:r w:rsidRPr="00BD5125">
              <w:rPr>
                <w:spacing w:val="-1"/>
              </w:rPr>
              <w:t>индивидуальной</w:t>
            </w:r>
            <w:r w:rsidRPr="00BD5125">
              <w:rPr>
                <w:spacing w:val="24"/>
              </w:rPr>
              <w:t xml:space="preserve"> </w:t>
            </w:r>
            <w:r w:rsidRPr="00BD5125">
              <w:rPr>
                <w:spacing w:val="-1"/>
              </w:rPr>
              <w:t>защиты</w:t>
            </w:r>
            <w:r w:rsidRPr="00BD5125">
              <w:t xml:space="preserve"> </w:t>
            </w:r>
            <w:r w:rsidRPr="00BD5125">
              <w:rPr>
                <w:spacing w:val="-1"/>
              </w:rPr>
              <w:t>объектов,</w:t>
            </w:r>
            <w:r w:rsidRPr="00BD5125">
              <w:rPr>
                <w:spacing w:val="26"/>
              </w:rPr>
              <w:t xml:space="preserve"> </w:t>
            </w:r>
            <w:r w:rsidRPr="00BD5125">
              <w:rPr>
                <w:spacing w:val="-1"/>
              </w:rPr>
              <w:t>размещаемых</w:t>
            </w:r>
            <w:r w:rsidRPr="00BD5125">
              <w:rPr>
                <w:spacing w:val="1"/>
              </w:rPr>
              <w:t xml:space="preserve"> </w:t>
            </w:r>
            <w:r w:rsidRPr="00BD5125">
              <w:t>в</w:t>
            </w:r>
            <w:r w:rsidRPr="00BD5125">
              <w:rPr>
                <w:spacing w:val="27"/>
              </w:rPr>
              <w:t xml:space="preserve"> </w:t>
            </w:r>
            <w:r w:rsidRPr="00BD5125">
              <w:rPr>
                <w:spacing w:val="-1"/>
              </w:rPr>
              <w:t>пониженных</w:t>
            </w:r>
            <w:r w:rsidRPr="00BD5125">
              <w:rPr>
                <w:spacing w:val="2"/>
              </w:rPr>
              <w:t xml:space="preserve"> </w:t>
            </w:r>
            <w:r w:rsidRPr="00BD5125">
              <w:rPr>
                <w:spacing w:val="-1"/>
              </w:rPr>
              <w:t>местах</w:t>
            </w:r>
          </w:p>
        </w:tc>
      </w:tr>
      <w:tr w:rsidR="00230A46" w:rsidRPr="00BD5125" w:rsidTr="008A2A7D">
        <w:tc>
          <w:tcPr>
            <w:tcW w:w="3781" w:type="dxa"/>
          </w:tcPr>
          <w:p w:rsidR="000F718C" w:rsidRPr="00BD5125" w:rsidRDefault="000F718C" w:rsidP="00A05BAD">
            <w:pPr>
              <w:pStyle w:val="TableParagraph"/>
              <w:kinsoku w:val="0"/>
              <w:overflowPunct w:val="0"/>
              <w:ind w:firstLine="29"/>
              <w:jc w:val="both"/>
            </w:pPr>
            <w:r w:rsidRPr="00BD5125">
              <w:rPr>
                <w:b/>
                <w:bCs/>
              </w:rPr>
              <w:t xml:space="preserve">Сильный </w:t>
            </w:r>
            <w:r w:rsidRPr="00BD5125">
              <w:rPr>
                <w:b/>
                <w:bCs/>
                <w:spacing w:val="-1"/>
              </w:rPr>
              <w:t>снегопад</w:t>
            </w:r>
            <w:r w:rsidRPr="00BD5125">
              <w:rPr>
                <w:b/>
                <w:bCs/>
                <w:spacing w:val="27"/>
              </w:rPr>
              <w:t xml:space="preserve"> </w:t>
            </w:r>
            <w:r w:rsidRPr="00BD5125">
              <w:rPr>
                <w:b/>
                <w:bCs/>
              </w:rPr>
              <w:t>(20</w:t>
            </w:r>
            <w:r w:rsidRPr="00BD5125">
              <w:rPr>
                <w:b/>
                <w:bCs/>
                <w:spacing w:val="-1"/>
              </w:rPr>
              <w:t xml:space="preserve"> </w:t>
            </w:r>
            <w:r w:rsidRPr="00BD5125">
              <w:rPr>
                <w:b/>
                <w:bCs/>
              </w:rPr>
              <w:t>мм и более</w:t>
            </w:r>
            <w:r w:rsidRPr="00BD5125">
              <w:rPr>
                <w:b/>
                <w:bCs/>
                <w:spacing w:val="-2"/>
              </w:rPr>
              <w:t xml:space="preserve"> </w:t>
            </w:r>
            <w:r w:rsidRPr="00BD5125">
              <w:rPr>
                <w:b/>
                <w:bCs/>
              </w:rPr>
              <w:t>в сутки</w:t>
            </w:r>
            <w:r w:rsidRPr="00BD5125">
              <w:t>)</w:t>
            </w:r>
          </w:p>
          <w:p w:rsidR="000F718C" w:rsidRPr="00BD5125" w:rsidRDefault="000F718C" w:rsidP="00A05BAD">
            <w:pPr>
              <w:pStyle w:val="TableParagraph"/>
              <w:kinsoku w:val="0"/>
              <w:overflowPunct w:val="0"/>
              <w:ind w:firstLine="29"/>
              <w:jc w:val="both"/>
              <w:rPr>
                <w:spacing w:val="-1"/>
              </w:rPr>
            </w:pPr>
            <w:r w:rsidRPr="00BD5125">
              <w:t>На</w:t>
            </w:r>
            <w:r w:rsidRPr="00BD5125">
              <w:rPr>
                <w:spacing w:val="-2"/>
              </w:rPr>
              <w:t xml:space="preserve"> </w:t>
            </w:r>
            <w:r w:rsidRPr="00BD5125">
              <w:rPr>
                <w:spacing w:val="-1"/>
              </w:rPr>
              <w:t>всей</w:t>
            </w:r>
            <w:r w:rsidRPr="00BD5125">
              <w:t xml:space="preserve"> территории</w:t>
            </w:r>
            <w:r w:rsidRPr="00BD5125">
              <w:rPr>
                <w:spacing w:val="24"/>
              </w:rPr>
              <w:t xml:space="preserve"> </w:t>
            </w:r>
            <w:r w:rsidRPr="00BD5125">
              <w:rPr>
                <w:spacing w:val="-1"/>
              </w:rPr>
              <w:t xml:space="preserve">поселения. </w:t>
            </w:r>
            <w:r w:rsidRPr="00BD5125">
              <w:rPr>
                <w:spacing w:val="-1"/>
              </w:rPr>
              <w:lastRenderedPageBreak/>
              <w:t>Риск</w:t>
            </w:r>
            <w:r w:rsidRPr="00BD5125">
              <w:t xml:space="preserve"> </w:t>
            </w:r>
            <w:r w:rsidRPr="00BD5125">
              <w:rPr>
                <w:spacing w:val="-1"/>
              </w:rPr>
              <w:t>повторяемости</w:t>
            </w:r>
            <w:r w:rsidRPr="00BD5125">
              <w:rPr>
                <w:spacing w:val="27"/>
              </w:rPr>
              <w:t xml:space="preserve"> </w:t>
            </w:r>
            <w:r w:rsidRPr="00BD5125">
              <w:rPr>
                <w:spacing w:val="-1"/>
              </w:rPr>
              <w:t>(1</w:t>
            </w:r>
            <w:r w:rsidRPr="00BD5125">
              <w:t xml:space="preserve"> </w:t>
            </w:r>
            <w:r w:rsidRPr="00BD5125">
              <w:rPr>
                <w:spacing w:val="-1"/>
              </w:rPr>
              <w:t>раз</w:t>
            </w:r>
            <w:r w:rsidRPr="00BD5125">
              <w:t xml:space="preserve"> в год)</w:t>
            </w:r>
            <w:r w:rsidRPr="00BD5125">
              <w:rPr>
                <w:spacing w:val="-1"/>
              </w:rPr>
              <w:t xml:space="preserve"> </w:t>
            </w:r>
            <w:r w:rsidRPr="00BD5125">
              <w:t xml:space="preserve">– </w:t>
            </w:r>
            <w:r w:rsidRPr="00BD5125">
              <w:rPr>
                <w:spacing w:val="-1"/>
              </w:rPr>
              <w:t>очень</w:t>
            </w:r>
            <w:r w:rsidRPr="00BD5125">
              <w:rPr>
                <w:spacing w:val="26"/>
              </w:rPr>
              <w:t xml:space="preserve"> </w:t>
            </w:r>
            <w:r w:rsidRPr="00BD5125">
              <w:rPr>
                <w:spacing w:val="-1"/>
              </w:rPr>
              <w:t>высокий</w:t>
            </w:r>
            <w:r w:rsidRPr="00BD5125">
              <w:t xml:space="preserve"> </w:t>
            </w:r>
            <w:r w:rsidRPr="00BD5125">
              <w:rPr>
                <w:spacing w:val="-1"/>
              </w:rPr>
              <w:t>(более</w:t>
            </w:r>
            <w:r w:rsidRPr="00BD5125">
              <w:rPr>
                <w:spacing w:val="-2"/>
              </w:rPr>
              <w:t xml:space="preserve"> </w:t>
            </w:r>
            <w:r w:rsidRPr="00BD5125">
              <w:t>1,0).</w:t>
            </w:r>
            <w:r w:rsidRPr="00BD5125">
              <w:rPr>
                <w:spacing w:val="21"/>
              </w:rPr>
              <w:t xml:space="preserve"> </w:t>
            </w:r>
            <w:r w:rsidRPr="00BD5125">
              <w:rPr>
                <w:spacing w:val="-1"/>
              </w:rPr>
              <w:t>Снеговая</w:t>
            </w:r>
            <w:r w:rsidRPr="00BD5125">
              <w:t xml:space="preserve"> </w:t>
            </w:r>
            <w:r w:rsidRPr="00BD5125">
              <w:rPr>
                <w:spacing w:val="-1"/>
              </w:rPr>
              <w:t>нагрузка, возможная</w:t>
            </w:r>
            <w:r w:rsidRPr="00BD5125">
              <w:t xml:space="preserve"> </w:t>
            </w:r>
            <w:r w:rsidRPr="00BD5125">
              <w:rPr>
                <w:spacing w:val="-1"/>
              </w:rPr>
              <w:t>раз</w:t>
            </w:r>
            <w:r w:rsidRPr="00BD5125">
              <w:t xml:space="preserve"> в 2 </w:t>
            </w:r>
            <w:r w:rsidRPr="00BD5125">
              <w:rPr>
                <w:spacing w:val="-1"/>
              </w:rPr>
              <w:t>года,</w:t>
            </w:r>
          </w:p>
          <w:p w:rsidR="000F718C" w:rsidRPr="00BD5125" w:rsidRDefault="000F718C" w:rsidP="00A05BAD">
            <w:pPr>
              <w:pStyle w:val="TableParagraph"/>
              <w:kinsoku w:val="0"/>
              <w:overflowPunct w:val="0"/>
              <w:ind w:firstLine="29"/>
              <w:jc w:val="both"/>
              <w:rPr>
                <w:spacing w:val="-1"/>
              </w:rPr>
            </w:pPr>
            <w:r w:rsidRPr="00BD5125">
              <w:t>–</w:t>
            </w:r>
            <w:r w:rsidRPr="00BD5125">
              <w:rPr>
                <w:spacing w:val="-1"/>
              </w:rPr>
              <w:t xml:space="preserve"> </w:t>
            </w:r>
            <w:r w:rsidRPr="00BD5125">
              <w:t xml:space="preserve">до 1 кПа </w:t>
            </w:r>
            <w:r w:rsidRPr="00BD5125">
              <w:rPr>
                <w:spacing w:val="-1"/>
              </w:rPr>
              <w:t>Максимальная</w:t>
            </w:r>
            <w:r w:rsidRPr="00BD5125">
              <w:rPr>
                <w:spacing w:val="27"/>
              </w:rPr>
              <w:t xml:space="preserve"> </w:t>
            </w:r>
            <w:r w:rsidRPr="00BD5125">
              <w:rPr>
                <w:spacing w:val="-1"/>
              </w:rPr>
              <w:t>снеговая</w:t>
            </w:r>
            <w:r w:rsidRPr="00BD5125">
              <w:t xml:space="preserve"> </w:t>
            </w:r>
            <w:r w:rsidRPr="00BD5125">
              <w:rPr>
                <w:spacing w:val="-1"/>
              </w:rPr>
              <w:t>нагрузка</w:t>
            </w:r>
            <w:r w:rsidRPr="00BD5125">
              <w:t xml:space="preserve"> –</w:t>
            </w:r>
            <w:r w:rsidRPr="00BD5125">
              <w:rPr>
                <w:spacing w:val="27"/>
              </w:rPr>
              <w:t xml:space="preserve"> </w:t>
            </w:r>
            <w:r w:rsidRPr="00BD5125">
              <w:t xml:space="preserve">2 </w:t>
            </w:r>
            <w:r w:rsidRPr="00BD5125">
              <w:rPr>
                <w:spacing w:val="-1"/>
              </w:rPr>
              <w:t>кПа.</w:t>
            </w:r>
          </w:p>
          <w:p w:rsidR="000F718C" w:rsidRPr="00BD5125" w:rsidRDefault="000F718C" w:rsidP="00A05BAD">
            <w:pPr>
              <w:pStyle w:val="TableParagraph"/>
              <w:kinsoku w:val="0"/>
              <w:overflowPunct w:val="0"/>
              <w:ind w:firstLine="29"/>
              <w:jc w:val="both"/>
            </w:pPr>
            <w:r w:rsidRPr="00BD5125">
              <w:rPr>
                <w:spacing w:val="-1"/>
              </w:rPr>
              <w:t>Риск</w:t>
            </w:r>
            <w:r w:rsidRPr="00BD5125">
              <w:t xml:space="preserve"> </w:t>
            </w:r>
            <w:r w:rsidRPr="00BD5125">
              <w:rPr>
                <w:spacing w:val="-1"/>
              </w:rPr>
              <w:t>повторяемости</w:t>
            </w:r>
            <w:r w:rsidRPr="00BD5125">
              <w:rPr>
                <w:spacing w:val="27"/>
              </w:rPr>
              <w:t xml:space="preserve"> </w:t>
            </w:r>
            <w:r w:rsidRPr="00BD5125">
              <w:rPr>
                <w:spacing w:val="-1"/>
              </w:rPr>
              <w:t>(1</w:t>
            </w:r>
            <w:r w:rsidRPr="00BD5125">
              <w:t xml:space="preserve"> </w:t>
            </w:r>
            <w:r w:rsidRPr="00BD5125">
              <w:rPr>
                <w:spacing w:val="-1"/>
              </w:rPr>
              <w:t>раз</w:t>
            </w:r>
            <w:r w:rsidRPr="00BD5125">
              <w:t xml:space="preserve"> в год)</w:t>
            </w:r>
            <w:r w:rsidRPr="00BD5125">
              <w:rPr>
                <w:spacing w:val="-1"/>
              </w:rPr>
              <w:t xml:space="preserve"> </w:t>
            </w:r>
            <w:r w:rsidRPr="00BD5125">
              <w:t xml:space="preserve">– </w:t>
            </w:r>
            <w:r w:rsidRPr="00BD5125">
              <w:rPr>
                <w:spacing w:val="-1"/>
              </w:rPr>
              <w:t>средний (0,01</w:t>
            </w:r>
            <w:r w:rsidRPr="00BD5125">
              <w:t xml:space="preserve"> – 0,1)</w:t>
            </w:r>
          </w:p>
          <w:p w:rsidR="000F718C" w:rsidRPr="00BD5125" w:rsidRDefault="000F718C" w:rsidP="00A05BAD">
            <w:pPr>
              <w:pStyle w:val="TableParagraph"/>
              <w:kinsoku w:val="0"/>
              <w:overflowPunct w:val="0"/>
              <w:ind w:firstLine="29"/>
              <w:jc w:val="both"/>
            </w:pPr>
            <w:r w:rsidRPr="00BD5125">
              <w:rPr>
                <w:spacing w:val="-1"/>
              </w:rPr>
              <w:t>Риск</w:t>
            </w:r>
            <w:r w:rsidRPr="00BD5125">
              <w:t xml:space="preserve"> </w:t>
            </w:r>
            <w:r w:rsidRPr="00BD5125">
              <w:rPr>
                <w:spacing w:val="-1"/>
              </w:rPr>
              <w:t>повторяемости</w:t>
            </w:r>
            <w:r w:rsidRPr="00BD5125">
              <w:rPr>
                <w:spacing w:val="27"/>
              </w:rPr>
              <w:t xml:space="preserve"> </w:t>
            </w:r>
            <w:r w:rsidRPr="00BD5125">
              <w:rPr>
                <w:spacing w:val="-1"/>
              </w:rPr>
              <w:t>метелей</w:t>
            </w:r>
            <w:r w:rsidRPr="00BD5125">
              <w:rPr>
                <w:spacing w:val="1"/>
              </w:rPr>
              <w:t xml:space="preserve"> </w:t>
            </w:r>
            <w:r w:rsidRPr="00BD5125">
              <w:t xml:space="preserve">– </w:t>
            </w:r>
            <w:r w:rsidRPr="00BD5125">
              <w:rPr>
                <w:spacing w:val="-1"/>
              </w:rPr>
              <w:t>высокий</w:t>
            </w:r>
            <w:r w:rsidRPr="00BD5125">
              <w:t xml:space="preserve"> (0,1 – 1,0)</w:t>
            </w:r>
          </w:p>
          <w:p w:rsidR="00F80C04" w:rsidRPr="00BD5125" w:rsidRDefault="000F718C" w:rsidP="00A05BAD">
            <w:pPr>
              <w:pStyle w:val="TableParagraph"/>
              <w:kinsoku w:val="0"/>
              <w:overflowPunct w:val="0"/>
              <w:ind w:firstLine="29"/>
              <w:jc w:val="both"/>
              <w:rPr>
                <w:b/>
                <w:bCs/>
              </w:rPr>
            </w:pPr>
            <w:r w:rsidRPr="00BD5125">
              <w:rPr>
                <w:spacing w:val="-1"/>
              </w:rPr>
              <w:t>Фактические случаи</w:t>
            </w:r>
            <w:r w:rsidRPr="00BD5125">
              <w:rPr>
                <w:spacing w:val="20"/>
              </w:rPr>
              <w:t xml:space="preserve"> </w:t>
            </w:r>
            <w:r w:rsidRPr="00BD5125">
              <w:rPr>
                <w:spacing w:val="-1"/>
              </w:rPr>
              <w:t>возникновения</w:t>
            </w:r>
            <w:r w:rsidRPr="00BD5125">
              <w:t xml:space="preserve"> </w:t>
            </w:r>
            <w:r w:rsidRPr="00BD5125">
              <w:rPr>
                <w:spacing w:val="-2"/>
              </w:rPr>
              <w:t>ЧС</w:t>
            </w:r>
            <w:r w:rsidRPr="00BD5125">
              <w:rPr>
                <w:spacing w:val="2"/>
              </w:rPr>
              <w:t xml:space="preserve"> </w:t>
            </w:r>
            <w:r w:rsidRPr="00BD5125">
              <w:t>– не</w:t>
            </w:r>
            <w:r w:rsidRPr="00BD5125">
              <w:rPr>
                <w:spacing w:val="21"/>
              </w:rPr>
              <w:t xml:space="preserve"> </w:t>
            </w:r>
            <w:r w:rsidRPr="00BD5125">
              <w:rPr>
                <w:spacing w:val="-1"/>
              </w:rPr>
              <w:t>регистрировались.</w:t>
            </w:r>
          </w:p>
        </w:tc>
        <w:tc>
          <w:tcPr>
            <w:tcW w:w="3782" w:type="dxa"/>
          </w:tcPr>
          <w:p w:rsidR="00F80C04" w:rsidRPr="00BD5125" w:rsidRDefault="000F718C" w:rsidP="00A05BAD">
            <w:pPr>
              <w:pStyle w:val="S8"/>
              <w:ind w:left="-66" w:firstLine="0"/>
              <w:rPr>
                <w:b/>
                <w:bCs/>
                <w:spacing w:val="-1"/>
              </w:rPr>
            </w:pPr>
            <w:r w:rsidRPr="00BD5125">
              <w:rPr>
                <w:b/>
                <w:bCs/>
                <w:spacing w:val="-1"/>
              </w:rPr>
              <w:lastRenderedPageBreak/>
              <w:t>Гидродинамический</w:t>
            </w:r>
            <w:r w:rsidRPr="00BD5125">
              <w:rPr>
                <w:b/>
                <w:bCs/>
                <w:spacing w:val="21"/>
              </w:rPr>
              <w:t xml:space="preserve"> </w:t>
            </w:r>
            <w:r w:rsidRPr="00BD5125">
              <w:rPr>
                <w:spacing w:val="-1"/>
              </w:rPr>
              <w:t>Снеговая</w:t>
            </w:r>
            <w:r w:rsidRPr="00BD5125">
              <w:t xml:space="preserve"> </w:t>
            </w:r>
            <w:r w:rsidRPr="00BD5125">
              <w:rPr>
                <w:spacing w:val="-1"/>
              </w:rPr>
              <w:t>нагрузка</w:t>
            </w:r>
            <w:r w:rsidRPr="00BD5125">
              <w:rPr>
                <w:spacing w:val="29"/>
              </w:rPr>
              <w:t xml:space="preserve"> </w:t>
            </w:r>
            <w:r w:rsidRPr="00BD5125">
              <w:rPr>
                <w:spacing w:val="-1"/>
              </w:rPr>
              <w:t>Снежные</w:t>
            </w:r>
            <w:r w:rsidRPr="00BD5125">
              <w:rPr>
                <w:spacing w:val="-2"/>
              </w:rPr>
              <w:t xml:space="preserve"> </w:t>
            </w:r>
            <w:r w:rsidRPr="00BD5125">
              <w:rPr>
                <w:spacing w:val="-1"/>
              </w:rPr>
              <w:t>заносы</w:t>
            </w:r>
          </w:p>
        </w:tc>
        <w:tc>
          <w:tcPr>
            <w:tcW w:w="3782" w:type="dxa"/>
          </w:tcPr>
          <w:p w:rsidR="000F718C" w:rsidRPr="00BD5125" w:rsidRDefault="000F718C" w:rsidP="00A05BAD">
            <w:pPr>
              <w:pStyle w:val="TableParagraph"/>
              <w:kinsoku w:val="0"/>
              <w:overflowPunct w:val="0"/>
              <w:jc w:val="both"/>
              <w:rPr>
                <w:spacing w:val="-1"/>
              </w:rPr>
            </w:pPr>
            <w:r w:rsidRPr="00BD5125">
              <w:t>Обрыв</w:t>
            </w:r>
            <w:r w:rsidRPr="00BD5125">
              <w:rPr>
                <w:spacing w:val="-2"/>
              </w:rPr>
              <w:t xml:space="preserve"> </w:t>
            </w:r>
            <w:r w:rsidRPr="00BD5125">
              <w:rPr>
                <w:spacing w:val="-1"/>
              </w:rPr>
              <w:t>воздушных</w:t>
            </w:r>
            <w:r w:rsidRPr="00BD5125">
              <w:rPr>
                <w:spacing w:val="26"/>
              </w:rPr>
              <w:t xml:space="preserve"> </w:t>
            </w:r>
            <w:r w:rsidRPr="00BD5125">
              <w:rPr>
                <w:spacing w:val="-1"/>
              </w:rPr>
              <w:t>линий</w:t>
            </w:r>
            <w:r w:rsidRPr="00BD5125">
              <w:t xml:space="preserve"> </w:t>
            </w:r>
            <w:r w:rsidRPr="00BD5125">
              <w:rPr>
                <w:spacing w:val="-1"/>
              </w:rPr>
              <w:t>электропередач</w:t>
            </w:r>
            <w:r w:rsidRPr="00BD5125">
              <w:rPr>
                <w:spacing w:val="29"/>
              </w:rPr>
              <w:t xml:space="preserve"> </w:t>
            </w:r>
            <w:r w:rsidRPr="00BD5125">
              <w:t xml:space="preserve">и </w:t>
            </w:r>
            <w:r w:rsidRPr="00BD5125">
              <w:rPr>
                <w:spacing w:val="-1"/>
              </w:rPr>
              <w:t>связи.</w:t>
            </w:r>
            <w:r w:rsidRPr="00BD5125">
              <w:t xml:space="preserve"> </w:t>
            </w:r>
            <w:r w:rsidRPr="00BD5125">
              <w:rPr>
                <w:spacing w:val="-1"/>
              </w:rPr>
              <w:t>Затруднения</w:t>
            </w:r>
            <w:r w:rsidRPr="00BD5125">
              <w:t xml:space="preserve"> в</w:t>
            </w:r>
            <w:r w:rsidRPr="00BD5125">
              <w:rPr>
                <w:spacing w:val="28"/>
              </w:rPr>
              <w:t xml:space="preserve"> </w:t>
            </w:r>
            <w:r w:rsidRPr="00BD5125">
              <w:rPr>
                <w:spacing w:val="-1"/>
              </w:rPr>
              <w:t>работе транспорта</w:t>
            </w:r>
            <w:r w:rsidRPr="00BD5125">
              <w:t xml:space="preserve"> </w:t>
            </w:r>
            <w:r w:rsidRPr="00BD5125">
              <w:lastRenderedPageBreak/>
              <w:t>и</w:t>
            </w:r>
            <w:r w:rsidRPr="00BD5125">
              <w:rPr>
                <w:spacing w:val="28"/>
              </w:rPr>
              <w:t xml:space="preserve"> </w:t>
            </w:r>
            <w:r w:rsidRPr="00BD5125">
              <w:rPr>
                <w:spacing w:val="-1"/>
              </w:rPr>
              <w:t>проведении</w:t>
            </w:r>
            <w:r w:rsidRPr="00BD5125">
              <w:rPr>
                <w:spacing w:val="-2"/>
              </w:rPr>
              <w:t xml:space="preserve"> </w:t>
            </w:r>
            <w:r w:rsidRPr="00BD5125">
              <w:rPr>
                <w:spacing w:val="-1"/>
              </w:rPr>
              <w:t>наружных работ.</w:t>
            </w:r>
            <w:r w:rsidRPr="00BD5125">
              <w:t xml:space="preserve"> Дорожно-</w:t>
            </w:r>
            <w:r w:rsidRPr="00BD5125">
              <w:rPr>
                <w:spacing w:val="26"/>
              </w:rPr>
              <w:t xml:space="preserve"> </w:t>
            </w:r>
            <w:r w:rsidRPr="00BD5125">
              <w:t xml:space="preserve">транспортные </w:t>
            </w:r>
            <w:r w:rsidRPr="00BD5125">
              <w:rPr>
                <w:spacing w:val="-1"/>
              </w:rPr>
              <w:t>происшествия.</w:t>
            </w:r>
          </w:p>
          <w:p w:rsidR="000F718C" w:rsidRPr="00BD5125" w:rsidRDefault="000F718C" w:rsidP="00A05BAD">
            <w:pPr>
              <w:pStyle w:val="TableParagraph"/>
              <w:kinsoku w:val="0"/>
              <w:overflowPunct w:val="0"/>
              <w:ind w:hanging="5"/>
              <w:jc w:val="both"/>
              <w:rPr>
                <w:spacing w:val="-1"/>
              </w:rPr>
            </w:pPr>
            <w:r w:rsidRPr="00BD5125">
              <w:rPr>
                <w:spacing w:val="-1"/>
              </w:rPr>
              <w:t>Степень</w:t>
            </w:r>
            <w:r w:rsidRPr="00BD5125">
              <w:t xml:space="preserve"> </w:t>
            </w:r>
            <w:r w:rsidRPr="00BD5125">
              <w:rPr>
                <w:spacing w:val="-1"/>
              </w:rPr>
              <w:t>опасности</w:t>
            </w:r>
            <w:r w:rsidRPr="00BD5125">
              <w:rPr>
                <w:spacing w:val="30"/>
              </w:rPr>
              <w:t xml:space="preserve"> </w:t>
            </w:r>
            <w:r w:rsidRPr="00BD5125">
              <w:rPr>
                <w:spacing w:val="-1"/>
              </w:rPr>
              <w:t>снегопадов</w:t>
            </w:r>
            <w:r w:rsidRPr="00BD5125">
              <w:t xml:space="preserve"> – 1</w:t>
            </w:r>
            <w:r w:rsidRPr="00BD5125">
              <w:rPr>
                <w:spacing w:val="27"/>
              </w:rPr>
              <w:t xml:space="preserve"> </w:t>
            </w:r>
            <w:r w:rsidRPr="00BD5125">
              <w:rPr>
                <w:spacing w:val="-1"/>
              </w:rPr>
              <w:t>(потенциальная</w:t>
            </w:r>
            <w:r w:rsidRPr="00BD5125">
              <w:rPr>
                <w:spacing w:val="29"/>
              </w:rPr>
              <w:t xml:space="preserve"> </w:t>
            </w:r>
            <w:r w:rsidRPr="00BD5125">
              <w:rPr>
                <w:spacing w:val="-1"/>
              </w:rPr>
              <w:t>опасность</w:t>
            </w:r>
            <w:r w:rsidRPr="00BD5125">
              <w:rPr>
                <w:spacing w:val="1"/>
              </w:rPr>
              <w:t xml:space="preserve"> </w:t>
            </w:r>
            <w:r w:rsidRPr="00BD5125">
              <w:t>ЧС</w:t>
            </w:r>
            <w:r w:rsidRPr="00BD5125">
              <w:rPr>
                <w:spacing w:val="26"/>
              </w:rPr>
              <w:t xml:space="preserve"> </w:t>
            </w:r>
            <w:r w:rsidRPr="00BD5125">
              <w:rPr>
                <w:spacing w:val="-1"/>
              </w:rPr>
              <w:t>локального</w:t>
            </w:r>
            <w:r w:rsidRPr="00BD5125">
              <w:rPr>
                <w:spacing w:val="2"/>
              </w:rPr>
              <w:t xml:space="preserve"> </w:t>
            </w:r>
            <w:r w:rsidRPr="00BD5125">
              <w:rPr>
                <w:spacing w:val="-2"/>
              </w:rPr>
              <w:t>уровня)</w:t>
            </w:r>
            <w:r w:rsidRPr="00BD5125">
              <w:rPr>
                <w:spacing w:val="31"/>
              </w:rPr>
              <w:t xml:space="preserve"> </w:t>
            </w:r>
            <w:r w:rsidRPr="00BD5125">
              <w:rPr>
                <w:spacing w:val="-1"/>
              </w:rPr>
              <w:t>Степень</w:t>
            </w:r>
            <w:r w:rsidRPr="00BD5125">
              <w:t xml:space="preserve"> </w:t>
            </w:r>
            <w:r w:rsidRPr="00BD5125">
              <w:rPr>
                <w:spacing w:val="-1"/>
              </w:rPr>
              <w:t>опасности</w:t>
            </w:r>
            <w:r w:rsidRPr="00BD5125">
              <w:rPr>
                <w:spacing w:val="30"/>
              </w:rPr>
              <w:t xml:space="preserve"> </w:t>
            </w:r>
            <w:r w:rsidRPr="00BD5125">
              <w:rPr>
                <w:spacing w:val="-1"/>
              </w:rPr>
              <w:t>снегоотложений:</w:t>
            </w:r>
            <w:r w:rsidRPr="00BD5125">
              <w:rPr>
                <w:spacing w:val="2"/>
              </w:rPr>
              <w:t xml:space="preserve"> </w:t>
            </w:r>
            <w:r w:rsidRPr="00BD5125">
              <w:t>– 2</w:t>
            </w:r>
            <w:r w:rsidRPr="00BD5125">
              <w:rPr>
                <w:spacing w:val="23"/>
              </w:rPr>
              <w:t xml:space="preserve"> </w:t>
            </w:r>
            <w:r w:rsidRPr="00BD5125">
              <w:rPr>
                <w:spacing w:val="-1"/>
              </w:rPr>
              <w:t>(потенциальная</w:t>
            </w:r>
            <w:r w:rsidRPr="00BD5125">
              <w:rPr>
                <w:spacing w:val="29"/>
              </w:rPr>
              <w:t xml:space="preserve"> </w:t>
            </w:r>
            <w:r w:rsidRPr="00BD5125">
              <w:rPr>
                <w:spacing w:val="-1"/>
              </w:rPr>
              <w:t>опасность</w:t>
            </w:r>
            <w:r w:rsidRPr="00BD5125">
              <w:rPr>
                <w:spacing w:val="1"/>
              </w:rPr>
              <w:t xml:space="preserve"> </w:t>
            </w:r>
            <w:r w:rsidRPr="00BD5125">
              <w:t>ЧС</w:t>
            </w:r>
            <w:r w:rsidRPr="00BD5125">
              <w:rPr>
                <w:spacing w:val="26"/>
              </w:rPr>
              <w:t xml:space="preserve"> </w:t>
            </w:r>
            <w:r w:rsidRPr="00BD5125">
              <w:rPr>
                <w:spacing w:val="-1"/>
              </w:rPr>
              <w:t>муниципального/</w:t>
            </w:r>
          </w:p>
          <w:p w:rsidR="000F718C" w:rsidRPr="00BD5125" w:rsidRDefault="000F718C" w:rsidP="00A05BAD">
            <w:pPr>
              <w:pStyle w:val="TableParagraph"/>
              <w:kinsoku w:val="0"/>
              <w:overflowPunct w:val="0"/>
              <w:ind w:hanging="5"/>
              <w:jc w:val="both"/>
              <w:rPr>
                <w:spacing w:val="-1"/>
              </w:rPr>
            </w:pPr>
            <w:r w:rsidRPr="00BD5125">
              <w:rPr>
                <w:spacing w:val="-1"/>
              </w:rPr>
              <w:t>межмуниципального</w:t>
            </w:r>
            <w:r w:rsidRPr="00BD5125">
              <w:rPr>
                <w:spacing w:val="27"/>
              </w:rPr>
              <w:t xml:space="preserve"> </w:t>
            </w:r>
            <w:r w:rsidRPr="00BD5125">
              <w:rPr>
                <w:spacing w:val="-1"/>
              </w:rPr>
              <w:t>уровня)</w:t>
            </w:r>
          </w:p>
          <w:p w:rsidR="00F80C04" w:rsidRPr="00BD5125" w:rsidRDefault="000F718C" w:rsidP="00A05BAD">
            <w:pPr>
              <w:pStyle w:val="TableParagraph"/>
              <w:kinsoku w:val="0"/>
              <w:overflowPunct w:val="0"/>
              <w:jc w:val="both"/>
              <w:rPr>
                <w:spacing w:val="-1"/>
              </w:rPr>
            </w:pPr>
            <w:r w:rsidRPr="00BD5125">
              <w:rPr>
                <w:spacing w:val="-1"/>
              </w:rPr>
              <w:t>Степень</w:t>
            </w:r>
            <w:r w:rsidRPr="00BD5125">
              <w:t xml:space="preserve"> </w:t>
            </w:r>
            <w:r w:rsidRPr="00BD5125">
              <w:rPr>
                <w:spacing w:val="-1"/>
              </w:rPr>
              <w:t>опасности</w:t>
            </w:r>
            <w:r w:rsidRPr="00BD5125">
              <w:rPr>
                <w:spacing w:val="30"/>
              </w:rPr>
              <w:t xml:space="preserve"> </w:t>
            </w:r>
            <w:r w:rsidRPr="00BD5125">
              <w:rPr>
                <w:spacing w:val="-1"/>
              </w:rPr>
              <w:t>метелей:</w:t>
            </w:r>
            <w:r w:rsidRPr="00BD5125">
              <w:t xml:space="preserve"> – 3</w:t>
            </w:r>
            <w:r w:rsidRPr="00BD5125">
              <w:rPr>
                <w:spacing w:val="25"/>
              </w:rPr>
              <w:t xml:space="preserve"> </w:t>
            </w:r>
            <w:r w:rsidRPr="00BD5125">
              <w:rPr>
                <w:spacing w:val="-1"/>
              </w:rPr>
              <w:t>(потенциальная</w:t>
            </w:r>
            <w:r w:rsidRPr="00BD5125">
              <w:rPr>
                <w:spacing w:val="29"/>
              </w:rPr>
              <w:t xml:space="preserve"> </w:t>
            </w:r>
            <w:r w:rsidRPr="00BD5125">
              <w:rPr>
                <w:spacing w:val="-1"/>
              </w:rPr>
              <w:t>опасность</w:t>
            </w:r>
            <w:r w:rsidRPr="00BD5125">
              <w:rPr>
                <w:spacing w:val="1"/>
              </w:rPr>
              <w:t xml:space="preserve"> </w:t>
            </w:r>
            <w:r w:rsidRPr="00BD5125">
              <w:t>ЧС</w:t>
            </w:r>
            <w:r w:rsidRPr="00BD5125">
              <w:rPr>
                <w:spacing w:val="26"/>
              </w:rPr>
              <w:t xml:space="preserve"> </w:t>
            </w:r>
            <w:r w:rsidRPr="00BD5125">
              <w:rPr>
                <w:spacing w:val="-1"/>
              </w:rPr>
              <w:t>регионального</w:t>
            </w:r>
            <w:r w:rsidRPr="00BD5125">
              <w:rPr>
                <w:spacing w:val="2"/>
              </w:rPr>
              <w:t xml:space="preserve"> </w:t>
            </w:r>
            <w:r w:rsidRPr="00BD5125">
              <w:rPr>
                <w:spacing w:val="-2"/>
              </w:rPr>
              <w:t>уровня)</w:t>
            </w:r>
          </w:p>
        </w:tc>
        <w:tc>
          <w:tcPr>
            <w:tcW w:w="3782" w:type="dxa"/>
          </w:tcPr>
          <w:p w:rsidR="000F718C" w:rsidRPr="00BD5125" w:rsidRDefault="000F718C" w:rsidP="00A05BAD">
            <w:pPr>
              <w:pStyle w:val="TableParagraph"/>
              <w:kinsoku w:val="0"/>
              <w:overflowPunct w:val="0"/>
              <w:ind w:right="-2"/>
              <w:jc w:val="both"/>
              <w:rPr>
                <w:spacing w:val="-1"/>
              </w:rPr>
            </w:pPr>
            <w:r w:rsidRPr="00BD5125">
              <w:rPr>
                <w:spacing w:val="-1"/>
              </w:rPr>
              <w:lastRenderedPageBreak/>
              <w:t>Подземная</w:t>
            </w:r>
            <w:r w:rsidRPr="00BD5125">
              <w:t xml:space="preserve"> </w:t>
            </w:r>
            <w:r w:rsidRPr="00BD5125">
              <w:rPr>
                <w:spacing w:val="-1"/>
              </w:rPr>
              <w:t>прокладка</w:t>
            </w:r>
            <w:r w:rsidRPr="00BD5125">
              <w:rPr>
                <w:spacing w:val="29"/>
              </w:rPr>
              <w:t xml:space="preserve"> </w:t>
            </w:r>
            <w:r w:rsidRPr="00BD5125">
              <w:rPr>
                <w:spacing w:val="-1"/>
              </w:rPr>
              <w:t>линий</w:t>
            </w:r>
            <w:r w:rsidRPr="00BD5125">
              <w:t xml:space="preserve"> </w:t>
            </w:r>
            <w:r w:rsidRPr="00BD5125">
              <w:rPr>
                <w:spacing w:val="-1"/>
              </w:rPr>
              <w:t>связи</w:t>
            </w:r>
            <w:r w:rsidRPr="00BD5125">
              <w:rPr>
                <w:spacing w:val="-2"/>
              </w:rPr>
              <w:t xml:space="preserve"> </w:t>
            </w:r>
            <w:r w:rsidRPr="00BD5125">
              <w:t>и</w:t>
            </w:r>
            <w:r w:rsidRPr="00BD5125">
              <w:rPr>
                <w:spacing w:val="28"/>
              </w:rPr>
              <w:t xml:space="preserve"> </w:t>
            </w:r>
            <w:r w:rsidRPr="00BD5125">
              <w:rPr>
                <w:spacing w:val="-1"/>
              </w:rPr>
              <w:t>электропередач.</w:t>
            </w:r>
          </w:p>
          <w:p w:rsidR="000F718C" w:rsidRPr="00BD5125" w:rsidRDefault="000F718C" w:rsidP="00A05BAD">
            <w:pPr>
              <w:pStyle w:val="TableParagraph"/>
              <w:kinsoku w:val="0"/>
              <w:overflowPunct w:val="0"/>
              <w:ind w:right="-2"/>
              <w:jc w:val="both"/>
              <w:rPr>
                <w:spacing w:val="-1"/>
              </w:rPr>
            </w:pPr>
            <w:r w:rsidRPr="00BD5125">
              <w:rPr>
                <w:spacing w:val="-1"/>
              </w:rPr>
              <w:t>Использование</w:t>
            </w:r>
            <w:r w:rsidRPr="00BD5125">
              <w:rPr>
                <w:spacing w:val="29"/>
              </w:rPr>
              <w:t xml:space="preserve"> </w:t>
            </w:r>
            <w:r w:rsidRPr="00BD5125">
              <w:rPr>
                <w:spacing w:val="-1"/>
              </w:rPr>
              <w:t>снегозащиты</w:t>
            </w:r>
            <w:r w:rsidRPr="00BD5125">
              <w:rPr>
                <w:spacing w:val="2"/>
              </w:rPr>
              <w:t xml:space="preserve"> </w:t>
            </w:r>
            <w:r w:rsidRPr="00BD5125">
              <w:rPr>
                <w:spacing w:val="-1"/>
              </w:rPr>
              <w:lastRenderedPageBreak/>
              <w:t xml:space="preserve">участков </w:t>
            </w:r>
            <w:r w:rsidRPr="00BD5125">
              <w:t xml:space="preserve">дорог, </w:t>
            </w:r>
            <w:r w:rsidRPr="00BD5125">
              <w:rPr>
                <w:spacing w:val="-1"/>
              </w:rPr>
              <w:t>расположенных</w:t>
            </w:r>
            <w:r w:rsidRPr="00BD5125">
              <w:rPr>
                <w:spacing w:val="21"/>
              </w:rPr>
              <w:t xml:space="preserve"> </w:t>
            </w:r>
            <w:r w:rsidRPr="00BD5125">
              <w:t xml:space="preserve">в </w:t>
            </w:r>
            <w:r w:rsidRPr="00BD5125">
              <w:rPr>
                <w:spacing w:val="-1"/>
              </w:rPr>
              <w:t>стесненных</w:t>
            </w:r>
            <w:r w:rsidRPr="00BD5125">
              <w:rPr>
                <w:spacing w:val="1"/>
              </w:rPr>
              <w:t xml:space="preserve"> </w:t>
            </w:r>
            <w:r w:rsidRPr="00BD5125">
              <w:t>и</w:t>
            </w:r>
            <w:r w:rsidRPr="00BD5125">
              <w:rPr>
                <w:spacing w:val="25"/>
              </w:rPr>
              <w:t xml:space="preserve"> </w:t>
            </w:r>
            <w:r w:rsidRPr="00BD5125">
              <w:rPr>
                <w:spacing w:val="-1"/>
              </w:rPr>
              <w:t>пониженных</w:t>
            </w:r>
            <w:r w:rsidRPr="00BD5125">
              <w:rPr>
                <w:spacing w:val="2"/>
              </w:rPr>
              <w:t xml:space="preserve"> </w:t>
            </w:r>
            <w:r w:rsidRPr="00BD5125">
              <w:rPr>
                <w:spacing w:val="-1"/>
              </w:rPr>
              <w:t>местах.</w:t>
            </w:r>
          </w:p>
          <w:p w:rsidR="00F80C04" w:rsidRPr="00BD5125" w:rsidRDefault="000F718C" w:rsidP="00A05BAD">
            <w:pPr>
              <w:pStyle w:val="TableParagraph"/>
              <w:kinsoku w:val="0"/>
              <w:overflowPunct w:val="0"/>
              <w:ind w:right="-2"/>
              <w:jc w:val="both"/>
            </w:pPr>
            <w:r w:rsidRPr="00BD5125">
              <w:rPr>
                <w:spacing w:val="-1"/>
              </w:rPr>
              <w:t>Использование</w:t>
            </w:r>
            <w:r w:rsidRPr="00BD5125">
              <w:rPr>
                <w:spacing w:val="29"/>
              </w:rPr>
              <w:t xml:space="preserve"> </w:t>
            </w:r>
            <w:r w:rsidRPr="00BD5125">
              <w:rPr>
                <w:spacing w:val="-1"/>
              </w:rPr>
              <w:t>снегоочистительной</w:t>
            </w:r>
            <w:r w:rsidRPr="00BD5125">
              <w:rPr>
                <w:spacing w:val="25"/>
              </w:rPr>
              <w:t xml:space="preserve"> </w:t>
            </w:r>
            <w:r w:rsidRPr="00BD5125">
              <w:rPr>
                <w:spacing w:val="-1"/>
              </w:rPr>
              <w:t>техники.</w:t>
            </w:r>
          </w:p>
        </w:tc>
      </w:tr>
      <w:tr w:rsidR="00230A46" w:rsidRPr="00BD5125" w:rsidTr="008A2A7D">
        <w:tc>
          <w:tcPr>
            <w:tcW w:w="3781" w:type="dxa"/>
          </w:tcPr>
          <w:p w:rsidR="000F718C" w:rsidRPr="00BD5125" w:rsidRDefault="000F718C" w:rsidP="00A05BAD">
            <w:pPr>
              <w:pStyle w:val="TableParagraph"/>
              <w:kinsoku w:val="0"/>
              <w:overflowPunct w:val="0"/>
              <w:spacing w:before="135"/>
              <w:ind w:right="1"/>
              <w:jc w:val="both"/>
            </w:pPr>
            <w:r w:rsidRPr="00BD5125">
              <w:rPr>
                <w:b/>
                <w:bCs/>
              </w:rPr>
              <w:lastRenderedPageBreak/>
              <w:t>Град</w:t>
            </w:r>
          </w:p>
          <w:p w:rsidR="000F718C" w:rsidRPr="00BD5125" w:rsidRDefault="000F718C" w:rsidP="00A05BAD">
            <w:pPr>
              <w:pStyle w:val="TableParagraph"/>
              <w:kinsoku w:val="0"/>
              <w:overflowPunct w:val="0"/>
              <w:ind w:right="302"/>
              <w:jc w:val="both"/>
              <w:rPr>
                <w:spacing w:val="-1"/>
              </w:rPr>
            </w:pPr>
            <w:r w:rsidRPr="00BD5125">
              <w:t>На</w:t>
            </w:r>
            <w:r w:rsidRPr="00BD5125">
              <w:rPr>
                <w:spacing w:val="-2"/>
              </w:rPr>
              <w:t xml:space="preserve"> </w:t>
            </w:r>
            <w:r w:rsidRPr="00BD5125">
              <w:rPr>
                <w:spacing w:val="-1"/>
              </w:rPr>
              <w:t>всей</w:t>
            </w:r>
            <w:r w:rsidRPr="00BD5125">
              <w:t xml:space="preserve"> территории</w:t>
            </w:r>
            <w:r w:rsidRPr="00BD5125">
              <w:rPr>
                <w:spacing w:val="24"/>
              </w:rPr>
              <w:t xml:space="preserve"> </w:t>
            </w:r>
            <w:r w:rsidRPr="00BD5125">
              <w:rPr>
                <w:spacing w:val="-1"/>
              </w:rPr>
              <w:t>поселения.</w:t>
            </w:r>
          </w:p>
          <w:p w:rsidR="000F718C" w:rsidRPr="00BD5125" w:rsidRDefault="000F718C" w:rsidP="00A05BAD">
            <w:pPr>
              <w:pStyle w:val="TableParagraph"/>
              <w:kinsoku w:val="0"/>
              <w:overflowPunct w:val="0"/>
              <w:ind w:right="146" w:firstLine="2"/>
              <w:jc w:val="both"/>
              <w:rPr>
                <w:spacing w:val="-1"/>
              </w:rPr>
            </w:pPr>
            <w:r w:rsidRPr="00BD5125">
              <w:rPr>
                <w:spacing w:val="-1"/>
              </w:rPr>
              <w:t>Среднее многолетнее</w:t>
            </w:r>
            <w:r w:rsidRPr="00BD5125">
              <w:rPr>
                <w:spacing w:val="31"/>
              </w:rPr>
              <w:t xml:space="preserve"> </w:t>
            </w:r>
            <w:r w:rsidRPr="00BD5125">
              <w:rPr>
                <w:spacing w:val="-1"/>
              </w:rPr>
              <w:t>число</w:t>
            </w:r>
            <w:r w:rsidRPr="00BD5125">
              <w:t xml:space="preserve"> дней с</w:t>
            </w:r>
            <w:r w:rsidRPr="00BD5125">
              <w:rPr>
                <w:spacing w:val="-1"/>
              </w:rPr>
              <w:t xml:space="preserve"> градом</w:t>
            </w:r>
            <w:r w:rsidRPr="00BD5125">
              <w:t xml:space="preserve"> за</w:t>
            </w:r>
            <w:r w:rsidRPr="00BD5125">
              <w:rPr>
                <w:spacing w:val="28"/>
              </w:rPr>
              <w:t xml:space="preserve"> </w:t>
            </w:r>
            <w:r w:rsidRPr="00BD5125">
              <w:t xml:space="preserve">год </w:t>
            </w:r>
            <w:r w:rsidRPr="00BD5125">
              <w:rPr>
                <w:spacing w:val="-1"/>
              </w:rPr>
              <w:t>(диаметром</w:t>
            </w:r>
            <w:r w:rsidRPr="00BD5125">
              <w:t xml:space="preserve"> 20 </w:t>
            </w:r>
            <w:r w:rsidRPr="00BD5125">
              <w:rPr>
                <w:spacing w:val="-1"/>
              </w:rPr>
              <w:t>мм</w:t>
            </w:r>
            <w:r w:rsidRPr="00BD5125">
              <w:rPr>
                <w:spacing w:val="27"/>
              </w:rPr>
              <w:t xml:space="preserve"> </w:t>
            </w:r>
            <w:r w:rsidRPr="00BD5125">
              <w:t>и</w:t>
            </w:r>
            <w:r w:rsidRPr="00BD5125">
              <w:rPr>
                <w:spacing w:val="1"/>
              </w:rPr>
              <w:t xml:space="preserve"> </w:t>
            </w:r>
            <w:r w:rsidRPr="00BD5125">
              <w:rPr>
                <w:spacing w:val="-1"/>
              </w:rPr>
              <w:t xml:space="preserve">более) </w:t>
            </w:r>
            <w:r w:rsidRPr="00BD5125">
              <w:t xml:space="preserve">– ок. </w:t>
            </w:r>
            <w:r w:rsidRPr="00BD5125">
              <w:rPr>
                <w:spacing w:val="-1"/>
              </w:rPr>
              <w:t>0,5-1,5.</w:t>
            </w:r>
          </w:p>
          <w:p w:rsidR="00F80C04" w:rsidRPr="00BD5125" w:rsidRDefault="000F718C" w:rsidP="00A05BAD">
            <w:pPr>
              <w:pStyle w:val="TableParagraph"/>
              <w:kinsoku w:val="0"/>
              <w:overflowPunct w:val="0"/>
              <w:jc w:val="both"/>
              <w:rPr>
                <w:b/>
                <w:bCs/>
              </w:rPr>
            </w:pPr>
            <w:r w:rsidRPr="00BD5125">
              <w:rPr>
                <w:spacing w:val="-1"/>
              </w:rPr>
              <w:t>Фактические случаи</w:t>
            </w:r>
            <w:r w:rsidRPr="00BD5125">
              <w:rPr>
                <w:spacing w:val="20"/>
              </w:rPr>
              <w:t xml:space="preserve"> </w:t>
            </w:r>
            <w:r w:rsidRPr="00BD5125">
              <w:rPr>
                <w:spacing w:val="-1"/>
              </w:rPr>
              <w:t>возникновения</w:t>
            </w:r>
            <w:r w:rsidRPr="00BD5125">
              <w:t xml:space="preserve"> </w:t>
            </w:r>
            <w:r w:rsidRPr="00BD5125">
              <w:rPr>
                <w:spacing w:val="-2"/>
              </w:rPr>
              <w:t>ЧС</w:t>
            </w:r>
            <w:r w:rsidRPr="00BD5125">
              <w:rPr>
                <w:spacing w:val="2"/>
              </w:rPr>
              <w:t xml:space="preserve"> </w:t>
            </w:r>
            <w:r w:rsidRPr="00BD5125">
              <w:t>– не</w:t>
            </w:r>
            <w:r w:rsidRPr="00BD5125">
              <w:rPr>
                <w:spacing w:val="21"/>
              </w:rPr>
              <w:t xml:space="preserve"> </w:t>
            </w:r>
            <w:r w:rsidRPr="00BD5125">
              <w:rPr>
                <w:spacing w:val="-1"/>
              </w:rPr>
              <w:t>регистрировались.</w:t>
            </w:r>
          </w:p>
        </w:tc>
        <w:tc>
          <w:tcPr>
            <w:tcW w:w="3782" w:type="dxa"/>
          </w:tcPr>
          <w:p w:rsidR="000F718C" w:rsidRPr="00BD5125" w:rsidRDefault="000F718C" w:rsidP="00A05BAD">
            <w:pPr>
              <w:pStyle w:val="TableParagraph"/>
              <w:kinsoku w:val="0"/>
              <w:overflowPunct w:val="0"/>
              <w:jc w:val="center"/>
            </w:pPr>
            <w:r w:rsidRPr="00BD5125">
              <w:rPr>
                <w:b/>
                <w:bCs/>
                <w:spacing w:val="-1"/>
              </w:rPr>
              <w:t>Динамический</w:t>
            </w:r>
          </w:p>
          <w:p w:rsidR="00F80C04" w:rsidRPr="00BD5125" w:rsidRDefault="000F718C" w:rsidP="00A05BAD">
            <w:pPr>
              <w:pStyle w:val="S8"/>
              <w:ind w:left="-66" w:firstLine="0"/>
              <w:rPr>
                <w:b/>
                <w:bCs/>
                <w:spacing w:val="-1"/>
              </w:rPr>
            </w:pPr>
            <w:r w:rsidRPr="00BD5125">
              <w:rPr>
                <w:spacing w:val="-1"/>
              </w:rPr>
              <w:t>Удар</w:t>
            </w:r>
          </w:p>
        </w:tc>
        <w:tc>
          <w:tcPr>
            <w:tcW w:w="3782" w:type="dxa"/>
          </w:tcPr>
          <w:p w:rsidR="000F718C" w:rsidRPr="00BD5125" w:rsidRDefault="000F718C" w:rsidP="00A05BAD">
            <w:pPr>
              <w:pStyle w:val="TableParagraph"/>
              <w:kinsoku w:val="0"/>
              <w:overflowPunct w:val="0"/>
              <w:ind w:left="-21"/>
              <w:jc w:val="both"/>
              <w:rPr>
                <w:spacing w:val="-1"/>
              </w:rPr>
            </w:pPr>
            <w:r w:rsidRPr="00BD5125">
              <w:rPr>
                <w:spacing w:val="-1"/>
              </w:rPr>
              <w:t xml:space="preserve">Разрушение </w:t>
            </w:r>
            <w:r w:rsidRPr="00BD5125">
              <w:t>остекле-</w:t>
            </w:r>
            <w:r w:rsidRPr="00BD5125">
              <w:rPr>
                <w:spacing w:val="25"/>
              </w:rPr>
              <w:t xml:space="preserve"> </w:t>
            </w:r>
            <w:r w:rsidRPr="00BD5125">
              <w:t xml:space="preserve">ния, </w:t>
            </w:r>
            <w:r w:rsidRPr="00BD5125">
              <w:rPr>
                <w:spacing w:val="-1"/>
              </w:rPr>
              <w:t>повреждение</w:t>
            </w:r>
            <w:r w:rsidRPr="00BD5125">
              <w:rPr>
                <w:spacing w:val="28"/>
              </w:rPr>
              <w:t xml:space="preserve"> </w:t>
            </w:r>
            <w:r w:rsidRPr="00BD5125">
              <w:rPr>
                <w:spacing w:val="-1"/>
              </w:rPr>
              <w:t>строений,</w:t>
            </w:r>
            <w:r w:rsidRPr="00BD5125">
              <w:t xml:space="preserve"> </w:t>
            </w:r>
            <w:r w:rsidRPr="00BD5125">
              <w:rPr>
                <w:spacing w:val="-1"/>
              </w:rPr>
              <w:t>сельскохо-</w:t>
            </w:r>
            <w:r w:rsidRPr="00BD5125">
              <w:rPr>
                <w:spacing w:val="33"/>
              </w:rPr>
              <w:t xml:space="preserve"> </w:t>
            </w:r>
            <w:r w:rsidRPr="00BD5125">
              <w:rPr>
                <w:spacing w:val="-1"/>
              </w:rPr>
              <w:t>зяйственных</w:t>
            </w:r>
            <w:r w:rsidRPr="00BD5125">
              <w:rPr>
                <w:spacing w:val="2"/>
              </w:rPr>
              <w:t xml:space="preserve"> </w:t>
            </w:r>
            <w:r w:rsidRPr="00BD5125">
              <w:rPr>
                <w:spacing w:val="-1"/>
              </w:rPr>
              <w:t>культур,</w:t>
            </w:r>
            <w:r w:rsidRPr="00BD5125">
              <w:rPr>
                <w:spacing w:val="26"/>
              </w:rPr>
              <w:t xml:space="preserve"> </w:t>
            </w:r>
            <w:r w:rsidRPr="00BD5125">
              <w:rPr>
                <w:spacing w:val="-1"/>
              </w:rPr>
              <w:t>гибель</w:t>
            </w:r>
            <w:r w:rsidRPr="00BD5125">
              <w:t xml:space="preserve"> </w:t>
            </w:r>
            <w:r w:rsidRPr="00BD5125">
              <w:rPr>
                <w:spacing w:val="-1"/>
              </w:rPr>
              <w:t>животных.</w:t>
            </w:r>
          </w:p>
          <w:p w:rsidR="00F80C04" w:rsidRPr="00BD5125" w:rsidRDefault="000F718C" w:rsidP="00A05BAD">
            <w:pPr>
              <w:pStyle w:val="TableParagraph"/>
              <w:kinsoku w:val="0"/>
              <w:overflowPunct w:val="0"/>
              <w:ind w:left="-21"/>
              <w:jc w:val="both"/>
              <w:rPr>
                <w:spacing w:val="-1"/>
              </w:rPr>
            </w:pPr>
            <w:r w:rsidRPr="00BD5125">
              <w:rPr>
                <w:spacing w:val="-1"/>
              </w:rPr>
              <w:t>Степень</w:t>
            </w:r>
            <w:r w:rsidRPr="00BD5125">
              <w:t xml:space="preserve"> </w:t>
            </w:r>
            <w:r w:rsidRPr="00BD5125">
              <w:rPr>
                <w:spacing w:val="-1"/>
              </w:rPr>
              <w:t>опасности</w:t>
            </w:r>
            <w:r w:rsidRPr="00BD5125">
              <w:rPr>
                <w:spacing w:val="3"/>
              </w:rPr>
              <w:t xml:space="preserve"> </w:t>
            </w:r>
            <w:r w:rsidRPr="00BD5125">
              <w:t>– 2</w:t>
            </w:r>
            <w:r w:rsidRPr="00BD5125">
              <w:rPr>
                <w:spacing w:val="30"/>
              </w:rPr>
              <w:t xml:space="preserve"> </w:t>
            </w:r>
            <w:r w:rsidRPr="00BD5125">
              <w:rPr>
                <w:spacing w:val="-1"/>
              </w:rPr>
              <w:t>(потенциальная</w:t>
            </w:r>
            <w:r w:rsidRPr="00BD5125">
              <w:rPr>
                <w:spacing w:val="29"/>
              </w:rPr>
              <w:t xml:space="preserve"> </w:t>
            </w:r>
            <w:r w:rsidRPr="00BD5125">
              <w:rPr>
                <w:spacing w:val="-1"/>
              </w:rPr>
              <w:t>опасность</w:t>
            </w:r>
            <w:r w:rsidRPr="00BD5125">
              <w:rPr>
                <w:spacing w:val="1"/>
              </w:rPr>
              <w:t xml:space="preserve"> </w:t>
            </w:r>
            <w:r w:rsidRPr="00BD5125">
              <w:t>ЧС</w:t>
            </w:r>
            <w:r w:rsidRPr="00BD5125">
              <w:rPr>
                <w:spacing w:val="26"/>
              </w:rPr>
              <w:t xml:space="preserve"> </w:t>
            </w:r>
            <w:r w:rsidRPr="00BD5125">
              <w:rPr>
                <w:spacing w:val="-1"/>
              </w:rPr>
              <w:t>муниципального/</w:t>
            </w:r>
            <w:r w:rsidRPr="00BD5125">
              <w:rPr>
                <w:spacing w:val="29"/>
              </w:rPr>
              <w:t xml:space="preserve"> </w:t>
            </w:r>
            <w:r w:rsidRPr="00BD5125">
              <w:rPr>
                <w:spacing w:val="-1"/>
              </w:rPr>
              <w:t>межмуниципального</w:t>
            </w:r>
            <w:r w:rsidRPr="00BD5125">
              <w:rPr>
                <w:spacing w:val="20"/>
              </w:rPr>
              <w:t xml:space="preserve"> </w:t>
            </w:r>
            <w:r w:rsidRPr="00BD5125">
              <w:rPr>
                <w:spacing w:val="-1"/>
              </w:rPr>
              <w:t>уровня).</w:t>
            </w:r>
          </w:p>
        </w:tc>
        <w:tc>
          <w:tcPr>
            <w:tcW w:w="3782" w:type="dxa"/>
          </w:tcPr>
          <w:p w:rsidR="000F718C" w:rsidRPr="00BD5125" w:rsidRDefault="000F718C" w:rsidP="00A05BAD">
            <w:pPr>
              <w:pStyle w:val="TableParagraph"/>
              <w:kinsoku w:val="0"/>
              <w:overflowPunct w:val="0"/>
              <w:ind w:hanging="36"/>
              <w:jc w:val="both"/>
              <w:rPr>
                <w:spacing w:val="-1"/>
              </w:rPr>
            </w:pPr>
            <w:r w:rsidRPr="00BD5125">
              <w:rPr>
                <w:spacing w:val="-1"/>
              </w:rPr>
              <w:t>Использование</w:t>
            </w:r>
            <w:r w:rsidRPr="00BD5125">
              <w:rPr>
                <w:spacing w:val="29"/>
              </w:rPr>
              <w:t xml:space="preserve"> </w:t>
            </w:r>
            <w:r w:rsidRPr="00BD5125">
              <w:rPr>
                <w:spacing w:val="-1"/>
              </w:rPr>
              <w:t>ударопрочных</w:t>
            </w:r>
            <w:r w:rsidRPr="00BD5125">
              <w:rPr>
                <w:spacing w:val="27"/>
              </w:rPr>
              <w:t xml:space="preserve"> </w:t>
            </w:r>
            <w:r w:rsidRPr="00BD5125">
              <w:rPr>
                <w:spacing w:val="-1"/>
              </w:rPr>
              <w:t>материалов.</w:t>
            </w:r>
          </w:p>
          <w:p w:rsidR="00F80C04" w:rsidRPr="00BD5125" w:rsidRDefault="000F718C" w:rsidP="00A05BAD">
            <w:pPr>
              <w:pStyle w:val="TableParagraph"/>
              <w:kinsoku w:val="0"/>
              <w:overflowPunct w:val="0"/>
              <w:jc w:val="both"/>
            </w:pPr>
            <w:r w:rsidRPr="00BD5125">
              <w:t xml:space="preserve">Устройство </w:t>
            </w:r>
            <w:r w:rsidRPr="00BD5125">
              <w:rPr>
                <w:spacing w:val="-1"/>
              </w:rPr>
              <w:t>крытых</w:t>
            </w:r>
            <w:r w:rsidRPr="00BD5125">
              <w:rPr>
                <w:spacing w:val="23"/>
              </w:rPr>
              <w:t xml:space="preserve"> </w:t>
            </w:r>
            <w:r w:rsidRPr="00BD5125">
              <w:rPr>
                <w:spacing w:val="-1"/>
              </w:rPr>
              <w:t>автостоянок</w:t>
            </w:r>
            <w:r w:rsidRPr="00BD5125">
              <w:t xml:space="preserve"> и</w:t>
            </w:r>
            <w:r w:rsidRPr="00BD5125">
              <w:rPr>
                <w:spacing w:val="20"/>
              </w:rPr>
              <w:t xml:space="preserve"> </w:t>
            </w:r>
            <w:r w:rsidRPr="00BD5125">
              <w:rPr>
                <w:spacing w:val="-1"/>
              </w:rPr>
              <w:t>остановочных</w:t>
            </w:r>
            <w:r w:rsidRPr="00BD5125">
              <w:rPr>
                <w:spacing w:val="1"/>
              </w:rPr>
              <w:t xml:space="preserve"> </w:t>
            </w:r>
            <w:r w:rsidRPr="00BD5125">
              <w:rPr>
                <w:spacing w:val="-1"/>
              </w:rPr>
              <w:t>пунктов</w:t>
            </w:r>
            <w:r w:rsidRPr="00BD5125">
              <w:rPr>
                <w:spacing w:val="23"/>
              </w:rPr>
              <w:t xml:space="preserve"> </w:t>
            </w:r>
            <w:r w:rsidRPr="00BD5125">
              <w:rPr>
                <w:spacing w:val="-1"/>
              </w:rPr>
              <w:t>общественного</w:t>
            </w:r>
            <w:r w:rsidRPr="00BD5125">
              <w:rPr>
                <w:spacing w:val="21"/>
              </w:rPr>
              <w:t xml:space="preserve"> </w:t>
            </w:r>
            <w:r w:rsidRPr="00BD5125">
              <w:rPr>
                <w:spacing w:val="-1"/>
              </w:rPr>
              <w:t>транспорта.</w:t>
            </w:r>
          </w:p>
        </w:tc>
      </w:tr>
      <w:tr w:rsidR="00230A46" w:rsidRPr="00BD5125" w:rsidTr="008A2A7D">
        <w:tc>
          <w:tcPr>
            <w:tcW w:w="3781" w:type="dxa"/>
          </w:tcPr>
          <w:p w:rsidR="000F718C" w:rsidRPr="00BD5125" w:rsidRDefault="000F718C" w:rsidP="00A05BAD">
            <w:pPr>
              <w:pStyle w:val="TableParagraph"/>
              <w:kinsoku w:val="0"/>
              <w:overflowPunct w:val="0"/>
              <w:ind w:right="1"/>
              <w:jc w:val="both"/>
            </w:pPr>
            <w:r w:rsidRPr="00BD5125">
              <w:rPr>
                <w:b/>
                <w:bCs/>
              </w:rPr>
              <w:t>Туман</w:t>
            </w:r>
          </w:p>
          <w:p w:rsidR="000F718C" w:rsidRPr="00BD5125" w:rsidRDefault="000F718C" w:rsidP="00A05BAD">
            <w:pPr>
              <w:pStyle w:val="TableParagraph"/>
              <w:kinsoku w:val="0"/>
              <w:overflowPunct w:val="0"/>
              <w:ind w:right="302"/>
              <w:jc w:val="both"/>
              <w:rPr>
                <w:spacing w:val="-1"/>
              </w:rPr>
            </w:pPr>
            <w:r w:rsidRPr="00BD5125">
              <w:t>На</w:t>
            </w:r>
            <w:r w:rsidRPr="00BD5125">
              <w:rPr>
                <w:spacing w:val="-2"/>
              </w:rPr>
              <w:t xml:space="preserve"> </w:t>
            </w:r>
            <w:r w:rsidRPr="00BD5125">
              <w:rPr>
                <w:spacing w:val="-1"/>
              </w:rPr>
              <w:t>всей</w:t>
            </w:r>
            <w:r w:rsidRPr="00BD5125">
              <w:t xml:space="preserve"> территории</w:t>
            </w:r>
            <w:r w:rsidRPr="00BD5125">
              <w:rPr>
                <w:spacing w:val="24"/>
              </w:rPr>
              <w:t xml:space="preserve"> </w:t>
            </w:r>
            <w:r w:rsidRPr="00BD5125">
              <w:rPr>
                <w:spacing w:val="-1"/>
              </w:rPr>
              <w:t>поселения.</w:t>
            </w:r>
          </w:p>
          <w:p w:rsidR="000F718C" w:rsidRPr="00BD5125" w:rsidRDefault="000F718C" w:rsidP="00A05BAD">
            <w:pPr>
              <w:pStyle w:val="TableParagraph"/>
              <w:kinsoku w:val="0"/>
              <w:overflowPunct w:val="0"/>
              <w:ind w:right="182" w:firstLine="2"/>
              <w:jc w:val="both"/>
            </w:pPr>
            <w:r w:rsidRPr="00BD5125">
              <w:rPr>
                <w:spacing w:val="-1"/>
              </w:rPr>
              <w:t>Среднее многолетнее</w:t>
            </w:r>
            <w:r w:rsidRPr="00BD5125">
              <w:rPr>
                <w:spacing w:val="31"/>
              </w:rPr>
              <w:t xml:space="preserve"> </w:t>
            </w:r>
            <w:r w:rsidRPr="00BD5125">
              <w:rPr>
                <w:spacing w:val="-1"/>
              </w:rPr>
              <w:t>число</w:t>
            </w:r>
            <w:r w:rsidRPr="00BD5125">
              <w:t xml:space="preserve"> дней с</w:t>
            </w:r>
            <w:r w:rsidRPr="00BD5125">
              <w:rPr>
                <w:spacing w:val="-1"/>
              </w:rPr>
              <w:t xml:space="preserve"> сильным</w:t>
            </w:r>
            <w:r w:rsidRPr="00BD5125">
              <w:rPr>
                <w:spacing w:val="29"/>
              </w:rPr>
              <w:t xml:space="preserve"> </w:t>
            </w:r>
            <w:r w:rsidRPr="00BD5125">
              <w:rPr>
                <w:spacing w:val="-1"/>
              </w:rPr>
              <w:t xml:space="preserve">туманом </w:t>
            </w:r>
            <w:r w:rsidRPr="00BD5125">
              <w:t>(видимость</w:t>
            </w:r>
            <w:r w:rsidRPr="00BD5125">
              <w:rPr>
                <w:spacing w:val="22"/>
              </w:rPr>
              <w:t xml:space="preserve"> </w:t>
            </w:r>
            <w:r w:rsidRPr="00BD5125">
              <w:rPr>
                <w:spacing w:val="-1"/>
              </w:rPr>
              <w:t xml:space="preserve">менее </w:t>
            </w:r>
            <w:r w:rsidRPr="00BD5125">
              <w:t>100 м) за год:</w:t>
            </w:r>
          </w:p>
          <w:p w:rsidR="00F80C04" w:rsidRPr="00BD5125" w:rsidRDefault="000F718C" w:rsidP="00A05BAD">
            <w:pPr>
              <w:pStyle w:val="TableParagraph"/>
              <w:kinsoku w:val="0"/>
              <w:overflowPunct w:val="0"/>
              <w:jc w:val="both"/>
              <w:rPr>
                <w:b/>
                <w:bCs/>
              </w:rPr>
            </w:pPr>
            <w:r w:rsidRPr="00BD5125">
              <w:t xml:space="preserve">– </w:t>
            </w:r>
            <w:r w:rsidRPr="00BD5125">
              <w:rPr>
                <w:spacing w:val="-1"/>
              </w:rPr>
              <w:t>0,1-1</w:t>
            </w:r>
            <w:r w:rsidRPr="00BD5125">
              <w:t xml:space="preserve"> </w:t>
            </w:r>
            <w:r w:rsidRPr="00BD5125">
              <w:rPr>
                <w:spacing w:val="-1"/>
              </w:rPr>
              <w:t>(высокий</w:t>
            </w:r>
            <w:r w:rsidRPr="00BD5125">
              <w:t xml:space="preserve"> </w:t>
            </w:r>
            <w:r w:rsidRPr="00BD5125">
              <w:rPr>
                <w:spacing w:val="-1"/>
              </w:rPr>
              <w:t>риск)</w:t>
            </w:r>
          </w:p>
        </w:tc>
        <w:tc>
          <w:tcPr>
            <w:tcW w:w="3782" w:type="dxa"/>
          </w:tcPr>
          <w:p w:rsidR="00F80C04" w:rsidRPr="00BD5125" w:rsidRDefault="000F718C" w:rsidP="00A05BAD">
            <w:pPr>
              <w:pStyle w:val="S8"/>
              <w:ind w:left="-66" w:firstLine="0"/>
              <w:rPr>
                <w:b/>
                <w:bCs/>
                <w:spacing w:val="-1"/>
              </w:rPr>
            </w:pPr>
            <w:r w:rsidRPr="00BD5125">
              <w:rPr>
                <w:b/>
                <w:bCs/>
                <w:spacing w:val="-1"/>
              </w:rPr>
              <w:t>Теплофизический</w:t>
            </w:r>
            <w:r w:rsidRPr="00BD5125">
              <w:rPr>
                <w:b/>
                <w:bCs/>
                <w:spacing w:val="30"/>
              </w:rPr>
              <w:t xml:space="preserve"> </w:t>
            </w:r>
            <w:r w:rsidRPr="00BD5125">
              <w:rPr>
                <w:spacing w:val="-1"/>
              </w:rPr>
              <w:t>Снижение</w:t>
            </w:r>
            <w:r w:rsidRPr="00BD5125">
              <w:t xml:space="preserve"> </w:t>
            </w:r>
            <w:r w:rsidRPr="00BD5125">
              <w:rPr>
                <w:spacing w:val="-1"/>
              </w:rPr>
              <w:t>видимости</w:t>
            </w:r>
            <w:r w:rsidRPr="00BD5125">
              <w:rPr>
                <w:spacing w:val="25"/>
              </w:rPr>
              <w:t xml:space="preserve"> </w:t>
            </w:r>
            <w:r w:rsidRPr="00BD5125">
              <w:rPr>
                <w:spacing w:val="-1"/>
              </w:rPr>
              <w:t>(помутнение воздуха)</w:t>
            </w:r>
          </w:p>
        </w:tc>
        <w:tc>
          <w:tcPr>
            <w:tcW w:w="3782" w:type="dxa"/>
          </w:tcPr>
          <w:p w:rsidR="00F80C04" w:rsidRPr="00BD5125" w:rsidRDefault="000F718C" w:rsidP="00A05BAD">
            <w:pPr>
              <w:pStyle w:val="TableParagraph"/>
              <w:kinsoku w:val="0"/>
              <w:overflowPunct w:val="0"/>
              <w:jc w:val="both"/>
              <w:rPr>
                <w:spacing w:val="-1"/>
              </w:rPr>
            </w:pPr>
            <w:r w:rsidRPr="00BD5125">
              <w:rPr>
                <w:spacing w:val="-1"/>
              </w:rPr>
              <w:t>Дорожно-транспорт-</w:t>
            </w:r>
            <w:r w:rsidRPr="00BD5125">
              <w:rPr>
                <w:spacing w:val="34"/>
              </w:rPr>
              <w:t xml:space="preserve"> </w:t>
            </w:r>
            <w:r w:rsidRPr="00BD5125">
              <w:t>ные</w:t>
            </w:r>
            <w:r w:rsidRPr="00BD5125">
              <w:rPr>
                <w:spacing w:val="-2"/>
              </w:rPr>
              <w:t xml:space="preserve"> </w:t>
            </w:r>
            <w:r w:rsidRPr="00BD5125">
              <w:rPr>
                <w:spacing w:val="-1"/>
              </w:rPr>
              <w:t>происшествия</w:t>
            </w:r>
            <w:r w:rsidRPr="00BD5125">
              <w:rPr>
                <w:spacing w:val="20"/>
              </w:rPr>
              <w:t xml:space="preserve"> </w:t>
            </w:r>
            <w:r w:rsidRPr="00BD5125">
              <w:rPr>
                <w:spacing w:val="-1"/>
              </w:rPr>
              <w:t>Степень</w:t>
            </w:r>
            <w:r w:rsidRPr="00BD5125">
              <w:t xml:space="preserve"> </w:t>
            </w:r>
            <w:r w:rsidRPr="00BD5125">
              <w:rPr>
                <w:spacing w:val="-1"/>
              </w:rPr>
              <w:t>опасности</w:t>
            </w:r>
            <w:r w:rsidRPr="00BD5125">
              <w:rPr>
                <w:spacing w:val="3"/>
              </w:rPr>
              <w:t xml:space="preserve"> </w:t>
            </w:r>
            <w:r w:rsidRPr="00BD5125">
              <w:t>– 3</w:t>
            </w:r>
            <w:r w:rsidRPr="00BD5125">
              <w:rPr>
                <w:spacing w:val="30"/>
              </w:rPr>
              <w:t xml:space="preserve"> </w:t>
            </w:r>
            <w:r w:rsidRPr="00BD5125">
              <w:rPr>
                <w:spacing w:val="-1"/>
              </w:rPr>
              <w:t>(потенциальная</w:t>
            </w:r>
            <w:r w:rsidRPr="00BD5125">
              <w:rPr>
                <w:spacing w:val="29"/>
              </w:rPr>
              <w:t xml:space="preserve"> </w:t>
            </w:r>
            <w:r w:rsidRPr="00BD5125">
              <w:rPr>
                <w:spacing w:val="-1"/>
              </w:rPr>
              <w:t>опасность</w:t>
            </w:r>
            <w:r w:rsidRPr="00BD5125">
              <w:rPr>
                <w:spacing w:val="1"/>
              </w:rPr>
              <w:t xml:space="preserve"> </w:t>
            </w:r>
            <w:r w:rsidRPr="00BD5125">
              <w:t>ЧС</w:t>
            </w:r>
            <w:r w:rsidRPr="00BD5125">
              <w:rPr>
                <w:spacing w:val="26"/>
              </w:rPr>
              <w:t xml:space="preserve"> </w:t>
            </w:r>
            <w:r w:rsidRPr="00BD5125">
              <w:rPr>
                <w:spacing w:val="-1"/>
              </w:rPr>
              <w:t>регионального</w:t>
            </w:r>
            <w:r w:rsidRPr="00BD5125">
              <w:rPr>
                <w:spacing w:val="2"/>
              </w:rPr>
              <w:t xml:space="preserve"> </w:t>
            </w:r>
            <w:r w:rsidRPr="00BD5125">
              <w:rPr>
                <w:spacing w:val="-2"/>
              </w:rPr>
              <w:t>уровня)</w:t>
            </w:r>
          </w:p>
        </w:tc>
        <w:tc>
          <w:tcPr>
            <w:tcW w:w="3782" w:type="dxa"/>
          </w:tcPr>
          <w:p w:rsidR="00F80C04" w:rsidRPr="00BD5125" w:rsidRDefault="000F718C" w:rsidP="00A05BAD">
            <w:pPr>
              <w:pStyle w:val="TableParagraph"/>
              <w:kinsoku w:val="0"/>
              <w:overflowPunct w:val="0"/>
              <w:ind w:right="-2"/>
              <w:jc w:val="both"/>
            </w:pPr>
            <w:r w:rsidRPr="00BD5125">
              <w:rPr>
                <w:spacing w:val="-1"/>
              </w:rPr>
              <w:t>Оборудование</w:t>
            </w:r>
            <w:r w:rsidRPr="00BD5125">
              <w:rPr>
                <w:spacing w:val="28"/>
              </w:rPr>
              <w:t xml:space="preserve"> </w:t>
            </w:r>
            <w:r w:rsidRPr="00BD5125">
              <w:rPr>
                <w:spacing w:val="-1"/>
              </w:rPr>
              <w:t>автомобильных</w:t>
            </w:r>
            <w:r w:rsidRPr="00BD5125">
              <w:rPr>
                <w:spacing w:val="2"/>
              </w:rPr>
              <w:t xml:space="preserve"> </w:t>
            </w:r>
            <w:r w:rsidRPr="00BD5125">
              <w:t>дорог</w:t>
            </w:r>
            <w:r w:rsidRPr="00BD5125">
              <w:rPr>
                <w:spacing w:val="29"/>
              </w:rPr>
              <w:t xml:space="preserve"> </w:t>
            </w:r>
            <w:r w:rsidRPr="00BD5125">
              <w:rPr>
                <w:spacing w:val="-1"/>
              </w:rPr>
              <w:t>разделительными</w:t>
            </w:r>
            <w:r w:rsidRPr="00BD5125">
              <w:rPr>
                <w:spacing w:val="25"/>
              </w:rPr>
              <w:t xml:space="preserve"> </w:t>
            </w:r>
            <w:r w:rsidRPr="00BD5125">
              <w:rPr>
                <w:spacing w:val="-1"/>
              </w:rPr>
              <w:t>полосами</w:t>
            </w:r>
            <w:r w:rsidRPr="00BD5125">
              <w:t xml:space="preserve"> и</w:t>
            </w:r>
            <w:r w:rsidRPr="00BD5125">
              <w:rPr>
                <w:spacing w:val="25"/>
              </w:rPr>
              <w:t xml:space="preserve"> </w:t>
            </w:r>
            <w:r w:rsidRPr="00BD5125">
              <w:rPr>
                <w:spacing w:val="-1"/>
              </w:rPr>
              <w:t>светоотражающими</w:t>
            </w:r>
            <w:r w:rsidRPr="00BD5125">
              <w:rPr>
                <w:spacing w:val="21"/>
              </w:rPr>
              <w:t xml:space="preserve"> </w:t>
            </w:r>
            <w:r w:rsidRPr="00BD5125">
              <w:rPr>
                <w:spacing w:val="-1"/>
              </w:rPr>
              <w:t>устройствами</w:t>
            </w:r>
          </w:p>
        </w:tc>
      </w:tr>
      <w:tr w:rsidR="00230A46" w:rsidRPr="00BD5125" w:rsidTr="008A2A7D">
        <w:tc>
          <w:tcPr>
            <w:tcW w:w="3781" w:type="dxa"/>
          </w:tcPr>
          <w:p w:rsidR="000F718C" w:rsidRPr="00BD5125" w:rsidRDefault="000F718C" w:rsidP="00A05BAD">
            <w:pPr>
              <w:pStyle w:val="TableParagraph"/>
              <w:kinsoku w:val="0"/>
              <w:overflowPunct w:val="0"/>
              <w:ind w:left="2"/>
              <w:jc w:val="both"/>
            </w:pPr>
            <w:r w:rsidRPr="00BD5125">
              <w:rPr>
                <w:b/>
                <w:bCs/>
              </w:rPr>
              <w:t>Гроза</w:t>
            </w:r>
          </w:p>
          <w:p w:rsidR="000F718C" w:rsidRPr="00BD5125" w:rsidRDefault="000F718C" w:rsidP="00A05BAD">
            <w:pPr>
              <w:pStyle w:val="TableParagraph"/>
              <w:kinsoku w:val="0"/>
              <w:overflowPunct w:val="0"/>
              <w:ind w:left="2" w:right="302"/>
              <w:jc w:val="both"/>
              <w:rPr>
                <w:spacing w:val="-1"/>
              </w:rPr>
            </w:pPr>
            <w:r w:rsidRPr="00BD5125">
              <w:lastRenderedPageBreak/>
              <w:t>На</w:t>
            </w:r>
            <w:r w:rsidRPr="00BD5125">
              <w:rPr>
                <w:spacing w:val="-2"/>
              </w:rPr>
              <w:t xml:space="preserve"> </w:t>
            </w:r>
            <w:r w:rsidRPr="00BD5125">
              <w:rPr>
                <w:spacing w:val="-1"/>
              </w:rPr>
              <w:t>всей</w:t>
            </w:r>
            <w:r w:rsidRPr="00BD5125">
              <w:t xml:space="preserve"> территории</w:t>
            </w:r>
            <w:r w:rsidRPr="00BD5125">
              <w:rPr>
                <w:spacing w:val="24"/>
              </w:rPr>
              <w:t xml:space="preserve"> </w:t>
            </w:r>
            <w:r w:rsidRPr="00BD5125">
              <w:rPr>
                <w:spacing w:val="-1"/>
              </w:rPr>
              <w:t>поселения.</w:t>
            </w:r>
          </w:p>
          <w:p w:rsidR="000F718C" w:rsidRPr="00BD5125" w:rsidRDefault="000F718C" w:rsidP="00A05BAD">
            <w:pPr>
              <w:pStyle w:val="TableParagraph"/>
              <w:kinsoku w:val="0"/>
              <w:overflowPunct w:val="0"/>
              <w:ind w:left="2" w:right="163"/>
              <w:jc w:val="both"/>
            </w:pPr>
            <w:r w:rsidRPr="00BD5125">
              <w:rPr>
                <w:spacing w:val="-1"/>
              </w:rPr>
              <w:t>Среднее многолетнее</w:t>
            </w:r>
            <w:r w:rsidRPr="00BD5125">
              <w:rPr>
                <w:spacing w:val="31"/>
              </w:rPr>
              <w:t xml:space="preserve"> </w:t>
            </w:r>
            <w:r w:rsidRPr="00BD5125">
              <w:rPr>
                <w:spacing w:val="-1"/>
              </w:rPr>
              <w:t>число</w:t>
            </w:r>
            <w:r w:rsidRPr="00BD5125">
              <w:t xml:space="preserve"> дней с</w:t>
            </w:r>
            <w:r w:rsidRPr="00BD5125">
              <w:rPr>
                <w:spacing w:val="-1"/>
              </w:rPr>
              <w:t xml:space="preserve"> </w:t>
            </w:r>
            <w:r w:rsidRPr="00BD5125">
              <w:t>грозой</w:t>
            </w:r>
            <w:r w:rsidRPr="00BD5125">
              <w:rPr>
                <w:spacing w:val="-2"/>
              </w:rPr>
              <w:t xml:space="preserve"> </w:t>
            </w:r>
            <w:r w:rsidRPr="00BD5125">
              <w:t>за</w:t>
            </w:r>
            <w:r w:rsidRPr="00BD5125">
              <w:rPr>
                <w:spacing w:val="23"/>
              </w:rPr>
              <w:t xml:space="preserve"> </w:t>
            </w:r>
            <w:r w:rsidRPr="00BD5125">
              <w:t>год: – ок. 25.</w:t>
            </w:r>
          </w:p>
          <w:p w:rsidR="00F80C04" w:rsidRPr="00BD5125" w:rsidRDefault="000F718C" w:rsidP="00A05BAD">
            <w:pPr>
              <w:pStyle w:val="TableParagraph"/>
              <w:kinsoku w:val="0"/>
              <w:overflowPunct w:val="0"/>
              <w:ind w:left="2"/>
              <w:jc w:val="both"/>
              <w:rPr>
                <w:b/>
                <w:bCs/>
              </w:rPr>
            </w:pPr>
            <w:r w:rsidRPr="00BD5125">
              <w:rPr>
                <w:spacing w:val="-1"/>
              </w:rPr>
              <w:t>Фактические случаи</w:t>
            </w:r>
            <w:r w:rsidRPr="00BD5125">
              <w:rPr>
                <w:spacing w:val="20"/>
              </w:rPr>
              <w:t xml:space="preserve"> </w:t>
            </w:r>
            <w:r w:rsidRPr="00BD5125">
              <w:rPr>
                <w:spacing w:val="-1"/>
              </w:rPr>
              <w:t>возникновения</w:t>
            </w:r>
            <w:r w:rsidRPr="00BD5125">
              <w:t xml:space="preserve"> </w:t>
            </w:r>
            <w:r w:rsidRPr="00BD5125">
              <w:rPr>
                <w:spacing w:val="-2"/>
              </w:rPr>
              <w:t>ЧС</w:t>
            </w:r>
            <w:r w:rsidRPr="00BD5125">
              <w:rPr>
                <w:spacing w:val="2"/>
              </w:rPr>
              <w:t xml:space="preserve"> </w:t>
            </w:r>
            <w:r w:rsidRPr="00BD5125">
              <w:t>– не</w:t>
            </w:r>
            <w:r w:rsidRPr="00BD5125">
              <w:rPr>
                <w:spacing w:val="21"/>
              </w:rPr>
              <w:t xml:space="preserve"> </w:t>
            </w:r>
            <w:r w:rsidRPr="00BD5125">
              <w:rPr>
                <w:spacing w:val="-1"/>
              </w:rPr>
              <w:t>регистрировались.</w:t>
            </w:r>
          </w:p>
        </w:tc>
        <w:tc>
          <w:tcPr>
            <w:tcW w:w="3782" w:type="dxa"/>
          </w:tcPr>
          <w:p w:rsidR="00F80C04" w:rsidRPr="00BD5125" w:rsidRDefault="000F718C" w:rsidP="00A05BAD">
            <w:pPr>
              <w:pStyle w:val="S8"/>
              <w:ind w:left="-66" w:firstLine="0"/>
              <w:rPr>
                <w:b/>
                <w:bCs/>
                <w:spacing w:val="-1"/>
              </w:rPr>
            </w:pPr>
            <w:r w:rsidRPr="00BD5125">
              <w:rPr>
                <w:b/>
                <w:bCs/>
                <w:spacing w:val="-1"/>
              </w:rPr>
              <w:lastRenderedPageBreak/>
              <w:t>Электрофизический</w:t>
            </w:r>
            <w:r w:rsidRPr="00BD5125">
              <w:rPr>
                <w:b/>
                <w:bCs/>
                <w:spacing w:val="23"/>
              </w:rPr>
              <w:t xml:space="preserve"> </w:t>
            </w:r>
            <w:r w:rsidRPr="00BD5125">
              <w:rPr>
                <w:spacing w:val="-1"/>
              </w:rPr>
              <w:lastRenderedPageBreak/>
              <w:t>Электрические</w:t>
            </w:r>
            <w:r w:rsidRPr="00BD5125">
              <w:rPr>
                <w:spacing w:val="21"/>
              </w:rPr>
              <w:t xml:space="preserve"> </w:t>
            </w:r>
            <w:r w:rsidRPr="00BD5125">
              <w:rPr>
                <w:spacing w:val="-1"/>
              </w:rPr>
              <w:t>разряды</w:t>
            </w:r>
          </w:p>
        </w:tc>
        <w:tc>
          <w:tcPr>
            <w:tcW w:w="3782" w:type="dxa"/>
          </w:tcPr>
          <w:p w:rsidR="000F718C" w:rsidRPr="00BD5125" w:rsidRDefault="000F718C" w:rsidP="00A05BAD">
            <w:pPr>
              <w:pStyle w:val="TableParagraph"/>
              <w:kinsoku w:val="0"/>
              <w:overflowPunct w:val="0"/>
              <w:ind w:left="-21" w:hanging="2"/>
              <w:jc w:val="both"/>
              <w:rPr>
                <w:spacing w:val="-1"/>
              </w:rPr>
            </w:pPr>
            <w:r w:rsidRPr="00BD5125">
              <w:rPr>
                <w:spacing w:val="-1"/>
              </w:rPr>
              <w:lastRenderedPageBreak/>
              <w:t>Поражение людей</w:t>
            </w:r>
            <w:r w:rsidRPr="00BD5125">
              <w:t xml:space="preserve"> и</w:t>
            </w:r>
            <w:r w:rsidRPr="00BD5125">
              <w:rPr>
                <w:spacing w:val="29"/>
              </w:rPr>
              <w:t xml:space="preserve"> </w:t>
            </w:r>
            <w:r w:rsidRPr="00BD5125">
              <w:rPr>
                <w:spacing w:val="-1"/>
              </w:rPr>
              <w:t>животных</w:t>
            </w:r>
            <w:r w:rsidRPr="00BD5125">
              <w:rPr>
                <w:spacing w:val="2"/>
              </w:rPr>
              <w:t xml:space="preserve"> </w:t>
            </w:r>
            <w:r w:rsidRPr="00BD5125">
              <w:rPr>
                <w:spacing w:val="-1"/>
              </w:rPr>
              <w:lastRenderedPageBreak/>
              <w:t>молнией.</w:t>
            </w:r>
            <w:r w:rsidRPr="00BD5125">
              <w:rPr>
                <w:spacing w:val="21"/>
              </w:rPr>
              <w:t xml:space="preserve"> </w:t>
            </w:r>
            <w:r w:rsidRPr="00BD5125">
              <w:rPr>
                <w:spacing w:val="-1"/>
              </w:rPr>
              <w:t>Лесные</w:t>
            </w:r>
            <w:r w:rsidRPr="00BD5125">
              <w:rPr>
                <w:spacing w:val="-2"/>
              </w:rPr>
              <w:t xml:space="preserve"> </w:t>
            </w:r>
            <w:r w:rsidRPr="00BD5125">
              <w:rPr>
                <w:spacing w:val="-1"/>
              </w:rPr>
              <w:t>пожары</w:t>
            </w:r>
            <w:r w:rsidRPr="00BD5125">
              <w:t xml:space="preserve"> (осо</w:t>
            </w:r>
            <w:r w:rsidRPr="00BD5125">
              <w:rPr>
                <w:spacing w:val="-1"/>
              </w:rPr>
              <w:t>бенно</w:t>
            </w:r>
            <w:r w:rsidRPr="00BD5125">
              <w:t xml:space="preserve"> в </w:t>
            </w:r>
            <w:r w:rsidRPr="00BD5125">
              <w:rPr>
                <w:spacing w:val="-1"/>
              </w:rPr>
              <w:t>засушливые</w:t>
            </w:r>
            <w:r w:rsidRPr="00BD5125">
              <w:rPr>
                <w:spacing w:val="29"/>
              </w:rPr>
              <w:t xml:space="preserve"> </w:t>
            </w:r>
            <w:r w:rsidRPr="00BD5125">
              <w:rPr>
                <w:spacing w:val="-1"/>
              </w:rPr>
              <w:t>сезоны)</w:t>
            </w:r>
            <w:r w:rsidRPr="00BD5125">
              <w:rPr>
                <w:spacing w:val="-2"/>
              </w:rPr>
              <w:t xml:space="preserve"> </w:t>
            </w:r>
            <w:r w:rsidRPr="00BD5125">
              <w:rPr>
                <w:spacing w:val="-1"/>
              </w:rPr>
              <w:t>Аварии</w:t>
            </w:r>
            <w:r w:rsidRPr="00BD5125">
              <w:t xml:space="preserve"> на</w:t>
            </w:r>
            <w:r w:rsidRPr="00BD5125">
              <w:rPr>
                <w:spacing w:val="-1"/>
              </w:rPr>
              <w:t xml:space="preserve"> </w:t>
            </w:r>
            <w:r w:rsidRPr="00BD5125">
              <w:t>воз-</w:t>
            </w:r>
            <w:r w:rsidRPr="00BD5125">
              <w:rPr>
                <w:spacing w:val="22"/>
              </w:rPr>
              <w:t xml:space="preserve"> </w:t>
            </w:r>
            <w:r w:rsidRPr="00BD5125">
              <w:rPr>
                <w:spacing w:val="-1"/>
              </w:rPr>
              <w:t>душных</w:t>
            </w:r>
            <w:r w:rsidRPr="00BD5125">
              <w:rPr>
                <w:spacing w:val="1"/>
              </w:rPr>
              <w:t xml:space="preserve"> </w:t>
            </w:r>
            <w:r w:rsidRPr="00BD5125">
              <w:rPr>
                <w:spacing w:val="-1"/>
              </w:rPr>
              <w:t>линиях</w:t>
            </w:r>
            <w:r w:rsidRPr="00BD5125">
              <w:rPr>
                <w:spacing w:val="2"/>
              </w:rPr>
              <w:t xml:space="preserve"> </w:t>
            </w:r>
            <w:r w:rsidRPr="00BD5125">
              <w:t>элек</w:t>
            </w:r>
            <w:r w:rsidRPr="00BD5125">
              <w:rPr>
                <w:spacing w:val="-1"/>
              </w:rPr>
              <w:t xml:space="preserve">тропередач </w:t>
            </w:r>
            <w:r w:rsidRPr="00BD5125">
              <w:t xml:space="preserve">и </w:t>
            </w:r>
            <w:r w:rsidRPr="00BD5125">
              <w:rPr>
                <w:spacing w:val="-1"/>
              </w:rPr>
              <w:t>связи.</w:t>
            </w:r>
          </w:p>
          <w:p w:rsidR="00F80C04" w:rsidRPr="00BD5125" w:rsidRDefault="000F718C" w:rsidP="00A05BAD">
            <w:pPr>
              <w:pStyle w:val="TableParagraph"/>
              <w:kinsoku w:val="0"/>
              <w:overflowPunct w:val="0"/>
              <w:ind w:left="-21"/>
              <w:jc w:val="both"/>
              <w:rPr>
                <w:spacing w:val="-1"/>
              </w:rPr>
            </w:pPr>
            <w:r w:rsidRPr="00BD5125">
              <w:rPr>
                <w:spacing w:val="-1"/>
              </w:rPr>
              <w:t>Дорожно-транспорт</w:t>
            </w:r>
            <w:r w:rsidRPr="00BD5125">
              <w:t>ные</w:t>
            </w:r>
            <w:r w:rsidRPr="00BD5125">
              <w:rPr>
                <w:spacing w:val="-2"/>
              </w:rPr>
              <w:t xml:space="preserve"> </w:t>
            </w:r>
            <w:r w:rsidRPr="00BD5125">
              <w:rPr>
                <w:spacing w:val="-1"/>
              </w:rPr>
              <w:t>происшествия.</w:t>
            </w:r>
            <w:r w:rsidRPr="00BD5125">
              <w:rPr>
                <w:spacing w:val="22"/>
              </w:rPr>
              <w:t xml:space="preserve"> </w:t>
            </w:r>
            <w:r w:rsidRPr="00BD5125">
              <w:rPr>
                <w:spacing w:val="-1"/>
              </w:rPr>
              <w:t>Степень</w:t>
            </w:r>
            <w:r w:rsidRPr="00BD5125">
              <w:t xml:space="preserve"> </w:t>
            </w:r>
            <w:r w:rsidRPr="00BD5125">
              <w:rPr>
                <w:spacing w:val="-1"/>
              </w:rPr>
              <w:t>опасности</w:t>
            </w:r>
            <w:r w:rsidRPr="00BD5125">
              <w:rPr>
                <w:spacing w:val="3"/>
              </w:rPr>
              <w:t xml:space="preserve"> </w:t>
            </w:r>
            <w:r w:rsidRPr="00BD5125">
              <w:t>– 3</w:t>
            </w:r>
            <w:r w:rsidRPr="00BD5125">
              <w:rPr>
                <w:spacing w:val="30"/>
              </w:rPr>
              <w:t xml:space="preserve"> </w:t>
            </w:r>
            <w:r w:rsidRPr="00BD5125">
              <w:rPr>
                <w:spacing w:val="-1"/>
              </w:rPr>
              <w:t>(потенциальная</w:t>
            </w:r>
            <w:r w:rsidRPr="00BD5125">
              <w:rPr>
                <w:spacing w:val="29"/>
              </w:rPr>
              <w:t xml:space="preserve"> </w:t>
            </w:r>
            <w:r w:rsidRPr="00BD5125">
              <w:rPr>
                <w:spacing w:val="-1"/>
              </w:rPr>
              <w:t>опасность</w:t>
            </w:r>
            <w:r w:rsidRPr="00BD5125">
              <w:rPr>
                <w:spacing w:val="1"/>
              </w:rPr>
              <w:t xml:space="preserve"> </w:t>
            </w:r>
            <w:r w:rsidRPr="00BD5125">
              <w:t xml:space="preserve">ЧС </w:t>
            </w:r>
            <w:r w:rsidRPr="00BD5125">
              <w:rPr>
                <w:spacing w:val="-1"/>
              </w:rPr>
              <w:t>регионального</w:t>
            </w:r>
            <w:r w:rsidRPr="00BD5125">
              <w:rPr>
                <w:spacing w:val="2"/>
              </w:rPr>
              <w:t xml:space="preserve"> </w:t>
            </w:r>
            <w:r w:rsidRPr="00BD5125">
              <w:rPr>
                <w:spacing w:val="-2"/>
              </w:rPr>
              <w:t>уровня)</w:t>
            </w:r>
          </w:p>
        </w:tc>
        <w:tc>
          <w:tcPr>
            <w:tcW w:w="3782" w:type="dxa"/>
          </w:tcPr>
          <w:p w:rsidR="000F718C" w:rsidRPr="00BD5125" w:rsidRDefault="000F718C" w:rsidP="00A05BAD">
            <w:pPr>
              <w:pStyle w:val="TableParagraph"/>
              <w:kinsoku w:val="0"/>
              <w:overflowPunct w:val="0"/>
              <w:ind w:left="24" w:right="-2" w:firstLine="3"/>
              <w:jc w:val="both"/>
              <w:rPr>
                <w:spacing w:val="-1"/>
              </w:rPr>
            </w:pPr>
            <w:r w:rsidRPr="00BD5125">
              <w:lastRenderedPageBreak/>
              <w:t xml:space="preserve">Устройство </w:t>
            </w:r>
            <w:r w:rsidRPr="00BD5125">
              <w:rPr>
                <w:spacing w:val="-1"/>
              </w:rPr>
              <w:t>молниезащиты</w:t>
            </w:r>
            <w:r w:rsidRPr="00BD5125">
              <w:rPr>
                <w:spacing w:val="20"/>
              </w:rPr>
              <w:t xml:space="preserve"> </w:t>
            </w:r>
            <w:r w:rsidRPr="00BD5125">
              <w:rPr>
                <w:spacing w:val="-1"/>
              </w:rPr>
              <w:lastRenderedPageBreak/>
              <w:t>согласно</w:t>
            </w:r>
          </w:p>
          <w:p w:rsidR="000F718C" w:rsidRPr="00BD5125" w:rsidRDefault="000F718C" w:rsidP="00A05BAD">
            <w:pPr>
              <w:pStyle w:val="TableParagraph"/>
              <w:kinsoku w:val="0"/>
              <w:overflowPunct w:val="0"/>
              <w:spacing w:before="2"/>
              <w:ind w:left="24" w:right="-2"/>
              <w:jc w:val="both"/>
              <w:rPr>
                <w:spacing w:val="-1"/>
                <w:sz w:val="22"/>
                <w:szCs w:val="22"/>
              </w:rPr>
            </w:pPr>
            <w:r w:rsidRPr="00BD5125">
              <w:rPr>
                <w:spacing w:val="-1"/>
                <w:sz w:val="22"/>
                <w:szCs w:val="22"/>
              </w:rPr>
              <w:t>CO 153-343.21.122-2003)</w:t>
            </w:r>
          </w:p>
          <w:p w:rsidR="00F80C04" w:rsidRPr="00BD5125" w:rsidRDefault="000F718C" w:rsidP="00A05BAD">
            <w:pPr>
              <w:pStyle w:val="TableParagraph"/>
              <w:kinsoku w:val="0"/>
              <w:overflowPunct w:val="0"/>
              <w:ind w:left="24" w:right="-2"/>
              <w:jc w:val="both"/>
            </w:pPr>
            <w:r w:rsidRPr="00BD5125">
              <w:rPr>
                <w:spacing w:val="-1"/>
                <w:sz w:val="21"/>
                <w:szCs w:val="21"/>
              </w:rPr>
              <w:t>«</w:t>
            </w:r>
            <w:r w:rsidRPr="00BD5125">
              <w:rPr>
                <w:spacing w:val="-1"/>
              </w:rPr>
              <w:t>Инструкции</w:t>
            </w:r>
            <w:r w:rsidRPr="00BD5125">
              <w:t xml:space="preserve"> по</w:t>
            </w:r>
            <w:r w:rsidRPr="00BD5125">
              <w:rPr>
                <w:spacing w:val="25"/>
              </w:rPr>
              <w:t xml:space="preserve"> </w:t>
            </w:r>
            <w:r w:rsidRPr="00BD5125">
              <w:rPr>
                <w:spacing w:val="-5"/>
              </w:rPr>
              <w:t>у</w:t>
            </w:r>
            <w:r w:rsidRPr="00BD5125">
              <w:rPr>
                <w:spacing w:val="1"/>
              </w:rPr>
              <w:t>с</w:t>
            </w:r>
            <w:r w:rsidRPr="00BD5125">
              <w:t>тро</w:t>
            </w:r>
            <w:r w:rsidRPr="00BD5125">
              <w:rPr>
                <w:spacing w:val="1"/>
              </w:rPr>
              <w:t>й</w:t>
            </w:r>
            <w:r w:rsidRPr="00BD5125">
              <w:rPr>
                <w:spacing w:val="-1"/>
              </w:rPr>
              <w:t>с</w:t>
            </w:r>
            <w:r w:rsidRPr="00BD5125">
              <w:t>т</w:t>
            </w:r>
            <w:r w:rsidRPr="00BD5125">
              <w:rPr>
                <w:spacing w:val="4"/>
              </w:rPr>
              <w:t>в</w:t>
            </w:r>
            <w:r w:rsidRPr="00BD5125">
              <w:t xml:space="preserve">у </w:t>
            </w:r>
            <w:r w:rsidRPr="00BD5125">
              <w:rPr>
                <w:spacing w:val="-1"/>
              </w:rPr>
              <w:t>молниезащиты</w:t>
            </w:r>
            <w:r w:rsidRPr="00BD5125">
              <w:rPr>
                <w:spacing w:val="20"/>
              </w:rPr>
              <w:t xml:space="preserve"> </w:t>
            </w:r>
            <w:r w:rsidRPr="00BD5125">
              <w:rPr>
                <w:spacing w:val="-1"/>
              </w:rPr>
              <w:t>зданий,</w:t>
            </w:r>
            <w:r w:rsidRPr="00BD5125">
              <w:t xml:space="preserve"> </w:t>
            </w:r>
            <w:r w:rsidRPr="00BD5125">
              <w:rPr>
                <w:spacing w:val="-1"/>
              </w:rPr>
              <w:t>сооружений</w:t>
            </w:r>
            <w:r w:rsidRPr="00BD5125">
              <w:t xml:space="preserve"> и</w:t>
            </w:r>
            <w:r w:rsidRPr="00BD5125">
              <w:rPr>
                <w:spacing w:val="28"/>
              </w:rPr>
              <w:t xml:space="preserve"> </w:t>
            </w:r>
            <w:r w:rsidRPr="00BD5125">
              <w:rPr>
                <w:spacing w:val="-1"/>
              </w:rPr>
              <w:t>промышленных</w:t>
            </w:r>
            <w:r w:rsidRPr="00BD5125">
              <w:rPr>
                <w:spacing w:val="29"/>
              </w:rPr>
              <w:t xml:space="preserve"> </w:t>
            </w:r>
            <w:r w:rsidRPr="00BD5125">
              <w:rPr>
                <w:spacing w:val="-1"/>
              </w:rPr>
              <w:t>коммуникаций</w:t>
            </w:r>
            <w:r w:rsidRPr="00BD5125">
              <w:rPr>
                <w:spacing w:val="-1"/>
                <w:sz w:val="21"/>
                <w:szCs w:val="21"/>
              </w:rPr>
              <w:t>»</w:t>
            </w:r>
          </w:p>
        </w:tc>
      </w:tr>
      <w:tr w:rsidR="00230A46" w:rsidRPr="00BD5125" w:rsidTr="008A2A7D">
        <w:tc>
          <w:tcPr>
            <w:tcW w:w="3781" w:type="dxa"/>
          </w:tcPr>
          <w:p w:rsidR="00D305D1" w:rsidRPr="00BD5125" w:rsidRDefault="000F718C" w:rsidP="00A05BAD">
            <w:pPr>
              <w:pStyle w:val="TableParagraph"/>
              <w:kinsoku w:val="0"/>
              <w:overflowPunct w:val="0"/>
              <w:ind w:right="151"/>
              <w:jc w:val="both"/>
              <w:rPr>
                <w:b/>
                <w:bCs/>
                <w:spacing w:val="29"/>
              </w:rPr>
            </w:pPr>
            <w:r w:rsidRPr="00BD5125">
              <w:rPr>
                <w:b/>
                <w:bCs/>
              </w:rPr>
              <w:lastRenderedPageBreak/>
              <w:t>Экстремально</w:t>
            </w:r>
            <w:r w:rsidRPr="00BD5125">
              <w:rPr>
                <w:b/>
                <w:bCs/>
                <w:spacing w:val="-3"/>
              </w:rPr>
              <w:t xml:space="preserve"> </w:t>
            </w:r>
            <w:r w:rsidRPr="00BD5125">
              <w:rPr>
                <w:b/>
                <w:bCs/>
                <w:spacing w:val="-1"/>
              </w:rPr>
              <w:t>низкие</w:t>
            </w:r>
            <w:r w:rsidRPr="00BD5125">
              <w:rPr>
                <w:b/>
                <w:bCs/>
                <w:spacing w:val="24"/>
              </w:rPr>
              <w:t xml:space="preserve"> </w:t>
            </w:r>
            <w:r w:rsidRPr="00BD5125">
              <w:rPr>
                <w:b/>
                <w:bCs/>
                <w:spacing w:val="-1"/>
              </w:rPr>
              <w:t>температуры</w:t>
            </w:r>
            <w:r w:rsidRPr="00BD5125">
              <w:rPr>
                <w:b/>
                <w:bCs/>
              </w:rPr>
              <w:t xml:space="preserve"> </w:t>
            </w:r>
            <w:r w:rsidRPr="00BD5125">
              <w:rPr>
                <w:b/>
                <w:bCs/>
                <w:spacing w:val="-1"/>
              </w:rPr>
              <w:t>воздуха</w:t>
            </w:r>
            <w:r w:rsidRPr="00BD5125">
              <w:rPr>
                <w:b/>
                <w:bCs/>
                <w:spacing w:val="29"/>
              </w:rPr>
              <w:t xml:space="preserve"> </w:t>
            </w:r>
          </w:p>
          <w:p w:rsidR="000F718C" w:rsidRPr="00BD5125" w:rsidRDefault="000F718C" w:rsidP="00A05BAD">
            <w:pPr>
              <w:pStyle w:val="TableParagraph"/>
              <w:kinsoku w:val="0"/>
              <w:overflowPunct w:val="0"/>
              <w:ind w:right="151"/>
              <w:jc w:val="both"/>
              <w:rPr>
                <w:spacing w:val="-1"/>
              </w:rPr>
            </w:pPr>
            <w:r w:rsidRPr="00BD5125">
              <w:t>На</w:t>
            </w:r>
            <w:r w:rsidRPr="00BD5125">
              <w:rPr>
                <w:spacing w:val="-2"/>
              </w:rPr>
              <w:t xml:space="preserve"> </w:t>
            </w:r>
            <w:r w:rsidRPr="00BD5125">
              <w:rPr>
                <w:spacing w:val="-1"/>
              </w:rPr>
              <w:t>всей</w:t>
            </w:r>
            <w:r w:rsidRPr="00BD5125">
              <w:t xml:space="preserve"> территории</w:t>
            </w:r>
            <w:r w:rsidRPr="00BD5125">
              <w:rPr>
                <w:spacing w:val="24"/>
              </w:rPr>
              <w:t xml:space="preserve"> </w:t>
            </w:r>
            <w:r w:rsidRPr="00BD5125">
              <w:rPr>
                <w:spacing w:val="-1"/>
              </w:rPr>
              <w:t>поселения</w:t>
            </w:r>
          </w:p>
          <w:p w:rsidR="00F80C04" w:rsidRPr="00BD5125" w:rsidRDefault="000F718C" w:rsidP="00A05BAD">
            <w:pPr>
              <w:pStyle w:val="TableParagraph"/>
              <w:kinsoku w:val="0"/>
              <w:overflowPunct w:val="0"/>
              <w:jc w:val="both"/>
              <w:rPr>
                <w:b/>
                <w:bCs/>
              </w:rPr>
            </w:pPr>
            <w:r w:rsidRPr="00BD5125">
              <w:rPr>
                <w:spacing w:val="-1"/>
              </w:rPr>
              <w:t>Риск</w:t>
            </w:r>
            <w:r w:rsidRPr="00BD5125">
              <w:t xml:space="preserve"> </w:t>
            </w:r>
            <w:r w:rsidRPr="00BD5125">
              <w:rPr>
                <w:spacing w:val="-1"/>
              </w:rPr>
              <w:t>повторяемости</w:t>
            </w:r>
            <w:r w:rsidRPr="00BD5125">
              <w:rPr>
                <w:spacing w:val="27"/>
              </w:rPr>
              <w:t xml:space="preserve"> </w:t>
            </w:r>
            <w:r w:rsidRPr="00BD5125">
              <w:rPr>
                <w:spacing w:val="-1"/>
              </w:rPr>
              <w:t>(1</w:t>
            </w:r>
            <w:r w:rsidRPr="00BD5125">
              <w:t xml:space="preserve"> </w:t>
            </w:r>
            <w:r w:rsidRPr="00BD5125">
              <w:rPr>
                <w:spacing w:val="-1"/>
              </w:rPr>
              <w:t>раз</w:t>
            </w:r>
            <w:r w:rsidRPr="00BD5125">
              <w:t xml:space="preserve"> в год)</w:t>
            </w:r>
            <w:r w:rsidRPr="00BD5125">
              <w:rPr>
                <w:spacing w:val="-1"/>
              </w:rPr>
              <w:t xml:space="preserve"> </w:t>
            </w:r>
            <w:r w:rsidRPr="00BD5125">
              <w:t>дней с</w:t>
            </w:r>
            <w:r w:rsidRPr="00BD5125">
              <w:rPr>
                <w:spacing w:val="23"/>
              </w:rPr>
              <w:t xml:space="preserve"> </w:t>
            </w:r>
            <w:r w:rsidRPr="00BD5125">
              <w:rPr>
                <w:spacing w:val="-1"/>
              </w:rPr>
              <w:t>температурой</w:t>
            </w:r>
            <w:r w:rsidRPr="00BD5125">
              <w:t xml:space="preserve"> на</w:t>
            </w:r>
            <w:r w:rsidRPr="00BD5125">
              <w:rPr>
                <w:spacing w:val="-1"/>
              </w:rPr>
              <w:t xml:space="preserve"> </w:t>
            </w:r>
            <w:r w:rsidRPr="00BD5125">
              <w:t>20°C</w:t>
            </w:r>
            <w:r w:rsidRPr="00BD5125">
              <w:rPr>
                <w:spacing w:val="26"/>
              </w:rPr>
              <w:t xml:space="preserve"> </w:t>
            </w:r>
            <w:r w:rsidRPr="00BD5125">
              <w:t>ниже</w:t>
            </w:r>
            <w:r w:rsidRPr="00BD5125">
              <w:rPr>
                <w:spacing w:val="-2"/>
              </w:rPr>
              <w:t xml:space="preserve"> </w:t>
            </w:r>
            <w:r w:rsidRPr="00BD5125">
              <w:rPr>
                <w:spacing w:val="-1"/>
              </w:rPr>
              <w:t>средней</w:t>
            </w:r>
            <w:r w:rsidRPr="00BD5125">
              <w:rPr>
                <w:spacing w:val="25"/>
              </w:rPr>
              <w:t xml:space="preserve"> </w:t>
            </w:r>
            <w:r w:rsidRPr="00BD5125">
              <w:rPr>
                <w:spacing w:val="-1"/>
              </w:rPr>
              <w:t>январской:</w:t>
            </w:r>
            <w:r w:rsidRPr="00BD5125">
              <w:rPr>
                <w:spacing w:val="1"/>
              </w:rPr>
              <w:t xml:space="preserve"> </w:t>
            </w:r>
            <w:r w:rsidRPr="00BD5125">
              <w:t xml:space="preserve">– </w:t>
            </w:r>
            <w:r w:rsidRPr="00BD5125">
              <w:rPr>
                <w:spacing w:val="-1"/>
              </w:rPr>
              <w:t>высокий</w:t>
            </w:r>
            <w:r w:rsidRPr="00BD5125">
              <w:rPr>
                <w:spacing w:val="25"/>
              </w:rPr>
              <w:t xml:space="preserve"> </w:t>
            </w:r>
            <w:r w:rsidRPr="00BD5125">
              <w:rPr>
                <w:spacing w:val="-1"/>
              </w:rPr>
              <w:t>(0,1-1,0)</w:t>
            </w:r>
            <w:r w:rsidR="00D305D1" w:rsidRPr="00BD5125">
              <w:t xml:space="preserve"> </w:t>
            </w:r>
            <w:r w:rsidRPr="00BD5125">
              <w:rPr>
                <w:spacing w:val="-1"/>
              </w:rPr>
              <w:t>Абсолютная</w:t>
            </w:r>
            <w:r w:rsidRPr="00BD5125">
              <w:rPr>
                <w:spacing w:val="27"/>
              </w:rPr>
              <w:t xml:space="preserve"> </w:t>
            </w:r>
            <w:r w:rsidRPr="00BD5125">
              <w:rPr>
                <w:spacing w:val="-1"/>
              </w:rPr>
              <w:t>минимальная</w:t>
            </w:r>
            <w:r w:rsidRPr="00BD5125">
              <w:rPr>
                <w:spacing w:val="27"/>
              </w:rPr>
              <w:t xml:space="preserve"> </w:t>
            </w:r>
            <w:r w:rsidRPr="00BD5125">
              <w:rPr>
                <w:spacing w:val="-1"/>
              </w:rPr>
              <w:t xml:space="preserve">температура </w:t>
            </w:r>
            <w:r w:rsidRPr="00BD5125">
              <w:t>– ок. -</w:t>
            </w:r>
            <w:r w:rsidRPr="00BD5125">
              <w:rPr>
                <w:spacing w:val="27"/>
              </w:rPr>
              <w:t xml:space="preserve"> </w:t>
            </w:r>
            <w:r w:rsidRPr="00BD5125">
              <w:t>40°C</w:t>
            </w:r>
          </w:p>
        </w:tc>
        <w:tc>
          <w:tcPr>
            <w:tcW w:w="3782" w:type="dxa"/>
          </w:tcPr>
          <w:p w:rsidR="00F80C04" w:rsidRPr="00BD5125" w:rsidRDefault="00D305D1" w:rsidP="00A05BAD">
            <w:pPr>
              <w:pStyle w:val="S8"/>
              <w:ind w:firstLine="0"/>
              <w:rPr>
                <w:b/>
                <w:bCs/>
                <w:spacing w:val="-1"/>
              </w:rPr>
            </w:pPr>
            <w:r w:rsidRPr="00BD5125">
              <w:rPr>
                <w:spacing w:val="-1"/>
              </w:rPr>
              <w:t>Тепловой</w:t>
            </w:r>
            <w:r w:rsidRPr="00BD5125">
              <w:rPr>
                <w:spacing w:val="26"/>
              </w:rPr>
              <w:t xml:space="preserve"> </w:t>
            </w:r>
            <w:r w:rsidRPr="00BD5125">
              <w:rPr>
                <w:spacing w:val="-1"/>
              </w:rPr>
              <w:t>Охлаждение воздуха.</w:t>
            </w:r>
          </w:p>
        </w:tc>
        <w:tc>
          <w:tcPr>
            <w:tcW w:w="3782" w:type="dxa"/>
          </w:tcPr>
          <w:p w:rsidR="00D305D1" w:rsidRPr="00BD5125" w:rsidRDefault="00D305D1" w:rsidP="00A05BAD">
            <w:pPr>
              <w:pStyle w:val="TableParagraph"/>
              <w:kinsoku w:val="0"/>
              <w:overflowPunct w:val="0"/>
              <w:ind w:right="1"/>
              <w:jc w:val="both"/>
              <w:rPr>
                <w:spacing w:val="-1"/>
              </w:rPr>
            </w:pPr>
            <w:r w:rsidRPr="00BD5125">
              <w:rPr>
                <w:spacing w:val="-1"/>
              </w:rPr>
              <w:t>Обморожения.</w:t>
            </w:r>
          </w:p>
          <w:p w:rsidR="00D305D1" w:rsidRPr="00BD5125" w:rsidRDefault="00D305D1" w:rsidP="00A05BAD">
            <w:pPr>
              <w:pStyle w:val="TableParagraph"/>
              <w:kinsoku w:val="0"/>
              <w:overflowPunct w:val="0"/>
              <w:ind w:right="43" w:firstLine="4"/>
              <w:jc w:val="both"/>
              <w:rPr>
                <w:spacing w:val="-1"/>
              </w:rPr>
            </w:pPr>
            <w:r w:rsidRPr="00BD5125">
              <w:rPr>
                <w:spacing w:val="-1"/>
              </w:rPr>
              <w:t>Затруднения</w:t>
            </w:r>
            <w:r w:rsidRPr="00BD5125">
              <w:t xml:space="preserve"> в </w:t>
            </w:r>
            <w:r w:rsidRPr="00BD5125">
              <w:rPr>
                <w:spacing w:val="-1"/>
              </w:rPr>
              <w:t>работе</w:t>
            </w:r>
            <w:r w:rsidRPr="00BD5125">
              <w:rPr>
                <w:spacing w:val="20"/>
              </w:rPr>
              <w:t xml:space="preserve"> </w:t>
            </w:r>
            <w:r w:rsidRPr="00BD5125">
              <w:rPr>
                <w:spacing w:val="-1"/>
              </w:rPr>
              <w:t>транспорта</w:t>
            </w:r>
            <w:r w:rsidRPr="00BD5125">
              <w:t xml:space="preserve"> и</w:t>
            </w:r>
            <w:r w:rsidRPr="00BD5125">
              <w:rPr>
                <w:spacing w:val="29"/>
              </w:rPr>
              <w:t xml:space="preserve"> </w:t>
            </w:r>
            <w:r w:rsidRPr="00BD5125">
              <w:rPr>
                <w:spacing w:val="-1"/>
              </w:rPr>
              <w:t>проведении</w:t>
            </w:r>
            <w:r w:rsidRPr="00BD5125">
              <w:rPr>
                <w:spacing w:val="-2"/>
              </w:rPr>
              <w:t xml:space="preserve"> </w:t>
            </w:r>
            <w:r w:rsidRPr="00BD5125">
              <w:rPr>
                <w:spacing w:val="-1"/>
              </w:rPr>
              <w:t>наружных</w:t>
            </w:r>
            <w:r w:rsidRPr="00BD5125">
              <w:rPr>
                <w:spacing w:val="22"/>
              </w:rPr>
              <w:t xml:space="preserve"> </w:t>
            </w:r>
            <w:r w:rsidRPr="00BD5125">
              <w:rPr>
                <w:spacing w:val="-1"/>
              </w:rPr>
              <w:t>работ.</w:t>
            </w:r>
            <w:r w:rsidRPr="00BD5125">
              <w:t xml:space="preserve"> Дорожно-</w:t>
            </w:r>
            <w:r w:rsidRPr="00BD5125">
              <w:rPr>
                <w:spacing w:val="26"/>
              </w:rPr>
              <w:t xml:space="preserve"> </w:t>
            </w:r>
            <w:r w:rsidRPr="00BD5125">
              <w:t xml:space="preserve">транспортные </w:t>
            </w:r>
            <w:r w:rsidRPr="00BD5125">
              <w:rPr>
                <w:spacing w:val="-1"/>
              </w:rPr>
              <w:t>происшествия.</w:t>
            </w:r>
          </w:p>
          <w:p w:rsidR="00F80C04" w:rsidRPr="00BD5125" w:rsidRDefault="00D305D1" w:rsidP="00A05BAD">
            <w:pPr>
              <w:pStyle w:val="TableParagraph"/>
              <w:kinsoku w:val="0"/>
              <w:overflowPunct w:val="0"/>
              <w:jc w:val="both"/>
              <w:rPr>
                <w:spacing w:val="-1"/>
              </w:rPr>
            </w:pPr>
            <w:r w:rsidRPr="00BD5125">
              <w:rPr>
                <w:spacing w:val="-1"/>
              </w:rPr>
              <w:t>Степень</w:t>
            </w:r>
            <w:r w:rsidRPr="00BD5125">
              <w:t xml:space="preserve"> </w:t>
            </w:r>
            <w:r w:rsidRPr="00BD5125">
              <w:rPr>
                <w:spacing w:val="-1"/>
              </w:rPr>
              <w:t>опасности</w:t>
            </w:r>
            <w:r w:rsidRPr="00BD5125">
              <w:rPr>
                <w:spacing w:val="3"/>
              </w:rPr>
              <w:t xml:space="preserve"> </w:t>
            </w:r>
            <w:r w:rsidRPr="00BD5125">
              <w:t>– 1</w:t>
            </w:r>
            <w:r w:rsidRPr="00BD5125">
              <w:rPr>
                <w:spacing w:val="30"/>
              </w:rPr>
              <w:t xml:space="preserve"> </w:t>
            </w:r>
            <w:r w:rsidRPr="00BD5125">
              <w:rPr>
                <w:spacing w:val="-1"/>
              </w:rPr>
              <w:t>(потенциальная</w:t>
            </w:r>
            <w:r w:rsidRPr="00BD5125">
              <w:rPr>
                <w:spacing w:val="29"/>
              </w:rPr>
              <w:t xml:space="preserve"> </w:t>
            </w:r>
            <w:r w:rsidRPr="00BD5125">
              <w:rPr>
                <w:spacing w:val="-1"/>
              </w:rPr>
              <w:t>опасность</w:t>
            </w:r>
            <w:r w:rsidRPr="00BD5125">
              <w:rPr>
                <w:spacing w:val="1"/>
              </w:rPr>
              <w:t xml:space="preserve"> </w:t>
            </w:r>
            <w:r w:rsidRPr="00BD5125">
              <w:t>ЧС</w:t>
            </w:r>
            <w:r w:rsidRPr="00BD5125">
              <w:rPr>
                <w:spacing w:val="26"/>
              </w:rPr>
              <w:t xml:space="preserve"> </w:t>
            </w:r>
            <w:r w:rsidRPr="00BD5125">
              <w:t>локального</w:t>
            </w:r>
            <w:r w:rsidRPr="00BD5125">
              <w:rPr>
                <w:spacing w:val="2"/>
              </w:rPr>
              <w:t xml:space="preserve"> </w:t>
            </w:r>
            <w:r w:rsidRPr="00BD5125">
              <w:rPr>
                <w:spacing w:val="-2"/>
              </w:rPr>
              <w:t>уровня)</w:t>
            </w:r>
          </w:p>
        </w:tc>
        <w:tc>
          <w:tcPr>
            <w:tcW w:w="3782" w:type="dxa"/>
          </w:tcPr>
          <w:p w:rsidR="00F80C04" w:rsidRPr="00BD5125" w:rsidRDefault="00D305D1" w:rsidP="00A05BAD">
            <w:pPr>
              <w:pStyle w:val="TableParagraph"/>
              <w:kinsoku w:val="0"/>
              <w:overflowPunct w:val="0"/>
              <w:ind w:right="-2"/>
              <w:jc w:val="both"/>
            </w:pPr>
            <w:r w:rsidRPr="00BD5125">
              <w:rPr>
                <w:spacing w:val="-1"/>
              </w:rPr>
              <w:t>Организация</w:t>
            </w:r>
            <w:r w:rsidRPr="00BD5125">
              <w:rPr>
                <w:spacing w:val="28"/>
              </w:rPr>
              <w:t xml:space="preserve"> </w:t>
            </w:r>
            <w:r w:rsidRPr="00BD5125">
              <w:rPr>
                <w:spacing w:val="-1"/>
              </w:rPr>
              <w:t>централизованного</w:t>
            </w:r>
            <w:r w:rsidRPr="00BD5125">
              <w:rPr>
                <w:spacing w:val="25"/>
              </w:rPr>
              <w:t xml:space="preserve"> </w:t>
            </w:r>
            <w:r w:rsidRPr="00BD5125">
              <w:rPr>
                <w:spacing w:val="-1"/>
              </w:rPr>
              <w:t>теплоснабжения.</w:t>
            </w:r>
            <w:r w:rsidRPr="00BD5125">
              <w:rPr>
                <w:spacing w:val="25"/>
              </w:rPr>
              <w:t xml:space="preserve"> </w:t>
            </w:r>
            <w:r w:rsidRPr="00BD5125">
              <w:t xml:space="preserve">Устройство </w:t>
            </w:r>
            <w:r w:rsidRPr="00BD5125">
              <w:rPr>
                <w:spacing w:val="-1"/>
              </w:rPr>
              <w:t>пунктов</w:t>
            </w:r>
            <w:r w:rsidRPr="00BD5125">
              <w:rPr>
                <w:spacing w:val="22"/>
              </w:rPr>
              <w:t xml:space="preserve"> </w:t>
            </w:r>
            <w:r w:rsidRPr="00BD5125">
              <w:rPr>
                <w:spacing w:val="-1"/>
              </w:rPr>
              <w:t>обогрева</w:t>
            </w:r>
          </w:p>
        </w:tc>
      </w:tr>
      <w:tr w:rsidR="00F80C04" w:rsidRPr="00BD5125" w:rsidTr="008A2A7D">
        <w:tc>
          <w:tcPr>
            <w:tcW w:w="3781" w:type="dxa"/>
          </w:tcPr>
          <w:p w:rsidR="00D305D1" w:rsidRPr="00BD5125" w:rsidRDefault="00D305D1" w:rsidP="00A05BAD">
            <w:pPr>
              <w:pStyle w:val="TableParagraph"/>
              <w:kinsoku w:val="0"/>
              <w:overflowPunct w:val="0"/>
              <w:ind w:right="1"/>
              <w:jc w:val="both"/>
            </w:pPr>
            <w:r w:rsidRPr="00BD5125">
              <w:rPr>
                <w:b/>
                <w:bCs/>
                <w:spacing w:val="-1"/>
              </w:rPr>
              <w:t>Гололед</w:t>
            </w:r>
          </w:p>
          <w:p w:rsidR="00D305D1" w:rsidRPr="00BD5125" w:rsidRDefault="00D305D1" w:rsidP="00A05BAD">
            <w:pPr>
              <w:pStyle w:val="TableParagraph"/>
              <w:kinsoku w:val="0"/>
              <w:overflowPunct w:val="0"/>
              <w:ind w:right="302"/>
              <w:jc w:val="both"/>
              <w:rPr>
                <w:spacing w:val="-1"/>
              </w:rPr>
            </w:pPr>
            <w:r w:rsidRPr="00BD5125">
              <w:t>На</w:t>
            </w:r>
            <w:r w:rsidRPr="00BD5125">
              <w:rPr>
                <w:spacing w:val="-2"/>
              </w:rPr>
              <w:t xml:space="preserve"> </w:t>
            </w:r>
            <w:r w:rsidRPr="00BD5125">
              <w:rPr>
                <w:spacing w:val="-1"/>
              </w:rPr>
              <w:t>всей</w:t>
            </w:r>
            <w:r w:rsidRPr="00BD5125">
              <w:t xml:space="preserve"> территории</w:t>
            </w:r>
            <w:r w:rsidRPr="00BD5125">
              <w:rPr>
                <w:spacing w:val="24"/>
              </w:rPr>
              <w:t xml:space="preserve"> </w:t>
            </w:r>
            <w:r w:rsidRPr="00BD5125">
              <w:rPr>
                <w:spacing w:val="-1"/>
              </w:rPr>
              <w:t>поселения</w:t>
            </w:r>
          </w:p>
          <w:p w:rsidR="00D305D1" w:rsidRPr="00BD5125" w:rsidRDefault="00D305D1" w:rsidP="00A05BAD">
            <w:pPr>
              <w:pStyle w:val="TableParagraph"/>
              <w:kinsoku w:val="0"/>
              <w:overflowPunct w:val="0"/>
              <w:ind w:right="277"/>
              <w:jc w:val="both"/>
            </w:pPr>
            <w:r w:rsidRPr="00BD5125">
              <w:rPr>
                <w:spacing w:val="-1"/>
              </w:rPr>
              <w:t>Риск</w:t>
            </w:r>
            <w:r w:rsidRPr="00BD5125">
              <w:t xml:space="preserve"> </w:t>
            </w:r>
            <w:r w:rsidRPr="00BD5125">
              <w:rPr>
                <w:spacing w:val="-1"/>
              </w:rPr>
              <w:t>возникновения</w:t>
            </w:r>
            <w:r w:rsidRPr="00BD5125">
              <w:rPr>
                <w:spacing w:val="21"/>
              </w:rPr>
              <w:t xml:space="preserve"> </w:t>
            </w:r>
            <w:r w:rsidRPr="00BD5125">
              <w:t>ЧС:</w:t>
            </w:r>
          </w:p>
          <w:p w:rsidR="00D305D1" w:rsidRPr="00BD5125" w:rsidRDefault="00D305D1" w:rsidP="00A05BAD">
            <w:pPr>
              <w:pStyle w:val="TableParagraph"/>
              <w:kinsoku w:val="0"/>
              <w:overflowPunct w:val="0"/>
              <w:ind w:right="127"/>
              <w:jc w:val="both"/>
              <w:rPr>
                <w:spacing w:val="-1"/>
              </w:rPr>
            </w:pPr>
            <w:r w:rsidRPr="00BD5125">
              <w:rPr>
                <w:spacing w:val="-1"/>
              </w:rPr>
              <w:t>-средний</w:t>
            </w:r>
            <w:r w:rsidRPr="00BD5125">
              <w:t xml:space="preserve"> </w:t>
            </w:r>
            <w:r w:rsidRPr="00BD5125">
              <w:rPr>
                <w:spacing w:val="-1"/>
              </w:rPr>
              <w:t>(толщина</w:t>
            </w:r>
            <w:r w:rsidRPr="00BD5125">
              <w:rPr>
                <w:spacing w:val="27"/>
              </w:rPr>
              <w:t xml:space="preserve"> </w:t>
            </w:r>
            <w:r w:rsidRPr="00BD5125">
              <w:t xml:space="preserve">гололедной </w:t>
            </w:r>
            <w:r w:rsidRPr="00BD5125">
              <w:rPr>
                <w:spacing w:val="-1"/>
              </w:rPr>
              <w:t>стенки,</w:t>
            </w:r>
            <w:r w:rsidRPr="00BD5125">
              <w:rPr>
                <w:spacing w:val="24"/>
              </w:rPr>
              <w:t xml:space="preserve"> </w:t>
            </w:r>
            <w:r w:rsidRPr="00BD5125">
              <w:rPr>
                <w:spacing w:val="-1"/>
              </w:rPr>
              <w:t>вероятная</w:t>
            </w:r>
            <w:r w:rsidRPr="00BD5125">
              <w:t xml:space="preserve"> 1 </w:t>
            </w:r>
            <w:r w:rsidRPr="00BD5125">
              <w:rPr>
                <w:spacing w:val="-1"/>
              </w:rPr>
              <w:t>раз</w:t>
            </w:r>
            <w:r w:rsidRPr="00BD5125">
              <w:t xml:space="preserve"> в 5</w:t>
            </w:r>
            <w:r w:rsidRPr="00BD5125">
              <w:rPr>
                <w:spacing w:val="-1"/>
              </w:rPr>
              <w:t xml:space="preserve"> лет,</w:t>
            </w:r>
          </w:p>
          <w:p w:rsidR="00D305D1" w:rsidRPr="00BD5125" w:rsidRDefault="00D305D1" w:rsidP="00A05BAD">
            <w:pPr>
              <w:pStyle w:val="TableParagraph"/>
              <w:kinsoku w:val="0"/>
              <w:overflowPunct w:val="0"/>
              <w:ind w:right="179"/>
              <w:jc w:val="both"/>
              <w:rPr>
                <w:spacing w:val="-1"/>
              </w:rPr>
            </w:pPr>
            <w:r w:rsidRPr="00BD5125">
              <w:t>–</w:t>
            </w:r>
            <w:r w:rsidRPr="00BD5125">
              <w:rPr>
                <w:spacing w:val="-1"/>
              </w:rPr>
              <w:t xml:space="preserve"> </w:t>
            </w:r>
            <w:r w:rsidRPr="00BD5125">
              <w:t xml:space="preserve">до 10 </w:t>
            </w:r>
            <w:r w:rsidRPr="00BD5125">
              <w:rPr>
                <w:spacing w:val="-1"/>
              </w:rPr>
              <w:t>мм.)</w:t>
            </w:r>
            <w:r w:rsidRPr="00BD5125">
              <w:rPr>
                <w:spacing w:val="22"/>
              </w:rPr>
              <w:t xml:space="preserve"> </w:t>
            </w:r>
            <w:r w:rsidRPr="00BD5125">
              <w:rPr>
                <w:spacing w:val="-1"/>
              </w:rPr>
              <w:t>Сезонность</w:t>
            </w:r>
            <w:r w:rsidRPr="00BD5125">
              <w:rPr>
                <w:spacing w:val="1"/>
              </w:rPr>
              <w:t xml:space="preserve"> </w:t>
            </w:r>
            <w:r w:rsidRPr="00BD5125">
              <w:t xml:space="preserve">– 1 </w:t>
            </w:r>
            <w:r w:rsidRPr="00BD5125">
              <w:rPr>
                <w:spacing w:val="-1"/>
              </w:rPr>
              <w:t>декада</w:t>
            </w:r>
            <w:r w:rsidRPr="00BD5125">
              <w:rPr>
                <w:spacing w:val="21"/>
              </w:rPr>
              <w:t xml:space="preserve"> </w:t>
            </w:r>
            <w:r w:rsidRPr="00BD5125">
              <w:t xml:space="preserve">ноября – 2 </w:t>
            </w:r>
            <w:r w:rsidRPr="00BD5125">
              <w:rPr>
                <w:spacing w:val="-1"/>
              </w:rPr>
              <w:t>декада</w:t>
            </w:r>
            <w:r w:rsidRPr="00BD5125">
              <w:rPr>
                <w:spacing w:val="24"/>
              </w:rPr>
              <w:t xml:space="preserve"> </w:t>
            </w:r>
            <w:r w:rsidRPr="00BD5125">
              <w:rPr>
                <w:spacing w:val="-1"/>
              </w:rPr>
              <w:t>марта.</w:t>
            </w:r>
          </w:p>
          <w:p w:rsidR="00F80C04" w:rsidRPr="00BD5125" w:rsidRDefault="00D305D1" w:rsidP="00A05BAD">
            <w:pPr>
              <w:pStyle w:val="TableParagraph"/>
              <w:kinsoku w:val="0"/>
              <w:overflowPunct w:val="0"/>
              <w:jc w:val="both"/>
              <w:rPr>
                <w:b/>
                <w:bCs/>
              </w:rPr>
            </w:pPr>
            <w:r w:rsidRPr="00BD5125">
              <w:rPr>
                <w:spacing w:val="-1"/>
              </w:rPr>
              <w:t>Фактические случаи</w:t>
            </w:r>
            <w:r w:rsidRPr="00BD5125">
              <w:rPr>
                <w:spacing w:val="20"/>
              </w:rPr>
              <w:t xml:space="preserve"> </w:t>
            </w:r>
            <w:r w:rsidRPr="00BD5125">
              <w:rPr>
                <w:spacing w:val="-1"/>
              </w:rPr>
              <w:t>возникновения</w:t>
            </w:r>
            <w:r w:rsidRPr="00BD5125">
              <w:t xml:space="preserve"> </w:t>
            </w:r>
            <w:r w:rsidRPr="00BD5125">
              <w:rPr>
                <w:spacing w:val="-2"/>
              </w:rPr>
              <w:t>ЧС</w:t>
            </w:r>
            <w:r w:rsidRPr="00BD5125">
              <w:rPr>
                <w:spacing w:val="2"/>
              </w:rPr>
              <w:t xml:space="preserve"> </w:t>
            </w:r>
            <w:r w:rsidRPr="00BD5125">
              <w:t>– не</w:t>
            </w:r>
            <w:r w:rsidRPr="00BD5125">
              <w:rPr>
                <w:spacing w:val="21"/>
              </w:rPr>
              <w:t xml:space="preserve"> </w:t>
            </w:r>
            <w:r w:rsidRPr="00BD5125">
              <w:rPr>
                <w:spacing w:val="-1"/>
              </w:rPr>
              <w:t>регистрировались.</w:t>
            </w:r>
          </w:p>
        </w:tc>
        <w:tc>
          <w:tcPr>
            <w:tcW w:w="3782" w:type="dxa"/>
          </w:tcPr>
          <w:p w:rsidR="00D305D1" w:rsidRPr="00BD5125" w:rsidRDefault="00D305D1" w:rsidP="00A05BAD">
            <w:pPr>
              <w:pStyle w:val="TableParagraph"/>
              <w:kinsoku w:val="0"/>
              <w:overflowPunct w:val="0"/>
              <w:jc w:val="both"/>
            </w:pPr>
            <w:r w:rsidRPr="00BD5125">
              <w:rPr>
                <w:b/>
                <w:bCs/>
                <w:spacing w:val="-1"/>
              </w:rPr>
              <w:t>Гравитационный</w:t>
            </w:r>
          </w:p>
          <w:p w:rsidR="00D305D1" w:rsidRPr="00BD5125" w:rsidRDefault="00D305D1" w:rsidP="00A05BAD">
            <w:pPr>
              <w:pStyle w:val="TableParagraph"/>
              <w:kinsoku w:val="0"/>
              <w:overflowPunct w:val="0"/>
              <w:ind w:right="3"/>
              <w:jc w:val="both"/>
              <w:rPr>
                <w:spacing w:val="-1"/>
              </w:rPr>
            </w:pPr>
            <w:r w:rsidRPr="00BD5125">
              <w:rPr>
                <w:spacing w:val="-1"/>
              </w:rPr>
              <w:t>Гололедная</w:t>
            </w:r>
            <w:r w:rsidRPr="00BD5125">
              <w:t xml:space="preserve"> </w:t>
            </w:r>
            <w:r w:rsidRPr="00BD5125">
              <w:rPr>
                <w:spacing w:val="-1"/>
              </w:rPr>
              <w:t>нагрузка</w:t>
            </w:r>
          </w:p>
          <w:p w:rsidR="00D305D1" w:rsidRPr="00BD5125" w:rsidRDefault="00D305D1" w:rsidP="00A05BAD">
            <w:pPr>
              <w:pStyle w:val="TableParagraph"/>
              <w:kinsoku w:val="0"/>
              <w:overflowPunct w:val="0"/>
              <w:spacing w:before="5"/>
              <w:jc w:val="both"/>
            </w:pPr>
          </w:p>
          <w:p w:rsidR="00D305D1" w:rsidRPr="00BD5125" w:rsidRDefault="00D305D1" w:rsidP="00A05BAD">
            <w:pPr>
              <w:pStyle w:val="TableParagraph"/>
              <w:kinsoku w:val="0"/>
              <w:overflowPunct w:val="0"/>
              <w:jc w:val="both"/>
            </w:pPr>
            <w:r w:rsidRPr="00BD5125">
              <w:rPr>
                <w:b/>
                <w:bCs/>
                <w:spacing w:val="-1"/>
              </w:rPr>
              <w:t>Динамический</w:t>
            </w:r>
          </w:p>
          <w:p w:rsidR="00F80C04" w:rsidRPr="00BD5125" w:rsidRDefault="00D305D1" w:rsidP="00A05BAD">
            <w:pPr>
              <w:pStyle w:val="S8"/>
              <w:ind w:left="-66" w:firstLine="0"/>
              <w:rPr>
                <w:b/>
                <w:bCs/>
                <w:spacing w:val="-1"/>
              </w:rPr>
            </w:pPr>
            <w:r w:rsidRPr="00BD5125">
              <w:rPr>
                <w:spacing w:val="-1"/>
              </w:rPr>
              <w:t>Вибрация</w:t>
            </w:r>
          </w:p>
        </w:tc>
        <w:tc>
          <w:tcPr>
            <w:tcW w:w="3782" w:type="dxa"/>
          </w:tcPr>
          <w:p w:rsidR="00D305D1" w:rsidRPr="00BD5125" w:rsidRDefault="00D305D1" w:rsidP="00A05BAD">
            <w:pPr>
              <w:pStyle w:val="TableParagraph"/>
              <w:kinsoku w:val="0"/>
              <w:overflowPunct w:val="0"/>
              <w:ind w:right="43" w:hanging="3"/>
              <w:jc w:val="both"/>
              <w:rPr>
                <w:spacing w:val="-1"/>
              </w:rPr>
            </w:pPr>
            <w:r w:rsidRPr="00BD5125">
              <w:t>Обрыв</w:t>
            </w:r>
            <w:r w:rsidRPr="00BD5125">
              <w:rPr>
                <w:spacing w:val="-2"/>
              </w:rPr>
              <w:t xml:space="preserve"> </w:t>
            </w:r>
            <w:r w:rsidRPr="00BD5125">
              <w:rPr>
                <w:spacing w:val="-1"/>
              </w:rPr>
              <w:t>воздушных</w:t>
            </w:r>
            <w:r w:rsidRPr="00BD5125">
              <w:rPr>
                <w:spacing w:val="26"/>
              </w:rPr>
              <w:t xml:space="preserve"> </w:t>
            </w:r>
            <w:r w:rsidRPr="00BD5125">
              <w:rPr>
                <w:spacing w:val="-1"/>
              </w:rPr>
              <w:t>линий</w:t>
            </w:r>
            <w:r w:rsidRPr="00BD5125">
              <w:t xml:space="preserve"> </w:t>
            </w:r>
            <w:r w:rsidRPr="00BD5125">
              <w:rPr>
                <w:spacing w:val="-1"/>
              </w:rPr>
              <w:t>электропередач</w:t>
            </w:r>
            <w:r w:rsidRPr="00BD5125">
              <w:rPr>
                <w:spacing w:val="29"/>
              </w:rPr>
              <w:t xml:space="preserve"> </w:t>
            </w:r>
            <w:r w:rsidRPr="00BD5125">
              <w:t xml:space="preserve">и </w:t>
            </w:r>
            <w:r w:rsidRPr="00BD5125">
              <w:rPr>
                <w:spacing w:val="-1"/>
              </w:rPr>
              <w:t>связи.</w:t>
            </w:r>
          </w:p>
          <w:p w:rsidR="00F80C04" w:rsidRPr="00BD5125" w:rsidRDefault="00D305D1" w:rsidP="00A05BAD">
            <w:pPr>
              <w:pStyle w:val="TableParagraph"/>
              <w:kinsoku w:val="0"/>
              <w:overflowPunct w:val="0"/>
              <w:ind w:right="43"/>
              <w:jc w:val="both"/>
              <w:rPr>
                <w:spacing w:val="-1"/>
              </w:rPr>
            </w:pPr>
            <w:r w:rsidRPr="00BD5125">
              <w:rPr>
                <w:spacing w:val="-1"/>
              </w:rPr>
              <w:t>Степень</w:t>
            </w:r>
            <w:r w:rsidRPr="00BD5125">
              <w:t xml:space="preserve"> </w:t>
            </w:r>
            <w:r w:rsidRPr="00BD5125">
              <w:rPr>
                <w:spacing w:val="-1"/>
              </w:rPr>
              <w:t>опасности</w:t>
            </w:r>
            <w:r w:rsidRPr="00BD5125">
              <w:rPr>
                <w:spacing w:val="3"/>
              </w:rPr>
              <w:t xml:space="preserve"> </w:t>
            </w:r>
            <w:r w:rsidRPr="00BD5125">
              <w:t>– 2</w:t>
            </w:r>
            <w:r w:rsidRPr="00BD5125">
              <w:rPr>
                <w:spacing w:val="30"/>
              </w:rPr>
              <w:t xml:space="preserve"> </w:t>
            </w:r>
            <w:r w:rsidRPr="00BD5125">
              <w:rPr>
                <w:spacing w:val="-1"/>
              </w:rPr>
              <w:t>(потенциальная</w:t>
            </w:r>
            <w:r w:rsidRPr="00BD5125">
              <w:rPr>
                <w:spacing w:val="29"/>
              </w:rPr>
              <w:t xml:space="preserve"> </w:t>
            </w:r>
            <w:r w:rsidRPr="00BD5125">
              <w:rPr>
                <w:spacing w:val="-1"/>
              </w:rPr>
              <w:t>опасность</w:t>
            </w:r>
            <w:r w:rsidRPr="00BD5125">
              <w:rPr>
                <w:spacing w:val="1"/>
              </w:rPr>
              <w:t xml:space="preserve"> </w:t>
            </w:r>
            <w:r w:rsidRPr="00BD5125">
              <w:t>ЧС</w:t>
            </w:r>
            <w:r w:rsidRPr="00BD5125">
              <w:rPr>
                <w:spacing w:val="26"/>
              </w:rPr>
              <w:t xml:space="preserve"> </w:t>
            </w:r>
            <w:r w:rsidRPr="00BD5125">
              <w:rPr>
                <w:spacing w:val="-1"/>
              </w:rPr>
              <w:t>муниципального/меж-</w:t>
            </w:r>
            <w:r w:rsidRPr="00BD5125">
              <w:rPr>
                <w:spacing w:val="24"/>
              </w:rPr>
              <w:t xml:space="preserve"> </w:t>
            </w:r>
            <w:r w:rsidRPr="00BD5125">
              <w:rPr>
                <w:spacing w:val="-1"/>
              </w:rPr>
              <w:t>муниципального</w:t>
            </w:r>
            <w:r w:rsidRPr="00BD5125">
              <w:rPr>
                <w:spacing w:val="27"/>
              </w:rPr>
              <w:t xml:space="preserve"> </w:t>
            </w:r>
            <w:r w:rsidRPr="00BD5125">
              <w:rPr>
                <w:spacing w:val="-1"/>
              </w:rPr>
              <w:t>уровня)</w:t>
            </w:r>
          </w:p>
        </w:tc>
        <w:tc>
          <w:tcPr>
            <w:tcW w:w="3782" w:type="dxa"/>
          </w:tcPr>
          <w:p w:rsidR="00F80C04" w:rsidRPr="00BD5125" w:rsidRDefault="00D305D1" w:rsidP="00A05BAD">
            <w:pPr>
              <w:pStyle w:val="TableParagraph"/>
              <w:kinsoku w:val="0"/>
              <w:overflowPunct w:val="0"/>
              <w:ind w:right="-2"/>
              <w:jc w:val="both"/>
            </w:pPr>
            <w:r w:rsidRPr="00BD5125">
              <w:rPr>
                <w:spacing w:val="-1"/>
              </w:rPr>
              <w:t>Подземная</w:t>
            </w:r>
            <w:r w:rsidRPr="00BD5125">
              <w:t xml:space="preserve"> </w:t>
            </w:r>
            <w:r w:rsidRPr="00BD5125">
              <w:rPr>
                <w:spacing w:val="-1"/>
              </w:rPr>
              <w:t>прокладка</w:t>
            </w:r>
            <w:r w:rsidRPr="00BD5125">
              <w:rPr>
                <w:spacing w:val="29"/>
              </w:rPr>
              <w:t xml:space="preserve"> </w:t>
            </w:r>
            <w:r w:rsidRPr="00BD5125">
              <w:rPr>
                <w:spacing w:val="-1"/>
              </w:rPr>
              <w:t>линий</w:t>
            </w:r>
            <w:r w:rsidRPr="00BD5125">
              <w:t xml:space="preserve"> </w:t>
            </w:r>
            <w:r w:rsidRPr="00BD5125">
              <w:rPr>
                <w:spacing w:val="-1"/>
              </w:rPr>
              <w:t>связи</w:t>
            </w:r>
            <w:r w:rsidRPr="00BD5125">
              <w:rPr>
                <w:spacing w:val="-2"/>
              </w:rPr>
              <w:t xml:space="preserve"> </w:t>
            </w:r>
            <w:r w:rsidRPr="00BD5125">
              <w:t>и</w:t>
            </w:r>
            <w:r w:rsidRPr="00BD5125">
              <w:rPr>
                <w:spacing w:val="28"/>
              </w:rPr>
              <w:t xml:space="preserve"> </w:t>
            </w:r>
            <w:r w:rsidRPr="00BD5125">
              <w:rPr>
                <w:spacing w:val="-1"/>
              </w:rPr>
              <w:t>электропередач.</w:t>
            </w:r>
          </w:p>
        </w:tc>
      </w:tr>
    </w:tbl>
    <w:p w:rsidR="00D305D1" w:rsidRPr="00230A46" w:rsidRDefault="00D305D1" w:rsidP="00A05BAD">
      <w:pPr>
        <w:rPr>
          <w:rFonts w:eastAsia="Times New Roman"/>
          <w:color w:val="FF0000"/>
          <w:lang w:eastAsia="ar-SA"/>
        </w:rPr>
      </w:pPr>
    </w:p>
    <w:p w:rsidR="00D305D1" w:rsidRPr="00230A46" w:rsidRDefault="00D305D1" w:rsidP="00A05BAD">
      <w:pPr>
        <w:pStyle w:val="S8"/>
        <w:rPr>
          <w:color w:val="FF0000"/>
        </w:rPr>
        <w:sectPr w:rsidR="00D305D1" w:rsidRPr="00230A46" w:rsidSect="008A2A7D">
          <w:pgSz w:w="16838" w:h="11906" w:orient="landscape" w:code="9"/>
          <w:pgMar w:top="1134" w:right="992" w:bottom="1134" w:left="709" w:header="709" w:footer="709" w:gutter="0"/>
          <w:pgNumType w:fmt="numberInDash"/>
          <w:cols w:space="708"/>
          <w:titlePg/>
          <w:docGrid w:linePitch="360"/>
        </w:sectPr>
      </w:pPr>
    </w:p>
    <w:p w:rsidR="00EB3AD7" w:rsidRPr="00BD5125" w:rsidRDefault="00AE79CF" w:rsidP="00A05BAD">
      <w:pPr>
        <w:pStyle w:val="5"/>
        <w:spacing w:line="240" w:lineRule="auto"/>
      </w:pPr>
      <w:bookmarkStart w:id="112" w:name="_Toc17716039"/>
      <w:r>
        <w:rPr>
          <w:lang w:val="ru-RU"/>
        </w:rPr>
        <w:lastRenderedPageBreak/>
        <w:t>10</w:t>
      </w:r>
      <w:r w:rsidR="00456F3C" w:rsidRPr="00BD5125">
        <w:t xml:space="preserve">.2 </w:t>
      </w:r>
      <w:r w:rsidR="00EB3AD7" w:rsidRPr="00BD5125">
        <w:t>Чрезвычайные ситуации техногенного характера</w:t>
      </w:r>
      <w:bookmarkEnd w:id="112"/>
    </w:p>
    <w:p w:rsidR="00EB3AD7" w:rsidRPr="00BD5125" w:rsidRDefault="00EB3AD7" w:rsidP="00A05BAD">
      <w:pPr>
        <w:autoSpaceDE w:val="0"/>
        <w:autoSpaceDN w:val="0"/>
        <w:adjustRightInd w:val="0"/>
        <w:ind w:firstLine="720"/>
        <w:jc w:val="both"/>
        <w:rPr>
          <w:rFonts w:eastAsia="Times New Roman"/>
        </w:rPr>
      </w:pPr>
      <w:r w:rsidRPr="00BD5125">
        <w:rPr>
          <w:rFonts w:eastAsia="Times New Roman"/>
        </w:rPr>
        <w:t>Техногенная чрезвычайная ситуация; техногенная ЧС (далее – техногенная ЧС)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r w:rsidR="00087AC3" w:rsidRPr="00BD5125">
        <w:rPr>
          <w:rFonts w:eastAsia="Times New Roman"/>
        </w:rPr>
        <w:t>.</w:t>
      </w:r>
    </w:p>
    <w:p w:rsidR="00EB3AD7" w:rsidRPr="00BD5125" w:rsidRDefault="00EB3AD7" w:rsidP="00A05BAD">
      <w:pPr>
        <w:autoSpaceDE w:val="0"/>
        <w:autoSpaceDN w:val="0"/>
        <w:adjustRightInd w:val="0"/>
        <w:ind w:firstLine="720"/>
        <w:jc w:val="both"/>
        <w:rPr>
          <w:rFonts w:eastAsia="Times New Roman"/>
        </w:rPr>
      </w:pPr>
      <w:r w:rsidRPr="00BD5125">
        <w:rPr>
          <w:rFonts w:eastAsia="Times New Roman"/>
        </w:rPr>
        <w:t xml:space="preserve">Перечень основных факторов риска возникновения чрезвычайных ситуаций техногенного характера приведен в </w:t>
      </w:r>
      <w:r w:rsidRPr="00843567">
        <w:rPr>
          <w:rFonts w:eastAsia="Times New Roman"/>
        </w:rPr>
        <w:t xml:space="preserve">Таблице </w:t>
      </w:r>
      <w:r w:rsidR="00813D82" w:rsidRPr="00843567">
        <w:rPr>
          <w:rFonts w:eastAsia="Times New Roman"/>
        </w:rPr>
        <w:t>1</w:t>
      </w:r>
      <w:r w:rsidR="00843567" w:rsidRPr="00843567">
        <w:rPr>
          <w:rFonts w:eastAsia="Times New Roman"/>
        </w:rPr>
        <w:t>1.</w:t>
      </w:r>
    </w:p>
    <w:p w:rsidR="00EB3AD7" w:rsidRPr="00843567" w:rsidRDefault="00EB3AD7" w:rsidP="00A05BAD">
      <w:pPr>
        <w:pStyle w:val="a2"/>
        <w:kinsoku w:val="0"/>
        <w:overflowPunct w:val="0"/>
        <w:ind w:right="223"/>
        <w:rPr>
          <w:spacing w:val="-1"/>
          <w:lang w:val="ru-RU"/>
        </w:rPr>
      </w:pPr>
      <w:r w:rsidRPr="00BD5125">
        <w:rPr>
          <w:spacing w:val="-1"/>
        </w:rPr>
        <w:t>Перечень</w:t>
      </w:r>
      <w:r w:rsidRPr="00BD5125">
        <w:t xml:space="preserve"> </w:t>
      </w:r>
      <w:r w:rsidRPr="00BD5125">
        <w:rPr>
          <w:spacing w:val="-1"/>
        </w:rPr>
        <w:t>основных</w:t>
      </w:r>
      <w:r w:rsidRPr="00BD5125">
        <w:t xml:space="preserve"> </w:t>
      </w:r>
      <w:r w:rsidRPr="00BD5125">
        <w:rPr>
          <w:spacing w:val="-1"/>
        </w:rPr>
        <w:t>факторов</w:t>
      </w:r>
      <w:r w:rsidRPr="00BD5125">
        <w:rPr>
          <w:spacing w:val="2"/>
        </w:rPr>
        <w:t xml:space="preserve"> </w:t>
      </w:r>
      <w:r w:rsidRPr="00BD5125">
        <w:rPr>
          <w:spacing w:val="-1"/>
        </w:rPr>
        <w:t>риска</w:t>
      </w:r>
      <w:r w:rsidRPr="00BD5125">
        <w:t xml:space="preserve"> </w:t>
      </w:r>
      <w:r w:rsidRPr="00BD5125">
        <w:rPr>
          <w:spacing w:val="-1"/>
        </w:rPr>
        <w:t>возникновения</w:t>
      </w:r>
      <w:r w:rsidRPr="00BD5125">
        <w:rPr>
          <w:spacing w:val="57"/>
        </w:rPr>
        <w:t xml:space="preserve"> </w:t>
      </w:r>
      <w:r w:rsidRPr="00BD5125">
        <w:rPr>
          <w:spacing w:val="-1"/>
        </w:rPr>
        <w:t>чрезвычайных</w:t>
      </w:r>
      <w:r w:rsidRPr="00BD5125">
        <w:t xml:space="preserve"> </w:t>
      </w:r>
      <w:r w:rsidRPr="00BD5125">
        <w:rPr>
          <w:spacing w:val="-1"/>
        </w:rPr>
        <w:t>ситуаций</w:t>
      </w:r>
      <w:r w:rsidRPr="00BD5125">
        <w:rPr>
          <w:spacing w:val="-2"/>
        </w:rPr>
        <w:t xml:space="preserve"> </w:t>
      </w:r>
      <w:r w:rsidRPr="00BD5125">
        <w:rPr>
          <w:spacing w:val="-1"/>
        </w:rPr>
        <w:t>техногенного</w:t>
      </w:r>
      <w:r w:rsidRPr="00BD5125">
        <w:t xml:space="preserve"> </w:t>
      </w:r>
      <w:r w:rsidRPr="00BD5125">
        <w:rPr>
          <w:spacing w:val="-1"/>
        </w:rPr>
        <w:t>характера</w:t>
      </w:r>
      <w:r w:rsidR="00843567">
        <w:rPr>
          <w:spacing w:val="-1"/>
          <w:lang w:val="ru-RU"/>
        </w:rPr>
        <w:t>.</w:t>
      </w:r>
    </w:p>
    <w:p w:rsidR="00EB3AD7" w:rsidRPr="00843567" w:rsidRDefault="00EB3AD7" w:rsidP="00A05BAD">
      <w:pPr>
        <w:pStyle w:val="a2"/>
        <w:kinsoku w:val="0"/>
        <w:overflowPunct w:val="0"/>
        <w:ind w:right="223"/>
        <w:jc w:val="right"/>
        <w:rPr>
          <w:rFonts w:eastAsia="Calibri"/>
          <w:b w:val="0"/>
          <w:bCs w:val="0"/>
          <w:i/>
          <w:spacing w:val="-1"/>
          <w:lang w:val="ru-RU" w:eastAsia="zh-CN"/>
        </w:rPr>
      </w:pPr>
      <w:r w:rsidRPr="00843567">
        <w:rPr>
          <w:b w:val="0"/>
          <w:i/>
          <w:spacing w:val="-1"/>
          <w:lang w:val="ru-RU"/>
        </w:rPr>
        <w:t>Таблица</w:t>
      </w:r>
      <w:r w:rsidR="00813D82" w:rsidRPr="00843567">
        <w:rPr>
          <w:b w:val="0"/>
          <w:i/>
          <w:spacing w:val="-1"/>
          <w:lang w:val="ru-RU"/>
        </w:rPr>
        <w:t xml:space="preserve"> 1</w:t>
      </w:r>
      <w:r w:rsidR="00222A0B">
        <w:rPr>
          <w:b w:val="0"/>
          <w:i/>
          <w:spacing w:val="-1"/>
          <w:lang w:val="ru-RU"/>
        </w:rPr>
        <w:t>1</w:t>
      </w:r>
      <w:r w:rsidRPr="00843567">
        <w:rPr>
          <w:b w:val="0"/>
          <w:i/>
          <w:spacing w:val="-1"/>
          <w:lang w:val="ru-RU"/>
        </w:rPr>
        <w:t xml:space="preserve"> </w:t>
      </w:r>
    </w:p>
    <w:tbl>
      <w:tblPr>
        <w:tblStyle w:val="aff8"/>
        <w:tblW w:w="0" w:type="auto"/>
        <w:tblInd w:w="75" w:type="dxa"/>
        <w:tblLook w:val="04A0" w:firstRow="1" w:lastRow="0" w:firstColumn="1" w:lastColumn="0" w:noHBand="0" w:noVBand="1"/>
      </w:tblPr>
      <w:tblGrid>
        <w:gridCol w:w="3064"/>
        <w:gridCol w:w="3155"/>
        <w:gridCol w:w="3334"/>
      </w:tblGrid>
      <w:tr w:rsidR="00BD5125" w:rsidRPr="00BD5125" w:rsidTr="00813D82">
        <w:trPr>
          <w:tblHeader/>
        </w:trPr>
        <w:tc>
          <w:tcPr>
            <w:tcW w:w="3064" w:type="dxa"/>
          </w:tcPr>
          <w:p w:rsidR="00087AC3" w:rsidRPr="00BD5125" w:rsidRDefault="00087AC3" w:rsidP="00A05BAD">
            <w:pPr>
              <w:pStyle w:val="a7"/>
              <w:spacing w:before="0" w:after="0"/>
              <w:ind w:left="0" w:firstLine="0"/>
              <w:jc w:val="center"/>
              <w:rPr>
                <w:rFonts w:ascii="Times New Roman" w:eastAsia="Calibri" w:hAnsi="Times New Roman"/>
                <w:b/>
                <w:color w:val="auto"/>
                <w:spacing w:val="-1"/>
                <w:sz w:val="24"/>
                <w:szCs w:val="24"/>
                <w:lang w:val="ru-RU" w:eastAsia="zh-CN"/>
              </w:rPr>
            </w:pPr>
            <w:r w:rsidRPr="00BD5125">
              <w:rPr>
                <w:rFonts w:ascii="Times New Roman" w:eastAsia="Calibri" w:hAnsi="Times New Roman"/>
                <w:b/>
                <w:color w:val="auto"/>
                <w:spacing w:val="-1"/>
                <w:sz w:val="24"/>
                <w:szCs w:val="24"/>
                <w:lang w:val="ru-RU" w:eastAsia="zh-CN"/>
              </w:rPr>
              <w:t>Источник техногенной ЧС</w:t>
            </w:r>
          </w:p>
        </w:tc>
        <w:tc>
          <w:tcPr>
            <w:tcW w:w="3155" w:type="dxa"/>
          </w:tcPr>
          <w:p w:rsidR="00087AC3" w:rsidRPr="00BD5125" w:rsidRDefault="00087AC3" w:rsidP="00A05BAD">
            <w:pPr>
              <w:pStyle w:val="a7"/>
              <w:spacing w:before="0" w:after="0"/>
              <w:ind w:left="0" w:firstLine="0"/>
              <w:jc w:val="center"/>
              <w:rPr>
                <w:rFonts w:ascii="Times New Roman" w:eastAsia="Calibri" w:hAnsi="Times New Roman"/>
                <w:b/>
                <w:color w:val="auto"/>
                <w:spacing w:val="-1"/>
                <w:sz w:val="24"/>
                <w:szCs w:val="24"/>
                <w:lang w:val="ru-RU" w:eastAsia="zh-CN"/>
              </w:rPr>
            </w:pPr>
            <w:r w:rsidRPr="00BD5125">
              <w:rPr>
                <w:rFonts w:ascii="Times New Roman" w:eastAsia="Calibri" w:hAnsi="Times New Roman"/>
                <w:b/>
                <w:color w:val="auto"/>
                <w:spacing w:val="-1"/>
                <w:sz w:val="24"/>
                <w:szCs w:val="24"/>
                <w:lang w:val="ru-RU" w:eastAsia="zh-CN"/>
              </w:rPr>
              <w:t>Поражающие факторы техногенной ЧС и характер их действия</w:t>
            </w:r>
          </w:p>
        </w:tc>
        <w:tc>
          <w:tcPr>
            <w:tcW w:w="3334" w:type="dxa"/>
          </w:tcPr>
          <w:p w:rsidR="00087AC3" w:rsidRPr="00BD5125" w:rsidRDefault="00087AC3" w:rsidP="00A05BAD">
            <w:pPr>
              <w:pStyle w:val="a7"/>
              <w:spacing w:before="0" w:after="0"/>
              <w:ind w:left="0" w:firstLine="0"/>
              <w:jc w:val="center"/>
              <w:rPr>
                <w:rFonts w:ascii="Times New Roman" w:eastAsia="Calibri" w:hAnsi="Times New Roman"/>
                <w:b/>
                <w:color w:val="auto"/>
                <w:spacing w:val="-1"/>
                <w:sz w:val="24"/>
                <w:szCs w:val="24"/>
                <w:lang w:val="ru-RU" w:eastAsia="zh-CN"/>
              </w:rPr>
            </w:pPr>
            <w:r w:rsidRPr="00BD5125">
              <w:rPr>
                <w:rFonts w:ascii="Times New Roman" w:eastAsia="Calibri" w:hAnsi="Times New Roman"/>
                <w:b/>
                <w:color w:val="auto"/>
                <w:spacing w:val="-1"/>
                <w:sz w:val="24"/>
                <w:szCs w:val="24"/>
                <w:lang w:val="ru-RU" w:eastAsia="zh-CN"/>
              </w:rPr>
              <w:t>Последствия ЧС для населения и территорий</w:t>
            </w:r>
          </w:p>
        </w:tc>
      </w:tr>
      <w:tr w:rsidR="00BD5125" w:rsidRPr="00BD5125" w:rsidTr="0038331A">
        <w:tc>
          <w:tcPr>
            <w:tcW w:w="9553" w:type="dxa"/>
            <w:gridSpan w:val="3"/>
          </w:tcPr>
          <w:p w:rsidR="00087AC3" w:rsidRPr="00BD5125" w:rsidRDefault="00087AC3" w:rsidP="00A05BAD">
            <w:pPr>
              <w:pStyle w:val="TableParagraph"/>
              <w:kinsoku w:val="0"/>
              <w:overflowPunct w:val="0"/>
              <w:jc w:val="center"/>
              <w:rPr>
                <w:rFonts w:eastAsia="Calibri"/>
                <w:b/>
                <w:spacing w:val="-1"/>
                <w:lang w:eastAsia="zh-CN"/>
              </w:rPr>
            </w:pPr>
            <w:r w:rsidRPr="00BD5125">
              <w:rPr>
                <w:rFonts w:eastAsia="Calibri"/>
                <w:b/>
                <w:spacing w:val="-1"/>
                <w:lang w:eastAsia="zh-CN"/>
              </w:rPr>
              <w:t>ЧС на объектах автомобильного транспорта</w:t>
            </w:r>
          </w:p>
        </w:tc>
      </w:tr>
      <w:tr w:rsidR="00BD5125" w:rsidRPr="00BD5125" w:rsidTr="009F2CF2">
        <w:tc>
          <w:tcPr>
            <w:tcW w:w="3064" w:type="dxa"/>
          </w:tcPr>
          <w:p w:rsidR="00087AC3" w:rsidRPr="00BD5125" w:rsidRDefault="00087AC3" w:rsidP="00A05BAD">
            <w:pPr>
              <w:pStyle w:val="TableParagraph"/>
              <w:kinsoku w:val="0"/>
              <w:overflowPunct w:val="0"/>
              <w:spacing w:before="130"/>
              <w:ind w:right="36" w:hanging="2"/>
              <w:jc w:val="both"/>
              <w:rPr>
                <w:rFonts w:eastAsia="Calibri"/>
                <w:spacing w:val="-1"/>
                <w:lang w:eastAsia="zh-CN"/>
              </w:rPr>
            </w:pPr>
            <w:r w:rsidRPr="00BD5125">
              <w:rPr>
                <w:rFonts w:eastAsia="Calibri"/>
                <w:spacing w:val="-1"/>
                <w:lang w:eastAsia="zh-CN"/>
              </w:rPr>
              <w:t>Техническая неисправность транспортных средств Неудовлетворительное состояние дорожного хозяйства</w:t>
            </w:r>
          </w:p>
          <w:p w:rsidR="00087AC3" w:rsidRPr="00BD5125" w:rsidRDefault="00087AC3" w:rsidP="00A05BAD">
            <w:pPr>
              <w:pStyle w:val="TableParagraph"/>
              <w:kinsoku w:val="0"/>
              <w:overflowPunct w:val="0"/>
              <w:ind w:right="36" w:firstLine="1"/>
              <w:jc w:val="both"/>
              <w:rPr>
                <w:rFonts w:eastAsia="Calibri"/>
                <w:spacing w:val="-1"/>
                <w:lang w:eastAsia="zh-CN"/>
              </w:rPr>
            </w:pPr>
            <w:r w:rsidRPr="00BD5125">
              <w:rPr>
                <w:rFonts w:eastAsia="Calibri"/>
                <w:spacing w:val="-1"/>
                <w:lang w:eastAsia="zh-CN"/>
              </w:rPr>
              <w:t>Нарушение правил эксплуатации транспортных средств и перевозки грузов</w:t>
            </w:r>
          </w:p>
          <w:p w:rsidR="00087AC3" w:rsidRPr="00BD5125" w:rsidRDefault="00087AC3" w:rsidP="00A05BAD">
            <w:pPr>
              <w:pStyle w:val="TableParagraph"/>
              <w:kinsoku w:val="0"/>
              <w:overflowPunct w:val="0"/>
              <w:ind w:right="36"/>
              <w:jc w:val="both"/>
              <w:rPr>
                <w:rFonts w:eastAsia="Calibri"/>
                <w:spacing w:val="-1"/>
                <w:lang w:eastAsia="zh-CN"/>
              </w:rPr>
            </w:pPr>
            <w:r w:rsidRPr="00BD5125">
              <w:rPr>
                <w:rFonts w:eastAsia="Calibri"/>
                <w:spacing w:val="-1"/>
                <w:lang w:eastAsia="zh-CN"/>
              </w:rPr>
              <w:t>Нарушение правил дорожного движения</w:t>
            </w:r>
          </w:p>
          <w:p w:rsidR="00087AC3" w:rsidRPr="00BD5125" w:rsidRDefault="00087AC3" w:rsidP="00A05BAD">
            <w:pPr>
              <w:pStyle w:val="a7"/>
              <w:spacing w:before="0" w:after="0"/>
              <w:ind w:left="0" w:right="36" w:firstLine="0"/>
              <w:rPr>
                <w:rFonts w:ascii="Times New Roman" w:eastAsia="Calibri" w:hAnsi="Times New Roman"/>
                <w:color w:val="auto"/>
                <w:spacing w:val="-1"/>
                <w:sz w:val="24"/>
                <w:szCs w:val="24"/>
                <w:lang w:val="ru-RU" w:eastAsia="zh-CN"/>
              </w:rPr>
            </w:pPr>
            <w:r w:rsidRPr="00BD5125">
              <w:rPr>
                <w:rFonts w:ascii="Times New Roman" w:eastAsia="Calibri" w:hAnsi="Times New Roman"/>
                <w:color w:val="auto"/>
                <w:spacing w:val="-1"/>
                <w:sz w:val="24"/>
                <w:szCs w:val="24"/>
                <w:lang w:val="ru-RU" w:eastAsia="zh-CN"/>
              </w:rPr>
              <w:t>Неблагоприятные погодные условия</w:t>
            </w:r>
          </w:p>
        </w:tc>
        <w:tc>
          <w:tcPr>
            <w:tcW w:w="3155" w:type="dxa"/>
          </w:tcPr>
          <w:p w:rsidR="00087AC3" w:rsidRPr="00BD5125" w:rsidRDefault="00087AC3" w:rsidP="00A05BAD">
            <w:pPr>
              <w:pStyle w:val="TableParagraph"/>
              <w:kinsoku w:val="0"/>
              <w:overflowPunct w:val="0"/>
              <w:jc w:val="both"/>
              <w:rPr>
                <w:rFonts w:eastAsia="Calibri"/>
                <w:spacing w:val="-1"/>
                <w:lang w:eastAsia="zh-CN"/>
              </w:rPr>
            </w:pPr>
            <w:r w:rsidRPr="00BD5125">
              <w:rPr>
                <w:rFonts w:eastAsia="Calibri"/>
                <w:spacing w:val="-1"/>
                <w:lang w:eastAsia="zh-CN"/>
              </w:rPr>
              <w:t>Удар Возгорание транспортного</w:t>
            </w:r>
          </w:p>
          <w:p w:rsidR="00087AC3" w:rsidRPr="00BD5125" w:rsidRDefault="00087AC3" w:rsidP="00A05BAD">
            <w:pPr>
              <w:pStyle w:val="TableParagraph"/>
              <w:kinsoku w:val="0"/>
              <w:overflowPunct w:val="0"/>
              <w:jc w:val="both"/>
              <w:rPr>
                <w:rFonts w:eastAsia="Calibri"/>
                <w:spacing w:val="-1"/>
                <w:lang w:eastAsia="zh-CN"/>
              </w:rPr>
            </w:pPr>
            <w:r w:rsidRPr="00BD5125">
              <w:rPr>
                <w:rFonts w:eastAsia="Calibri"/>
                <w:spacing w:val="-1"/>
                <w:lang w:eastAsia="zh-CN"/>
              </w:rPr>
              <w:t>средства Возгорание перевозимого</w:t>
            </w:r>
          </w:p>
          <w:p w:rsidR="00087AC3" w:rsidRPr="00BD5125" w:rsidRDefault="00087AC3" w:rsidP="00A05BAD">
            <w:pPr>
              <w:pStyle w:val="a7"/>
              <w:spacing w:before="0" w:after="0"/>
              <w:ind w:left="0" w:right="0" w:firstLine="0"/>
              <w:rPr>
                <w:rFonts w:ascii="Times New Roman" w:eastAsia="Calibri" w:hAnsi="Times New Roman"/>
                <w:color w:val="auto"/>
                <w:spacing w:val="-1"/>
                <w:sz w:val="24"/>
                <w:szCs w:val="24"/>
                <w:lang w:val="ru-RU" w:eastAsia="zh-CN"/>
              </w:rPr>
            </w:pPr>
            <w:r w:rsidRPr="00BD5125">
              <w:rPr>
                <w:rFonts w:ascii="Times New Roman" w:eastAsia="Calibri" w:hAnsi="Times New Roman"/>
                <w:color w:val="auto"/>
                <w:spacing w:val="-1"/>
                <w:sz w:val="24"/>
                <w:szCs w:val="24"/>
                <w:lang w:val="ru-RU" w:eastAsia="zh-CN"/>
              </w:rPr>
              <w:t>пожароопасного груза Взрыв и возгорание перевозимого взрывоопасного груза Разлив (разлет, испарение) перевозимого опасного химического груза</w:t>
            </w:r>
          </w:p>
        </w:tc>
        <w:tc>
          <w:tcPr>
            <w:tcW w:w="3334" w:type="dxa"/>
          </w:tcPr>
          <w:p w:rsidR="00087AC3" w:rsidRPr="00BD5125" w:rsidRDefault="00087AC3" w:rsidP="00A05BAD">
            <w:pPr>
              <w:pStyle w:val="TableParagraph"/>
              <w:tabs>
                <w:tab w:val="left" w:pos="2658"/>
              </w:tabs>
              <w:kinsoku w:val="0"/>
              <w:overflowPunct w:val="0"/>
              <w:ind w:left="-35"/>
              <w:jc w:val="both"/>
              <w:rPr>
                <w:rFonts w:eastAsia="Calibri"/>
                <w:spacing w:val="-1"/>
                <w:lang w:eastAsia="zh-CN"/>
              </w:rPr>
            </w:pPr>
            <w:r w:rsidRPr="00BD5125">
              <w:rPr>
                <w:rFonts w:eastAsia="Calibri"/>
                <w:spacing w:val="-1"/>
                <w:lang w:eastAsia="zh-CN"/>
              </w:rPr>
              <w:t>Травматизм и гибель людей Пожары</w:t>
            </w:r>
          </w:p>
          <w:p w:rsidR="00087AC3" w:rsidRPr="00BD5125" w:rsidRDefault="00087AC3" w:rsidP="00A05BAD">
            <w:pPr>
              <w:pStyle w:val="TableParagraph"/>
              <w:tabs>
                <w:tab w:val="left" w:pos="2658"/>
              </w:tabs>
              <w:kinsoku w:val="0"/>
              <w:overflowPunct w:val="0"/>
              <w:ind w:left="-35"/>
              <w:jc w:val="both"/>
              <w:rPr>
                <w:rFonts w:eastAsia="Calibri"/>
                <w:spacing w:val="-1"/>
                <w:lang w:eastAsia="zh-CN"/>
              </w:rPr>
            </w:pPr>
            <w:r w:rsidRPr="00BD5125">
              <w:rPr>
                <w:rFonts w:eastAsia="Calibri"/>
                <w:spacing w:val="-1"/>
                <w:lang w:eastAsia="zh-CN"/>
              </w:rPr>
              <w:t>Загрязнение окружающей среды</w:t>
            </w:r>
          </w:p>
          <w:p w:rsidR="00087AC3" w:rsidRPr="00BD5125" w:rsidRDefault="00087AC3" w:rsidP="00A05BAD">
            <w:pPr>
              <w:pStyle w:val="a7"/>
              <w:tabs>
                <w:tab w:val="left" w:pos="2658"/>
              </w:tabs>
              <w:spacing w:before="0" w:after="0"/>
              <w:ind w:left="-35" w:right="0" w:firstLine="0"/>
              <w:rPr>
                <w:rFonts w:ascii="Times New Roman" w:eastAsia="Calibri" w:hAnsi="Times New Roman"/>
                <w:color w:val="auto"/>
                <w:spacing w:val="-1"/>
                <w:sz w:val="24"/>
                <w:szCs w:val="24"/>
                <w:lang w:val="ru-RU" w:eastAsia="zh-CN"/>
              </w:rPr>
            </w:pPr>
            <w:r w:rsidRPr="00BD5125">
              <w:rPr>
                <w:rFonts w:ascii="Times New Roman" w:eastAsia="Calibri" w:hAnsi="Times New Roman"/>
                <w:color w:val="auto"/>
                <w:spacing w:val="-1"/>
                <w:sz w:val="24"/>
                <w:szCs w:val="24"/>
                <w:lang w:val="ru-RU" w:eastAsia="zh-CN"/>
              </w:rPr>
              <w:t>Ущерб транспортным средствам</w:t>
            </w:r>
          </w:p>
        </w:tc>
      </w:tr>
      <w:tr w:rsidR="00BD5125" w:rsidRPr="00BD5125" w:rsidTr="0038331A">
        <w:tc>
          <w:tcPr>
            <w:tcW w:w="9553" w:type="dxa"/>
            <w:gridSpan w:val="3"/>
          </w:tcPr>
          <w:p w:rsidR="0038331A" w:rsidRPr="00BD5125" w:rsidRDefault="0038331A" w:rsidP="00A05BAD">
            <w:pPr>
              <w:pStyle w:val="TableParagraph"/>
              <w:kinsoku w:val="0"/>
              <w:overflowPunct w:val="0"/>
              <w:spacing w:before="130"/>
              <w:ind w:right="36" w:hanging="2"/>
              <w:jc w:val="center"/>
              <w:rPr>
                <w:rFonts w:eastAsia="Calibri"/>
                <w:b/>
                <w:spacing w:val="-1"/>
                <w:lang w:eastAsia="zh-CN"/>
              </w:rPr>
            </w:pPr>
            <w:r w:rsidRPr="00BD5125">
              <w:rPr>
                <w:rFonts w:eastAsia="Calibri"/>
                <w:b/>
                <w:spacing w:val="-1"/>
                <w:lang w:eastAsia="zh-CN"/>
              </w:rPr>
              <w:t>ЧС на объектах железнодорожного транспорта</w:t>
            </w:r>
          </w:p>
        </w:tc>
      </w:tr>
      <w:tr w:rsidR="00BD5125" w:rsidRPr="00BD5125" w:rsidTr="009F2CF2">
        <w:tc>
          <w:tcPr>
            <w:tcW w:w="3064" w:type="dxa"/>
          </w:tcPr>
          <w:p w:rsidR="00722B6D" w:rsidRPr="00BD5125" w:rsidRDefault="00722B6D" w:rsidP="00A05BAD">
            <w:pPr>
              <w:pStyle w:val="TableParagraph"/>
              <w:kinsoku w:val="0"/>
              <w:overflowPunct w:val="0"/>
              <w:ind w:right="36" w:hanging="2"/>
              <w:jc w:val="both"/>
              <w:rPr>
                <w:rFonts w:eastAsia="Calibri"/>
                <w:spacing w:val="-1"/>
                <w:lang w:eastAsia="zh-CN"/>
              </w:rPr>
            </w:pPr>
            <w:r w:rsidRPr="00BD5125">
              <w:rPr>
                <w:rFonts w:eastAsia="Calibri"/>
                <w:spacing w:val="-1"/>
                <w:lang w:eastAsia="zh-CN"/>
              </w:rPr>
              <w:t>Техническая неисправность транспортных средств Неудовлетворительное состояние дорожного хозяйства</w:t>
            </w:r>
          </w:p>
          <w:p w:rsidR="00722B6D" w:rsidRPr="00BD5125" w:rsidRDefault="00722B6D" w:rsidP="00A05BAD">
            <w:pPr>
              <w:pStyle w:val="TableParagraph"/>
              <w:kinsoku w:val="0"/>
              <w:overflowPunct w:val="0"/>
              <w:ind w:right="36" w:hanging="2"/>
              <w:jc w:val="both"/>
              <w:rPr>
                <w:rFonts w:eastAsia="Calibri"/>
                <w:spacing w:val="-1"/>
                <w:lang w:eastAsia="zh-CN"/>
              </w:rPr>
            </w:pPr>
            <w:r w:rsidRPr="00BD5125">
              <w:rPr>
                <w:rFonts w:eastAsia="Calibri"/>
                <w:spacing w:val="-1"/>
                <w:lang w:eastAsia="zh-CN"/>
              </w:rPr>
              <w:t>Нарушение правил эксплуатации транспортных средств и перевозки грузов</w:t>
            </w:r>
          </w:p>
          <w:p w:rsidR="00087AC3" w:rsidRPr="00BD5125" w:rsidRDefault="00722B6D" w:rsidP="00A05BAD">
            <w:pPr>
              <w:rPr>
                <w:spacing w:val="-1"/>
              </w:rPr>
            </w:pPr>
            <w:r w:rsidRPr="00BD5125">
              <w:rPr>
                <w:spacing w:val="-1"/>
              </w:rPr>
              <w:t>Неблагоприятные погодные условия</w:t>
            </w:r>
          </w:p>
        </w:tc>
        <w:tc>
          <w:tcPr>
            <w:tcW w:w="3155" w:type="dxa"/>
          </w:tcPr>
          <w:p w:rsidR="00722B6D" w:rsidRPr="00BD5125" w:rsidRDefault="00722B6D" w:rsidP="00A05BAD">
            <w:pPr>
              <w:pStyle w:val="TableParagraph"/>
              <w:kinsoku w:val="0"/>
              <w:overflowPunct w:val="0"/>
              <w:ind w:right="36" w:hanging="2"/>
              <w:jc w:val="both"/>
              <w:rPr>
                <w:rFonts w:eastAsia="Calibri"/>
                <w:spacing w:val="-1"/>
                <w:lang w:eastAsia="zh-CN"/>
              </w:rPr>
            </w:pPr>
            <w:r w:rsidRPr="00BD5125">
              <w:rPr>
                <w:rFonts w:eastAsia="Calibri"/>
                <w:spacing w:val="-1"/>
                <w:lang w:eastAsia="zh-CN"/>
              </w:rPr>
              <w:t>Удар Возгорание транспортного средства и придорожных объектов Возгорание перевозимого пожароопасного груза Взрыв и возгорание перевозимого пожаровзрывоопасного груза</w:t>
            </w:r>
          </w:p>
          <w:p w:rsidR="00087AC3" w:rsidRPr="00BD5125" w:rsidRDefault="00722B6D" w:rsidP="00A05BAD">
            <w:pPr>
              <w:rPr>
                <w:spacing w:val="-1"/>
              </w:rPr>
            </w:pPr>
            <w:r w:rsidRPr="00BD5125">
              <w:rPr>
                <w:spacing w:val="-1"/>
              </w:rPr>
              <w:t>Разлив (разлет, испарение) перевозимого опасного химического груза</w:t>
            </w:r>
          </w:p>
        </w:tc>
        <w:tc>
          <w:tcPr>
            <w:tcW w:w="3334" w:type="dxa"/>
          </w:tcPr>
          <w:p w:rsidR="00722B6D" w:rsidRPr="00BD5125" w:rsidRDefault="00722B6D" w:rsidP="00A05BAD">
            <w:pPr>
              <w:pStyle w:val="TableParagraph"/>
              <w:kinsoku w:val="0"/>
              <w:overflowPunct w:val="0"/>
              <w:ind w:right="36" w:hanging="2"/>
              <w:jc w:val="both"/>
              <w:rPr>
                <w:rFonts w:eastAsia="Calibri"/>
                <w:spacing w:val="-1"/>
                <w:lang w:eastAsia="zh-CN"/>
              </w:rPr>
            </w:pPr>
            <w:r w:rsidRPr="00BD5125">
              <w:rPr>
                <w:rFonts w:eastAsia="Calibri"/>
                <w:spacing w:val="-1"/>
                <w:lang w:eastAsia="zh-CN"/>
              </w:rPr>
              <w:t>Травматизм и гибель людей и животных</w:t>
            </w:r>
          </w:p>
          <w:p w:rsidR="00722B6D" w:rsidRPr="00BD5125" w:rsidRDefault="00722B6D" w:rsidP="00A05BAD">
            <w:pPr>
              <w:pStyle w:val="TableParagraph"/>
              <w:kinsoku w:val="0"/>
              <w:overflowPunct w:val="0"/>
              <w:ind w:right="36" w:hanging="2"/>
              <w:jc w:val="both"/>
              <w:rPr>
                <w:rFonts w:eastAsia="Calibri"/>
                <w:spacing w:val="-1"/>
                <w:lang w:eastAsia="zh-CN"/>
              </w:rPr>
            </w:pPr>
            <w:r w:rsidRPr="00BD5125">
              <w:rPr>
                <w:rFonts w:eastAsia="Calibri"/>
                <w:spacing w:val="-1"/>
                <w:lang w:eastAsia="zh-CN"/>
              </w:rPr>
              <w:t>Пожары Загрязнение окружающей среды</w:t>
            </w:r>
          </w:p>
          <w:p w:rsidR="00722B6D" w:rsidRPr="00BD5125" w:rsidRDefault="00722B6D" w:rsidP="00A05BAD">
            <w:r w:rsidRPr="00BD5125">
              <w:rPr>
                <w:spacing w:val="-1"/>
              </w:rPr>
              <w:t>Ущерб транспортным средствам и придорожным объектам</w:t>
            </w:r>
          </w:p>
          <w:p w:rsidR="00087AC3" w:rsidRPr="00BD5125" w:rsidRDefault="00087AC3" w:rsidP="00A05BAD">
            <w:pPr>
              <w:pStyle w:val="TableParagraph"/>
              <w:kinsoku w:val="0"/>
              <w:overflowPunct w:val="0"/>
              <w:spacing w:before="130"/>
              <w:ind w:right="36" w:hanging="2"/>
              <w:jc w:val="both"/>
              <w:rPr>
                <w:rFonts w:eastAsia="Calibri"/>
                <w:spacing w:val="-1"/>
                <w:lang w:eastAsia="zh-CN"/>
              </w:rPr>
            </w:pPr>
          </w:p>
        </w:tc>
      </w:tr>
      <w:tr w:rsidR="00BD5125" w:rsidRPr="00BD5125" w:rsidTr="00456F3C">
        <w:tc>
          <w:tcPr>
            <w:tcW w:w="9553" w:type="dxa"/>
            <w:gridSpan w:val="3"/>
          </w:tcPr>
          <w:p w:rsidR="009F2CF2" w:rsidRPr="00BD5125" w:rsidRDefault="009F2CF2" w:rsidP="00A05BAD">
            <w:pPr>
              <w:pStyle w:val="TableParagraph"/>
              <w:kinsoku w:val="0"/>
              <w:overflowPunct w:val="0"/>
              <w:ind w:right="36" w:hanging="2"/>
              <w:jc w:val="center"/>
              <w:rPr>
                <w:rFonts w:eastAsia="Calibri"/>
                <w:b/>
                <w:spacing w:val="-1"/>
                <w:lang w:eastAsia="zh-CN"/>
              </w:rPr>
            </w:pPr>
            <w:r w:rsidRPr="00BD5125">
              <w:rPr>
                <w:rFonts w:eastAsia="Calibri"/>
                <w:b/>
                <w:spacing w:val="-1"/>
                <w:lang w:eastAsia="zh-CN"/>
              </w:rPr>
              <w:t>ЧС на радиационно-опасных объектах</w:t>
            </w:r>
          </w:p>
        </w:tc>
      </w:tr>
      <w:tr w:rsidR="00BD5125" w:rsidRPr="00BD5125" w:rsidTr="00456F3C">
        <w:tc>
          <w:tcPr>
            <w:tcW w:w="9553" w:type="dxa"/>
            <w:gridSpan w:val="3"/>
          </w:tcPr>
          <w:p w:rsidR="009F2CF2" w:rsidRPr="00BD5125" w:rsidRDefault="009F2CF2" w:rsidP="00A05BAD">
            <w:pPr>
              <w:pStyle w:val="TableParagraph"/>
              <w:kinsoku w:val="0"/>
              <w:overflowPunct w:val="0"/>
              <w:ind w:right="36" w:hanging="2"/>
              <w:jc w:val="both"/>
              <w:rPr>
                <w:rFonts w:eastAsia="Calibri"/>
                <w:spacing w:val="-1"/>
                <w:lang w:eastAsia="zh-CN"/>
              </w:rPr>
            </w:pPr>
            <w:r w:rsidRPr="00BD5125">
              <w:rPr>
                <w:rFonts w:eastAsia="Calibri"/>
                <w:spacing w:val="-1"/>
                <w:lang w:eastAsia="zh-CN"/>
              </w:rPr>
              <w:t>Радиационно-опасные объекты на территории поселения отсутствуют</w:t>
            </w:r>
          </w:p>
        </w:tc>
      </w:tr>
      <w:tr w:rsidR="00BD5125" w:rsidRPr="00BD5125" w:rsidTr="00456F3C">
        <w:tc>
          <w:tcPr>
            <w:tcW w:w="9553" w:type="dxa"/>
            <w:gridSpan w:val="3"/>
          </w:tcPr>
          <w:p w:rsidR="009F2CF2" w:rsidRPr="00BD5125" w:rsidRDefault="009F2CF2" w:rsidP="00A05BAD">
            <w:pPr>
              <w:pStyle w:val="TableParagraph"/>
              <w:kinsoku w:val="0"/>
              <w:overflowPunct w:val="0"/>
              <w:ind w:right="36" w:hanging="2"/>
              <w:jc w:val="center"/>
              <w:rPr>
                <w:rFonts w:eastAsia="Calibri"/>
                <w:b/>
                <w:spacing w:val="-1"/>
                <w:lang w:eastAsia="zh-CN"/>
              </w:rPr>
            </w:pPr>
            <w:r w:rsidRPr="00BD5125">
              <w:rPr>
                <w:rFonts w:eastAsia="Calibri"/>
                <w:b/>
                <w:spacing w:val="-1"/>
                <w:lang w:eastAsia="zh-CN"/>
              </w:rPr>
              <w:t>ЧС на пожароопасных объектах</w:t>
            </w:r>
          </w:p>
        </w:tc>
      </w:tr>
      <w:tr w:rsidR="00BD5125" w:rsidRPr="00BD5125" w:rsidTr="009F2CF2">
        <w:tc>
          <w:tcPr>
            <w:tcW w:w="3064" w:type="dxa"/>
          </w:tcPr>
          <w:p w:rsidR="009F2CF2" w:rsidRPr="00BD5125" w:rsidRDefault="009F2CF2" w:rsidP="00A05BAD">
            <w:pPr>
              <w:pStyle w:val="TableParagraph"/>
              <w:kinsoku w:val="0"/>
              <w:overflowPunct w:val="0"/>
              <w:ind w:right="36" w:hanging="2"/>
              <w:jc w:val="both"/>
              <w:rPr>
                <w:rFonts w:eastAsia="Calibri"/>
                <w:spacing w:val="-1"/>
                <w:lang w:eastAsia="zh-CN"/>
              </w:rPr>
            </w:pPr>
            <w:r w:rsidRPr="00BD5125">
              <w:rPr>
                <w:rFonts w:eastAsia="Calibri"/>
                <w:spacing w:val="-1"/>
                <w:lang w:eastAsia="zh-CN"/>
              </w:rPr>
              <w:t>Техническая неисправность хранилищ и технологического оборудования</w:t>
            </w:r>
          </w:p>
          <w:p w:rsidR="00087AC3" w:rsidRPr="00BD5125" w:rsidRDefault="009F2CF2" w:rsidP="00A05BAD">
            <w:pPr>
              <w:pStyle w:val="TableParagraph"/>
              <w:kinsoku w:val="0"/>
              <w:overflowPunct w:val="0"/>
              <w:ind w:right="36" w:hanging="2"/>
              <w:jc w:val="both"/>
              <w:rPr>
                <w:rFonts w:eastAsia="Calibri"/>
                <w:spacing w:val="-1"/>
                <w:lang w:eastAsia="zh-CN"/>
              </w:rPr>
            </w:pPr>
            <w:r w:rsidRPr="00BD5125">
              <w:rPr>
                <w:rFonts w:eastAsia="Calibri"/>
                <w:spacing w:val="-1"/>
                <w:lang w:eastAsia="zh-CN"/>
              </w:rPr>
              <w:t xml:space="preserve">Нарушение правил обращения с пожароопасными </w:t>
            </w:r>
            <w:r w:rsidRPr="00BD5125">
              <w:rPr>
                <w:rFonts w:eastAsia="Calibri"/>
                <w:spacing w:val="-1"/>
                <w:lang w:eastAsia="zh-CN"/>
              </w:rPr>
              <w:lastRenderedPageBreak/>
              <w:t>веществами</w:t>
            </w:r>
          </w:p>
        </w:tc>
        <w:tc>
          <w:tcPr>
            <w:tcW w:w="3155" w:type="dxa"/>
          </w:tcPr>
          <w:p w:rsidR="00087AC3" w:rsidRPr="00BD5125" w:rsidRDefault="009F2CF2" w:rsidP="00A05BAD">
            <w:pPr>
              <w:pStyle w:val="TableParagraph"/>
              <w:kinsoku w:val="0"/>
              <w:overflowPunct w:val="0"/>
              <w:ind w:right="36" w:hanging="2"/>
              <w:jc w:val="both"/>
              <w:rPr>
                <w:rFonts w:eastAsia="Calibri"/>
                <w:spacing w:val="-1"/>
                <w:lang w:eastAsia="zh-CN"/>
              </w:rPr>
            </w:pPr>
            <w:r w:rsidRPr="00BD5125">
              <w:rPr>
                <w:rFonts w:eastAsia="Calibri"/>
                <w:spacing w:val="-1"/>
                <w:lang w:eastAsia="zh-CN"/>
              </w:rPr>
              <w:lastRenderedPageBreak/>
              <w:t>Возгорание пожароопасного вещества, технологического оборудования и заправляемого транспортного средства (для АЗС и АГЗС)</w:t>
            </w:r>
          </w:p>
        </w:tc>
        <w:tc>
          <w:tcPr>
            <w:tcW w:w="3334" w:type="dxa"/>
          </w:tcPr>
          <w:p w:rsidR="009F2CF2" w:rsidRPr="00BD5125" w:rsidRDefault="009F2CF2" w:rsidP="00A05BAD">
            <w:pPr>
              <w:pStyle w:val="TableParagraph"/>
              <w:kinsoku w:val="0"/>
              <w:overflowPunct w:val="0"/>
              <w:ind w:right="36" w:hanging="2"/>
              <w:jc w:val="both"/>
              <w:rPr>
                <w:rFonts w:eastAsia="Calibri"/>
                <w:spacing w:val="-1"/>
                <w:lang w:eastAsia="zh-CN"/>
              </w:rPr>
            </w:pPr>
            <w:r w:rsidRPr="00BD5125">
              <w:rPr>
                <w:rFonts w:eastAsia="Calibri"/>
                <w:spacing w:val="-1"/>
                <w:lang w:eastAsia="zh-CN"/>
              </w:rPr>
              <w:t>Пожары Загрязнение окружающей</w:t>
            </w:r>
          </w:p>
          <w:p w:rsidR="009F2CF2" w:rsidRPr="00BD5125" w:rsidRDefault="009F2CF2" w:rsidP="00A05BAD">
            <w:pPr>
              <w:pStyle w:val="TableParagraph"/>
              <w:kinsoku w:val="0"/>
              <w:overflowPunct w:val="0"/>
              <w:ind w:right="36" w:hanging="2"/>
              <w:jc w:val="both"/>
              <w:rPr>
                <w:rFonts w:eastAsia="Calibri"/>
                <w:spacing w:val="-1"/>
                <w:lang w:eastAsia="zh-CN"/>
              </w:rPr>
            </w:pPr>
            <w:r w:rsidRPr="00BD5125">
              <w:rPr>
                <w:rFonts w:eastAsia="Calibri"/>
                <w:spacing w:val="-1"/>
                <w:lang w:eastAsia="zh-CN"/>
              </w:rPr>
              <w:t>среды</w:t>
            </w:r>
          </w:p>
          <w:p w:rsidR="00087AC3" w:rsidRPr="00BD5125" w:rsidRDefault="009F2CF2" w:rsidP="00A05BAD">
            <w:pPr>
              <w:pStyle w:val="TableParagraph"/>
              <w:kinsoku w:val="0"/>
              <w:overflowPunct w:val="0"/>
              <w:ind w:right="36" w:hanging="2"/>
              <w:jc w:val="both"/>
              <w:rPr>
                <w:rFonts w:eastAsia="Calibri"/>
                <w:spacing w:val="-1"/>
                <w:lang w:eastAsia="zh-CN"/>
              </w:rPr>
            </w:pPr>
            <w:r w:rsidRPr="00BD5125">
              <w:rPr>
                <w:rFonts w:eastAsia="Calibri"/>
                <w:spacing w:val="-1"/>
                <w:lang w:eastAsia="zh-CN"/>
              </w:rPr>
              <w:t>Ущерб транспортным средствам</w:t>
            </w:r>
          </w:p>
        </w:tc>
      </w:tr>
      <w:tr w:rsidR="00BD5125" w:rsidRPr="00BD5125" w:rsidTr="00456F3C">
        <w:tc>
          <w:tcPr>
            <w:tcW w:w="9553" w:type="dxa"/>
            <w:gridSpan w:val="3"/>
          </w:tcPr>
          <w:p w:rsidR="009F2CF2" w:rsidRPr="00BD5125" w:rsidRDefault="009F2CF2" w:rsidP="00A05BAD">
            <w:pPr>
              <w:pStyle w:val="TableParagraph"/>
              <w:kinsoku w:val="0"/>
              <w:overflowPunct w:val="0"/>
              <w:ind w:right="36" w:hanging="2"/>
              <w:jc w:val="center"/>
              <w:rPr>
                <w:rFonts w:eastAsia="Calibri"/>
                <w:b/>
                <w:spacing w:val="-1"/>
                <w:lang w:eastAsia="zh-CN"/>
              </w:rPr>
            </w:pPr>
            <w:r w:rsidRPr="00BD5125">
              <w:rPr>
                <w:rFonts w:eastAsia="Calibri"/>
                <w:b/>
                <w:spacing w:val="-1"/>
                <w:lang w:eastAsia="zh-CN"/>
              </w:rPr>
              <w:lastRenderedPageBreak/>
              <w:t>ЧС на взрывоопасных объектах</w:t>
            </w:r>
          </w:p>
        </w:tc>
      </w:tr>
      <w:tr w:rsidR="00BD5125" w:rsidRPr="00BD5125" w:rsidTr="009F2CF2">
        <w:tc>
          <w:tcPr>
            <w:tcW w:w="3064" w:type="dxa"/>
          </w:tcPr>
          <w:p w:rsidR="009F2CF2" w:rsidRPr="00BD5125" w:rsidRDefault="009F2CF2" w:rsidP="00A05BAD">
            <w:pPr>
              <w:pStyle w:val="TableParagraph"/>
              <w:kinsoku w:val="0"/>
              <w:overflowPunct w:val="0"/>
              <w:ind w:right="36" w:hanging="2"/>
              <w:jc w:val="both"/>
              <w:rPr>
                <w:rFonts w:eastAsia="Calibri"/>
                <w:spacing w:val="-1"/>
                <w:lang w:eastAsia="zh-CN"/>
              </w:rPr>
            </w:pPr>
            <w:r w:rsidRPr="00BD5125">
              <w:rPr>
                <w:rFonts w:eastAsia="Calibri"/>
                <w:spacing w:val="-1"/>
                <w:lang w:eastAsia="zh-CN"/>
              </w:rPr>
              <w:t>Износ сооружений Техническая неисправность технологического оборудования Нарушение правил эксплуатации объектов</w:t>
            </w:r>
          </w:p>
          <w:p w:rsidR="00087AC3" w:rsidRPr="00BD5125" w:rsidRDefault="009F2CF2" w:rsidP="00A05BAD">
            <w:pPr>
              <w:pStyle w:val="a7"/>
              <w:spacing w:before="0" w:after="0"/>
              <w:ind w:left="0" w:right="36" w:hanging="2"/>
              <w:rPr>
                <w:rFonts w:ascii="Times New Roman" w:eastAsia="Calibri" w:hAnsi="Times New Roman"/>
                <w:color w:val="auto"/>
                <w:spacing w:val="-1"/>
                <w:sz w:val="24"/>
                <w:szCs w:val="24"/>
                <w:lang w:val="ru-RU" w:eastAsia="zh-CN"/>
              </w:rPr>
            </w:pPr>
            <w:r w:rsidRPr="00BD5125">
              <w:rPr>
                <w:rFonts w:ascii="Times New Roman" w:eastAsia="Calibri" w:hAnsi="Times New Roman"/>
                <w:color w:val="auto"/>
                <w:spacing w:val="-1"/>
                <w:sz w:val="24"/>
                <w:szCs w:val="24"/>
                <w:lang w:val="ru-RU" w:eastAsia="zh-CN"/>
              </w:rPr>
              <w:t>Неблагоприятные погодные условия</w:t>
            </w:r>
          </w:p>
        </w:tc>
        <w:tc>
          <w:tcPr>
            <w:tcW w:w="3155" w:type="dxa"/>
          </w:tcPr>
          <w:p w:rsidR="009F2CF2" w:rsidRPr="00BD5125" w:rsidRDefault="009F2CF2" w:rsidP="00A05BAD">
            <w:pPr>
              <w:pStyle w:val="TableParagraph"/>
              <w:kinsoku w:val="0"/>
              <w:overflowPunct w:val="0"/>
              <w:ind w:right="36" w:hanging="2"/>
              <w:jc w:val="both"/>
              <w:rPr>
                <w:rFonts w:eastAsia="Calibri"/>
                <w:spacing w:val="-1"/>
                <w:lang w:eastAsia="zh-CN"/>
              </w:rPr>
            </w:pPr>
            <w:r w:rsidRPr="00BD5125">
              <w:rPr>
                <w:rFonts w:eastAsia="Calibri"/>
                <w:spacing w:val="-1"/>
                <w:lang w:eastAsia="zh-CN"/>
              </w:rPr>
              <w:t>Ударная волна Избыточное давление во фронте ударной волны Высокая температура пламени</w:t>
            </w:r>
          </w:p>
          <w:p w:rsidR="009F2CF2" w:rsidRPr="00BD5125" w:rsidRDefault="009F2CF2" w:rsidP="00A05BAD">
            <w:pPr>
              <w:pStyle w:val="TableParagraph"/>
              <w:kinsoku w:val="0"/>
              <w:overflowPunct w:val="0"/>
              <w:ind w:right="36" w:hanging="2"/>
              <w:jc w:val="both"/>
              <w:rPr>
                <w:rFonts w:eastAsia="Calibri"/>
                <w:spacing w:val="-1"/>
                <w:lang w:eastAsia="zh-CN"/>
              </w:rPr>
            </w:pPr>
            <w:r w:rsidRPr="00BD5125">
              <w:rPr>
                <w:rFonts w:eastAsia="Calibri"/>
                <w:spacing w:val="-1"/>
                <w:lang w:eastAsia="zh-CN"/>
              </w:rPr>
              <w:t>Световое излучение Резкий звук Осколки</w:t>
            </w:r>
          </w:p>
          <w:p w:rsidR="009F2CF2" w:rsidRPr="00BD5125" w:rsidRDefault="009F2CF2" w:rsidP="00A05BAD">
            <w:pPr>
              <w:pStyle w:val="TableParagraph"/>
              <w:kinsoku w:val="0"/>
              <w:overflowPunct w:val="0"/>
              <w:ind w:right="36" w:hanging="2"/>
              <w:jc w:val="both"/>
              <w:rPr>
                <w:rFonts w:eastAsia="Calibri"/>
                <w:spacing w:val="-1"/>
                <w:lang w:eastAsia="zh-CN"/>
              </w:rPr>
            </w:pPr>
            <w:r w:rsidRPr="00BD5125">
              <w:rPr>
                <w:rFonts w:eastAsia="Calibri"/>
                <w:spacing w:val="-1"/>
                <w:lang w:eastAsia="zh-CN"/>
              </w:rPr>
              <w:t>Пожары</w:t>
            </w:r>
          </w:p>
          <w:p w:rsidR="009F2CF2" w:rsidRPr="00BD5125" w:rsidRDefault="009F2CF2" w:rsidP="00A05BAD">
            <w:pPr>
              <w:pStyle w:val="TableParagraph"/>
              <w:kinsoku w:val="0"/>
              <w:overflowPunct w:val="0"/>
              <w:ind w:right="36" w:hanging="2"/>
              <w:jc w:val="both"/>
              <w:rPr>
                <w:rFonts w:eastAsia="Calibri"/>
                <w:spacing w:val="-1"/>
                <w:lang w:eastAsia="zh-CN"/>
              </w:rPr>
            </w:pPr>
            <w:r w:rsidRPr="00BD5125">
              <w:rPr>
                <w:rFonts w:eastAsia="Calibri"/>
                <w:spacing w:val="-1"/>
                <w:lang w:eastAsia="zh-CN"/>
              </w:rPr>
              <w:t>Взрыв, разлет и возгорание обломков</w:t>
            </w:r>
          </w:p>
          <w:p w:rsidR="00087AC3" w:rsidRPr="00BD5125" w:rsidRDefault="009F2CF2" w:rsidP="00A05BAD">
            <w:pPr>
              <w:pStyle w:val="a7"/>
              <w:spacing w:before="0" w:after="0"/>
              <w:ind w:left="0" w:right="36" w:hanging="2"/>
              <w:rPr>
                <w:rFonts w:ascii="Times New Roman" w:eastAsia="Calibri" w:hAnsi="Times New Roman"/>
                <w:color w:val="auto"/>
                <w:spacing w:val="-1"/>
                <w:sz w:val="24"/>
                <w:szCs w:val="24"/>
                <w:lang w:val="ru-RU" w:eastAsia="zh-CN"/>
              </w:rPr>
            </w:pPr>
            <w:r w:rsidRPr="00BD5125">
              <w:rPr>
                <w:rFonts w:ascii="Times New Roman" w:eastAsia="Calibri" w:hAnsi="Times New Roman"/>
                <w:color w:val="auto"/>
                <w:spacing w:val="-1"/>
                <w:sz w:val="24"/>
                <w:szCs w:val="24"/>
                <w:lang w:val="ru-RU" w:eastAsia="zh-CN"/>
              </w:rPr>
              <w:t>Обрушение зданий сооружений</w:t>
            </w:r>
          </w:p>
        </w:tc>
        <w:tc>
          <w:tcPr>
            <w:tcW w:w="3334" w:type="dxa"/>
          </w:tcPr>
          <w:p w:rsidR="009F2CF2" w:rsidRPr="00BD5125" w:rsidRDefault="009F2CF2" w:rsidP="00A05BAD">
            <w:pPr>
              <w:pStyle w:val="TableParagraph"/>
              <w:kinsoku w:val="0"/>
              <w:overflowPunct w:val="0"/>
              <w:ind w:right="36" w:hanging="2"/>
              <w:jc w:val="both"/>
              <w:rPr>
                <w:rFonts w:eastAsia="Calibri"/>
                <w:spacing w:val="-1"/>
                <w:lang w:eastAsia="zh-CN"/>
              </w:rPr>
            </w:pPr>
            <w:r w:rsidRPr="00BD5125">
              <w:rPr>
                <w:rFonts w:eastAsia="Calibri"/>
                <w:spacing w:val="-1"/>
                <w:lang w:eastAsia="zh-CN"/>
              </w:rPr>
              <w:t>Травматизм и гибель людей Загрязнение окружающей среды</w:t>
            </w:r>
          </w:p>
          <w:p w:rsidR="00087AC3" w:rsidRPr="00BD5125" w:rsidRDefault="009F2CF2" w:rsidP="00A05BAD">
            <w:pPr>
              <w:pStyle w:val="a7"/>
              <w:spacing w:before="0" w:after="0"/>
              <w:ind w:left="0" w:right="36" w:hanging="2"/>
              <w:rPr>
                <w:rFonts w:ascii="Times New Roman" w:eastAsia="Calibri" w:hAnsi="Times New Roman"/>
                <w:color w:val="auto"/>
                <w:spacing w:val="-1"/>
                <w:sz w:val="24"/>
                <w:szCs w:val="24"/>
                <w:lang w:val="ru-RU" w:eastAsia="zh-CN"/>
              </w:rPr>
            </w:pPr>
            <w:r w:rsidRPr="00BD5125">
              <w:rPr>
                <w:rFonts w:ascii="Times New Roman" w:eastAsia="Calibri" w:hAnsi="Times New Roman"/>
                <w:color w:val="auto"/>
                <w:spacing w:val="-1"/>
                <w:sz w:val="24"/>
                <w:szCs w:val="24"/>
                <w:lang w:val="ru-RU" w:eastAsia="zh-CN"/>
              </w:rPr>
              <w:t>Ущерб сооружениям и транспортным средствам Нарушение условий жизнедеятельности</w:t>
            </w:r>
          </w:p>
        </w:tc>
      </w:tr>
      <w:tr w:rsidR="00BD5125" w:rsidRPr="00BD5125" w:rsidTr="00456F3C">
        <w:tc>
          <w:tcPr>
            <w:tcW w:w="9553" w:type="dxa"/>
            <w:gridSpan w:val="3"/>
          </w:tcPr>
          <w:p w:rsidR="009F2CF2" w:rsidRPr="00BD5125" w:rsidRDefault="009F2CF2" w:rsidP="00A05BAD">
            <w:pPr>
              <w:pStyle w:val="TableParagraph"/>
              <w:kinsoku w:val="0"/>
              <w:overflowPunct w:val="0"/>
              <w:ind w:right="36" w:hanging="2"/>
              <w:jc w:val="center"/>
              <w:rPr>
                <w:rFonts w:eastAsia="Calibri"/>
                <w:b/>
                <w:spacing w:val="-1"/>
                <w:lang w:eastAsia="zh-CN"/>
              </w:rPr>
            </w:pPr>
            <w:r w:rsidRPr="00BD5125">
              <w:rPr>
                <w:rFonts w:eastAsia="Calibri"/>
                <w:b/>
                <w:spacing w:val="-1"/>
                <w:lang w:eastAsia="zh-CN"/>
              </w:rPr>
              <w:t>ЧС на объектах (системах) жилищно-коммунального хозяйства</w:t>
            </w:r>
          </w:p>
        </w:tc>
      </w:tr>
      <w:tr w:rsidR="00BD5125" w:rsidRPr="00BD5125" w:rsidTr="009F2CF2">
        <w:tc>
          <w:tcPr>
            <w:tcW w:w="3064" w:type="dxa"/>
          </w:tcPr>
          <w:p w:rsidR="009F2CF2" w:rsidRPr="00BD5125" w:rsidRDefault="009F2CF2" w:rsidP="00A05BAD">
            <w:pPr>
              <w:pStyle w:val="TableParagraph"/>
              <w:kinsoku w:val="0"/>
              <w:overflowPunct w:val="0"/>
              <w:ind w:right="36" w:hanging="2"/>
              <w:jc w:val="both"/>
              <w:rPr>
                <w:rFonts w:eastAsia="Calibri"/>
                <w:spacing w:val="-1"/>
                <w:lang w:eastAsia="zh-CN"/>
              </w:rPr>
            </w:pPr>
            <w:r w:rsidRPr="00BD5125">
              <w:rPr>
                <w:rFonts w:eastAsia="Calibri"/>
                <w:spacing w:val="-1"/>
                <w:lang w:eastAsia="zh-CN"/>
              </w:rPr>
              <w:t>Износ сооружений Техническая неисправность технологического оборудования Нарушение правил эксплуатации объектов</w:t>
            </w:r>
          </w:p>
          <w:p w:rsidR="00087AC3" w:rsidRPr="00BD5125" w:rsidRDefault="009F2CF2" w:rsidP="00A05BAD">
            <w:pPr>
              <w:pStyle w:val="a7"/>
              <w:spacing w:before="0" w:after="0"/>
              <w:ind w:left="0" w:right="36" w:hanging="2"/>
              <w:rPr>
                <w:rFonts w:ascii="Times New Roman" w:eastAsia="Calibri" w:hAnsi="Times New Roman"/>
                <w:color w:val="auto"/>
                <w:spacing w:val="-1"/>
                <w:sz w:val="24"/>
                <w:szCs w:val="24"/>
                <w:lang w:val="ru-RU" w:eastAsia="zh-CN"/>
              </w:rPr>
            </w:pPr>
            <w:r w:rsidRPr="00BD5125">
              <w:rPr>
                <w:rFonts w:ascii="Times New Roman" w:eastAsia="Calibri" w:hAnsi="Times New Roman"/>
                <w:color w:val="auto"/>
                <w:spacing w:val="-1"/>
                <w:sz w:val="24"/>
                <w:szCs w:val="24"/>
                <w:lang w:val="ru-RU" w:eastAsia="zh-CN"/>
              </w:rPr>
              <w:t>Неблагоприятные погодные условия</w:t>
            </w:r>
          </w:p>
        </w:tc>
        <w:tc>
          <w:tcPr>
            <w:tcW w:w="3155" w:type="dxa"/>
          </w:tcPr>
          <w:p w:rsidR="009F2CF2" w:rsidRPr="00BD5125" w:rsidRDefault="009F2CF2" w:rsidP="00A05BAD">
            <w:pPr>
              <w:pStyle w:val="TableParagraph"/>
              <w:kinsoku w:val="0"/>
              <w:overflowPunct w:val="0"/>
              <w:ind w:right="36" w:hanging="2"/>
              <w:jc w:val="both"/>
              <w:rPr>
                <w:rFonts w:eastAsia="Calibri"/>
                <w:spacing w:val="-1"/>
                <w:lang w:eastAsia="zh-CN"/>
              </w:rPr>
            </w:pPr>
            <w:r w:rsidRPr="00BD5125">
              <w:rPr>
                <w:rFonts w:eastAsia="Calibri"/>
                <w:spacing w:val="-1"/>
                <w:lang w:eastAsia="zh-CN"/>
              </w:rPr>
              <w:t>Пожары Перебои в</w:t>
            </w:r>
          </w:p>
          <w:p w:rsidR="00087AC3" w:rsidRPr="00BD5125" w:rsidRDefault="009F2CF2" w:rsidP="00A05BAD">
            <w:pPr>
              <w:pStyle w:val="a7"/>
              <w:spacing w:before="0" w:after="0"/>
              <w:ind w:left="0" w:right="36" w:hanging="2"/>
              <w:rPr>
                <w:rFonts w:ascii="Times New Roman" w:eastAsia="Calibri" w:hAnsi="Times New Roman"/>
                <w:color w:val="auto"/>
                <w:spacing w:val="-1"/>
                <w:sz w:val="24"/>
                <w:szCs w:val="24"/>
                <w:lang w:val="ru-RU" w:eastAsia="zh-CN"/>
              </w:rPr>
            </w:pPr>
            <w:r w:rsidRPr="00BD5125">
              <w:rPr>
                <w:rFonts w:ascii="Times New Roman" w:eastAsia="Calibri" w:hAnsi="Times New Roman"/>
                <w:color w:val="auto"/>
                <w:spacing w:val="-1"/>
                <w:sz w:val="24"/>
                <w:szCs w:val="24"/>
                <w:lang w:val="ru-RU" w:eastAsia="zh-CN"/>
              </w:rPr>
              <w:t>функционировании объектов (систем)</w:t>
            </w:r>
          </w:p>
        </w:tc>
        <w:tc>
          <w:tcPr>
            <w:tcW w:w="3334" w:type="dxa"/>
          </w:tcPr>
          <w:p w:rsidR="009F2CF2" w:rsidRPr="00BD5125" w:rsidRDefault="009F2CF2" w:rsidP="00A05BAD">
            <w:pPr>
              <w:pStyle w:val="TableParagraph"/>
              <w:kinsoku w:val="0"/>
              <w:overflowPunct w:val="0"/>
              <w:ind w:right="36" w:hanging="2"/>
              <w:jc w:val="both"/>
              <w:rPr>
                <w:rFonts w:eastAsia="Calibri"/>
                <w:spacing w:val="-1"/>
                <w:lang w:eastAsia="zh-CN"/>
              </w:rPr>
            </w:pPr>
            <w:r w:rsidRPr="00BD5125">
              <w:rPr>
                <w:rFonts w:eastAsia="Calibri"/>
                <w:spacing w:val="-1"/>
                <w:lang w:eastAsia="zh-CN"/>
              </w:rPr>
              <w:t>Травматизм и гибель людей Загрязнение окружающей среды</w:t>
            </w:r>
          </w:p>
          <w:p w:rsidR="00087AC3" w:rsidRPr="00BD5125" w:rsidRDefault="009F2CF2" w:rsidP="00A05BAD">
            <w:pPr>
              <w:pStyle w:val="a7"/>
              <w:spacing w:before="0" w:after="0"/>
              <w:ind w:left="0" w:right="36" w:hanging="2"/>
              <w:rPr>
                <w:rFonts w:ascii="Times New Roman" w:eastAsia="Calibri" w:hAnsi="Times New Roman"/>
                <w:color w:val="auto"/>
                <w:spacing w:val="-1"/>
                <w:sz w:val="24"/>
                <w:szCs w:val="24"/>
                <w:lang w:val="ru-RU" w:eastAsia="zh-CN"/>
              </w:rPr>
            </w:pPr>
            <w:r w:rsidRPr="00BD5125">
              <w:rPr>
                <w:rFonts w:ascii="Times New Roman" w:eastAsia="Calibri" w:hAnsi="Times New Roman"/>
                <w:color w:val="auto"/>
                <w:spacing w:val="-1"/>
                <w:sz w:val="24"/>
                <w:szCs w:val="24"/>
                <w:lang w:val="ru-RU" w:eastAsia="zh-CN"/>
              </w:rPr>
              <w:t>Ущерб сооружениям и транспортным средствам Нарушение условий жизнедеятельности</w:t>
            </w:r>
          </w:p>
        </w:tc>
      </w:tr>
      <w:tr w:rsidR="00BD5125" w:rsidRPr="00BD5125" w:rsidTr="00456F3C">
        <w:tc>
          <w:tcPr>
            <w:tcW w:w="9553" w:type="dxa"/>
            <w:gridSpan w:val="3"/>
          </w:tcPr>
          <w:p w:rsidR="009F2CF2" w:rsidRPr="00BD5125" w:rsidRDefault="009F2CF2" w:rsidP="00A05BAD">
            <w:pPr>
              <w:pStyle w:val="TableParagraph"/>
              <w:kinsoku w:val="0"/>
              <w:overflowPunct w:val="0"/>
              <w:ind w:right="36" w:hanging="2"/>
              <w:jc w:val="center"/>
              <w:rPr>
                <w:rFonts w:eastAsia="Calibri"/>
                <w:b/>
                <w:spacing w:val="-1"/>
                <w:lang w:eastAsia="zh-CN"/>
              </w:rPr>
            </w:pPr>
            <w:r w:rsidRPr="00BD5125">
              <w:rPr>
                <w:rFonts w:eastAsia="Calibri"/>
                <w:b/>
                <w:spacing w:val="-1"/>
                <w:lang w:eastAsia="zh-CN"/>
              </w:rPr>
              <w:t>ЧС на объектах электроснабжения (электросетях) и топливо-энергетического комплекса</w:t>
            </w:r>
          </w:p>
        </w:tc>
      </w:tr>
      <w:tr w:rsidR="00BD5125" w:rsidRPr="00BD5125" w:rsidTr="009F2CF2">
        <w:tc>
          <w:tcPr>
            <w:tcW w:w="3064" w:type="dxa"/>
          </w:tcPr>
          <w:p w:rsidR="009F2CF2" w:rsidRPr="00BD5125" w:rsidRDefault="009F2CF2" w:rsidP="00A05BAD">
            <w:pPr>
              <w:pStyle w:val="TableParagraph"/>
              <w:kinsoku w:val="0"/>
              <w:overflowPunct w:val="0"/>
              <w:ind w:right="36" w:hanging="2"/>
              <w:jc w:val="both"/>
              <w:rPr>
                <w:rFonts w:eastAsia="Calibri"/>
                <w:spacing w:val="-1"/>
                <w:lang w:eastAsia="zh-CN"/>
              </w:rPr>
            </w:pPr>
            <w:r w:rsidRPr="00BD5125">
              <w:rPr>
                <w:rFonts w:eastAsia="Calibri"/>
                <w:spacing w:val="-1"/>
                <w:lang w:eastAsia="zh-CN"/>
              </w:rPr>
              <w:t>Износ сооружений Техническая неисправность</w:t>
            </w:r>
          </w:p>
          <w:p w:rsidR="009F2CF2" w:rsidRPr="00BD5125" w:rsidRDefault="009F2CF2" w:rsidP="00A05BAD">
            <w:pPr>
              <w:pStyle w:val="TableParagraph"/>
              <w:kinsoku w:val="0"/>
              <w:overflowPunct w:val="0"/>
              <w:ind w:right="36" w:hanging="2"/>
              <w:jc w:val="both"/>
              <w:rPr>
                <w:rFonts w:eastAsia="Calibri"/>
                <w:spacing w:val="-1"/>
                <w:lang w:eastAsia="zh-CN"/>
              </w:rPr>
            </w:pPr>
            <w:r w:rsidRPr="00BD5125">
              <w:rPr>
                <w:rFonts w:eastAsia="Calibri"/>
                <w:spacing w:val="-1"/>
                <w:lang w:eastAsia="zh-CN"/>
              </w:rPr>
              <w:t>технологического оборудования Нарушение правил эксплуатации объектов</w:t>
            </w:r>
          </w:p>
          <w:p w:rsidR="00087AC3" w:rsidRPr="00BD5125" w:rsidRDefault="009F2CF2" w:rsidP="00A05BAD">
            <w:pPr>
              <w:pStyle w:val="a7"/>
              <w:spacing w:before="0" w:after="0"/>
              <w:ind w:left="0" w:right="36" w:hanging="2"/>
              <w:rPr>
                <w:rFonts w:ascii="Times New Roman" w:eastAsia="Calibri" w:hAnsi="Times New Roman"/>
                <w:color w:val="auto"/>
                <w:spacing w:val="-1"/>
                <w:sz w:val="24"/>
                <w:szCs w:val="24"/>
                <w:lang w:val="ru-RU" w:eastAsia="zh-CN"/>
              </w:rPr>
            </w:pPr>
            <w:r w:rsidRPr="00BD5125">
              <w:rPr>
                <w:rFonts w:ascii="Times New Roman" w:eastAsia="Calibri" w:hAnsi="Times New Roman"/>
                <w:color w:val="auto"/>
                <w:spacing w:val="-1"/>
                <w:sz w:val="24"/>
                <w:szCs w:val="24"/>
                <w:lang w:val="ru-RU" w:eastAsia="zh-CN"/>
              </w:rPr>
              <w:t>Неблагоприятные погодные условия</w:t>
            </w:r>
          </w:p>
        </w:tc>
        <w:tc>
          <w:tcPr>
            <w:tcW w:w="3155" w:type="dxa"/>
          </w:tcPr>
          <w:p w:rsidR="00087AC3" w:rsidRPr="00BD5125" w:rsidRDefault="009F2CF2" w:rsidP="00A05BAD">
            <w:pPr>
              <w:pStyle w:val="a7"/>
              <w:spacing w:before="0" w:after="0"/>
              <w:ind w:left="0" w:right="36" w:hanging="2"/>
              <w:rPr>
                <w:rFonts w:ascii="Times New Roman" w:eastAsia="Calibri" w:hAnsi="Times New Roman"/>
                <w:color w:val="auto"/>
                <w:spacing w:val="-1"/>
                <w:sz w:val="24"/>
                <w:szCs w:val="24"/>
                <w:lang w:val="ru-RU" w:eastAsia="zh-CN"/>
              </w:rPr>
            </w:pPr>
            <w:r w:rsidRPr="00BD5125">
              <w:rPr>
                <w:rFonts w:ascii="Times New Roman" w:eastAsia="Calibri" w:hAnsi="Times New Roman"/>
                <w:color w:val="auto"/>
                <w:spacing w:val="-1"/>
                <w:sz w:val="24"/>
                <w:szCs w:val="24"/>
                <w:lang w:val="ru-RU" w:eastAsia="zh-CN"/>
              </w:rPr>
              <w:t>Пожары Воздействие электрического тока Перебои в функционировании объектов (систем)</w:t>
            </w:r>
          </w:p>
        </w:tc>
        <w:tc>
          <w:tcPr>
            <w:tcW w:w="3334" w:type="dxa"/>
          </w:tcPr>
          <w:p w:rsidR="009F2CF2" w:rsidRPr="00BD5125" w:rsidRDefault="009F2CF2" w:rsidP="00A05BAD">
            <w:pPr>
              <w:pStyle w:val="TableParagraph"/>
              <w:kinsoku w:val="0"/>
              <w:overflowPunct w:val="0"/>
              <w:ind w:right="36" w:hanging="2"/>
              <w:jc w:val="both"/>
              <w:rPr>
                <w:rFonts w:eastAsia="Calibri"/>
                <w:spacing w:val="-1"/>
                <w:lang w:eastAsia="zh-CN"/>
              </w:rPr>
            </w:pPr>
            <w:r w:rsidRPr="00BD5125">
              <w:rPr>
                <w:rFonts w:eastAsia="Calibri"/>
                <w:spacing w:val="-1"/>
                <w:lang w:eastAsia="zh-CN"/>
              </w:rPr>
              <w:t>Травматизм и гибель людей Загрязнение окружающей среды</w:t>
            </w:r>
          </w:p>
          <w:p w:rsidR="00087AC3" w:rsidRPr="00BD5125" w:rsidRDefault="009F2CF2" w:rsidP="00A05BAD">
            <w:pPr>
              <w:pStyle w:val="a7"/>
              <w:spacing w:before="0" w:after="0"/>
              <w:ind w:left="0" w:right="36" w:hanging="2"/>
              <w:rPr>
                <w:rFonts w:ascii="Times New Roman" w:eastAsia="Calibri" w:hAnsi="Times New Roman"/>
                <w:color w:val="auto"/>
                <w:spacing w:val="-1"/>
                <w:sz w:val="24"/>
                <w:szCs w:val="24"/>
                <w:lang w:val="ru-RU" w:eastAsia="zh-CN"/>
              </w:rPr>
            </w:pPr>
            <w:r w:rsidRPr="00BD5125">
              <w:rPr>
                <w:rFonts w:ascii="Times New Roman" w:eastAsia="Calibri" w:hAnsi="Times New Roman"/>
                <w:color w:val="auto"/>
                <w:spacing w:val="-1"/>
                <w:sz w:val="24"/>
                <w:szCs w:val="24"/>
                <w:lang w:val="ru-RU" w:eastAsia="zh-CN"/>
              </w:rPr>
              <w:t>Ущерб сооружениям Нарушение условий жизнедеятельности</w:t>
            </w:r>
          </w:p>
        </w:tc>
      </w:tr>
      <w:tr w:rsidR="00BD5125" w:rsidRPr="00BD5125" w:rsidTr="00456F3C">
        <w:tc>
          <w:tcPr>
            <w:tcW w:w="9553" w:type="dxa"/>
            <w:gridSpan w:val="3"/>
          </w:tcPr>
          <w:p w:rsidR="009F2CF2" w:rsidRPr="00BD5125" w:rsidRDefault="009F2CF2" w:rsidP="00A05BAD">
            <w:pPr>
              <w:pStyle w:val="TableParagraph"/>
              <w:kinsoku w:val="0"/>
              <w:overflowPunct w:val="0"/>
              <w:ind w:right="36" w:hanging="2"/>
              <w:jc w:val="center"/>
              <w:rPr>
                <w:rFonts w:eastAsia="Calibri"/>
                <w:b/>
                <w:spacing w:val="-1"/>
                <w:lang w:eastAsia="zh-CN"/>
              </w:rPr>
            </w:pPr>
            <w:r w:rsidRPr="00BD5125">
              <w:rPr>
                <w:rFonts w:eastAsia="Calibri"/>
                <w:b/>
                <w:spacing w:val="-1"/>
                <w:lang w:eastAsia="zh-CN"/>
              </w:rPr>
              <w:t>ЧС, связанные с обрушением зданий сооружений, пород</w:t>
            </w:r>
          </w:p>
        </w:tc>
      </w:tr>
      <w:tr w:rsidR="00BD5125" w:rsidRPr="00BD5125" w:rsidTr="009F2CF2">
        <w:tc>
          <w:tcPr>
            <w:tcW w:w="3064" w:type="dxa"/>
          </w:tcPr>
          <w:p w:rsidR="009F2CF2" w:rsidRPr="00BD5125" w:rsidRDefault="009F2CF2" w:rsidP="00A05BAD">
            <w:pPr>
              <w:pStyle w:val="TableParagraph"/>
              <w:kinsoku w:val="0"/>
              <w:overflowPunct w:val="0"/>
              <w:ind w:right="36" w:hanging="2"/>
              <w:jc w:val="both"/>
              <w:rPr>
                <w:rFonts w:eastAsia="Calibri"/>
                <w:spacing w:val="-1"/>
                <w:lang w:eastAsia="zh-CN"/>
              </w:rPr>
            </w:pPr>
            <w:r w:rsidRPr="00BD5125">
              <w:rPr>
                <w:rFonts w:eastAsia="Calibri"/>
                <w:spacing w:val="-1"/>
                <w:lang w:eastAsia="zh-CN"/>
              </w:rPr>
              <w:t>Износ сооружений Нарушение правил эксплуатации</w:t>
            </w:r>
          </w:p>
          <w:p w:rsidR="009F2CF2" w:rsidRPr="00BD5125" w:rsidRDefault="009F2CF2" w:rsidP="00A05BAD">
            <w:pPr>
              <w:pStyle w:val="TableParagraph"/>
              <w:kinsoku w:val="0"/>
              <w:overflowPunct w:val="0"/>
              <w:ind w:right="36" w:hanging="2"/>
              <w:jc w:val="both"/>
              <w:rPr>
                <w:rFonts w:eastAsia="Calibri"/>
                <w:spacing w:val="-1"/>
                <w:lang w:eastAsia="zh-CN"/>
              </w:rPr>
            </w:pPr>
            <w:r w:rsidRPr="00BD5125">
              <w:rPr>
                <w:rFonts w:eastAsia="Calibri"/>
                <w:spacing w:val="-1"/>
                <w:lang w:eastAsia="zh-CN"/>
              </w:rPr>
              <w:t>объектов Неблагоприятные погодные условия</w:t>
            </w:r>
          </w:p>
          <w:p w:rsidR="00087AC3" w:rsidRPr="00BD5125" w:rsidRDefault="009F2CF2" w:rsidP="00A05BAD">
            <w:pPr>
              <w:pStyle w:val="a7"/>
              <w:spacing w:before="0" w:after="0"/>
              <w:ind w:left="0" w:right="36" w:hanging="2"/>
              <w:rPr>
                <w:rFonts w:ascii="Times New Roman" w:eastAsia="Calibri" w:hAnsi="Times New Roman"/>
                <w:color w:val="auto"/>
                <w:spacing w:val="-1"/>
                <w:sz w:val="24"/>
                <w:szCs w:val="24"/>
                <w:lang w:val="ru-RU" w:eastAsia="zh-CN"/>
              </w:rPr>
            </w:pPr>
            <w:r w:rsidRPr="00BD5125">
              <w:rPr>
                <w:rFonts w:ascii="Times New Roman" w:eastAsia="Calibri" w:hAnsi="Times New Roman"/>
                <w:color w:val="auto"/>
                <w:spacing w:val="-1"/>
                <w:sz w:val="24"/>
                <w:szCs w:val="24"/>
                <w:lang w:val="ru-RU" w:eastAsia="zh-CN"/>
              </w:rPr>
              <w:t>Переработка берегов Половодье</w:t>
            </w:r>
          </w:p>
        </w:tc>
        <w:tc>
          <w:tcPr>
            <w:tcW w:w="3155" w:type="dxa"/>
          </w:tcPr>
          <w:p w:rsidR="00087AC3" w:rsidRPr="00BD5125" w:rsidRDefault="009F2CF2" w:rsidP="00A05BAD">
            <w:pPr>
              <w:pStyle w:val="a7"/>
              <w:spacing w:before="0" w:after="0"/>
              <w:ind w:left="0" w:right="36" w:hanging="2"/>
              <w:rPr>
                <w:rFonts w:ascii="Times New Roman" w:eastAsia="Calibri" w:hAnsi="Times New Roman"/>
                <w:color w:val="auto"/>
                <w:spacing w:val="-1"/>
                <w:sz w:val="24"/>
                <w:szCs w:val="24"/>
                <w:lang w:val="ru-RU" w:eastAsia="zh-CN"/>
              </w:rPr>
            </w:pPr>
            <w:r w:rsidRPr="00BD5125">
              <w:rPr>
                <w:rFonts w:ascii="Times New Roman" w:eastAsia="Calibri" w:hAnsi="Times New Roman"/>
                <w:color w:val="auto"/>
                <w:spacing w:val="-1"/>
                <w:sz w:val="24"/>
                <w:szCs w:val="24"/>
                <w:lang w:val="ru-RU" w:eastAsia="zh-CN"/>
              </w:rPr>
              <w:t>Обрушение зданий сооружений</w:t>
            </w:r>
          </w:p>
        </w:tc>
        <w:tc>
          <w:tcPr>
            <w:tcW w:w="3334" w:type="dxa"/>
          </w:tcPr>
          <w:p w:rsidR="009F2CF2" w:rsidRPr="00BD5125" w:rsidRDefault="009F2CF2" w:rsidP="00A05BAD">
            <w:pPr>
              <w:pStyle w:val="TableParagraph"/>
              <w:kinsoku w:val="0"/>
              <w:overflowPunct w:val="0"/>
              <w:ind w:right="36" w:hanging="2"/>
              <w:jc w:val="both"/>
              <w:rPr>
                <w:rFonts w:eastAsia="Calibri"/>
                <w:spacing w:val="-1"/>
                <w:lang w:eastAsia="zh-CN"/>
              </w:rPr>
            </w:pPr>
            <w:r w:rsidRPr="00BD5125">
              <w:rPr>
                <w:rFonts w:eastAsia="Calibri"/>
                <w:spacing w:val="-1"/>
                <w:lang w:eastAsia="zh-CN"/>
              </w:rPr>
              <w:t>Травматизм и гибель людей Загрязнение окружающей среды</w:t>
            </w:r>
          </w:p>
          <w:p w:rsidR="00087AC3" w:rsidRPr="00BD5125" w:rsidRDefault="009F2CF2" w:rsidP="00A05BAD">
            <w:pPr>
              <w:pStyle w:val="a7"/>
              <w:spacing w:before="0" w:after="0"/>
              <w:ind w:left="0" w:right="36" w:hanging="2"/>
              <w:rPr>
                <w:rFonts w:ascii="Times New Roman" w:eastAsia="Calibri" w:hAnsi="Times New Roman"/>
                <w:color w:val="auto"/>
                <w:spacing w:val="-1"/>
                <w:sz w:val="24"/>
                <w:szCs w:val="24"/>
                <w:lang w:val="ru-RU" w:eastAsia="zh-CN"/>
              </w:rPr>
            </w:pPr>
            <w:r w:rsidRPr="00BD5125">
              <w:rPr>
                <w:rFonts w:ascii="Times New Roman" w:eastAsia="Calibri" w:hAnsi="Times New Roman"/>
                <w:color w:val="auto"/>
                <w:spacing w:val="-1"/>
                <w:sz w:val="24"/>
                <w:szCs w:val="24"/>
                <w:lang w:val="ru-RU" w:eastAsia="zh-CN"/>
              </w:rPr>
              <w:t>Ущерб сооружениям Нарушение условий жизнедеятельности</w:t>
            </w:r>
          </w:p>
        </w:tc>
      </w:tr>
    </w:tbl>
    <w:p w:rsidR="00B60EEB" w:rsidRPr="00230A46" w:rsidRDefault="00B60EEB" w:rsidP="00A05BAD">
      <w:pPr>
        <w:pStyle w:val="a7"/>
        <w:spacing w:before="0" w:after="0"/>
        <w:jc w:val="center"/>
        <w:rPr>
          <w:rFonts w:ascii="Times New Roman" w:eastAsia="SimSun" w:hAnsi="Times New Roman"/>
          <w:color w:val="FF0000"/>
          <w:sz w:val="24"/>
          <w:szCs w:val="24"/>
          <w:lang w:eastAsia="zh-CN"/>
        </w:rPr>
      </w:pPr>
    </w:p>
    <w:p w:rsidR="00AE79CF" w:rsidRDefault="00AE79CF" w:rsidP="00A05BAD">
      <w:pPr>
        <w:pStyle w:val="TableParagraph"/>
        <w:kinsoku w:val="0"/>
        <w:overflowPunct w:val="0"/>
        <w:ind w:right="36" w:hanging="2"/>
        <w:jc w:val="center"/>
        <w:rPr>
          <w:rFonts w:eastAsia="Calibri"/>
          <w:b/>
          <w:spacing w:val="-1"/>
          <w:lang w:eastAsia="zh-CN"/>
        </w:rPr>
      </w:pPr>
    </w:p>
    <w:p w:rsidR="009F2CF2" w:rsidRPr="00BD5125" w:rsidRDefault="00E03FDF" w:rsidP="00A05BAD">
      <w:pPr>
        <w:pStyle w:val="TableParagraph"/>
        <w:kinsoku w:val="0"/>
        <w:overflowPunct w:val="0"/>
        <w:ind w:right="36" w:hanging="2"/>
        <w:jc w:val="center"/>
        <w:rPr>
          <w:rFonts w:eastAsia="Calibri"/>
          <w:b/>
          <w:spacing w:val="-1"/>
          <w:lang w:eastAsia="zh-CN"/>
        </w:rPr>
      </w:pPr>
      <w:r w:rsidRPr="00BD5125">
        <w:rPr>
          <w:rFonts w:eastAsia="Calibri"/>
          <w:b/>
          <w:spacing w:val="-1"/>
          <w:lang w:eastAsia="zh-CN"/>
        </w:rPr>
        <w:t>Оценка риска возникновения ЧС</w:t>
      </w:r>
    </w:p>
    <w:p w:rsidR="009F2CF2" w:rsidRPr="00222A0B" w:rsidRDefault="00813D82" w:rsidP="00A05BAD">
      <w:pPr>
        <w:pStyle w:val="a2"/>
        <w:kinsoku w:val="0"/>
        <w:overflowPunct w:val="0"/>
        <w:ind w:right="223"/>
        <w:jc w:val="right"/>
        <w:rPr>
          <w:rFonts w:eastAsia="Calibri"/>
          <w:b w:val="0"/>
          <w:spacing w:val="-1"/>
          <w:lang w:eastAsia="zh-CN"/>
        </w:rPr>
      </w:pPr>
      <w:r w:rsidRPr="00222A0B">
        <w:rPr>
          <w:b w:val="0"/>
          <w:i/>
          <w:spacing w:val="-1"/>
          <w:lang w:val="ru-RU"/>
        </w:rPr>
        <w:t>Таблица 1</w:t>
      </w:r>
      <w:r w:rsidR="00843567" w:rsidRPr="00222A0B">
        <w:rPr>
          <w:b w:val="0"/>
          <w:i/>
          <w:spacing w:val="-1"/>
          <w:lang w:val="ru-RU"/>
        </w:rPr>
        <w:t>2</w:t>
      </w:r>
    </w:p>
    <w:tbl>
      <w:tblPr>
        <w:tblStyle w:val="aff8"/>
        <w:tblW w:w="9559" w:type="dxa"/>
        <w:tblInd w:w="75" w:type="dxa"/>
        <w:tblLook w:val="04A0" w:firstRow="1" w:lastRow="0" w:firstColumn="1" w:lastColumn="0" w:noHBand="0" w:noVBand="1"/>
      </w:tblPr>
      <w:tblGrid>
        <w:gridCol w:w="3181"/>
        <w:gridCol w:w="6378"/>
      </w:tblGrid>
      <w:tr w:rsidR="00230A46" w:rsidRPr="00BD5125" w:rsidTr="00E03FDF">
        <w:tc>
          <w:tcPr>
            <w:tcW w:w="3181" w:type="dxa"/>
          </w:tcPr>
          <w:p w:rsidR="00E03FDF" w:rsidRPr="00BD5125" w:rsidRDefault="00E03FDF" w:rsidP="00A05BAD">
            <w:pPr>
              <w:pStyle w:val="TableParagraph"/>
              <w:kinsoku w:val="0"/>
              <w:overflowPunct w:val="0"/>
              <w:ind w:right="36" w:hanging="2"/>
              <w:jc w:val="center"/>
              <w:rPr>
                <w:rFonts w:eastAsia="Calibri"/>
                <w:b/>
                <w:spacing w:val="-1"/>
                <w:lang w:eastAsia="zh-CN"/>
              </w:rPr>
            </w:pPr>
            <w:r w:rsidRPr="00BD5125">
              <w:rPr>
                <w:rFonts w:eastAsia="Calibri"/>
                <w:b/>
                <w:spacing w:val="-1"/>
                <w:lang w:eastAsia="zh-CN"/>
              </w:rPr>
              <w:t>ЧС</w:t>
            </w:r>
          </w:p>
        </w:tc>
        <w:tc>
          <w:tcPr>
            <w:tcW w:w="6378" w:type="dxa"/>
          </w:tcPr>
          <w:p w:rsidR="00E03FDF" w:rsidRPr="00BD5125" w:rsidRDefault="00E03FDF" w:rsidP="00A05BAD">
            <w:pPr>
              <w:pStyle w:val="TableParagraph"/>
              <w:kinsoku w:val="0"/>
              <w:overflowPunct w:val="0"/>
              <w:ind w:right="36" w:hanging="2"/>
              <w:jc w:val="center"/>
              <w:rPr>
                <w:rFonts w:eastAsia="Calibri"/>
                <w:b/>
                <w:spacing w:val="-1"/>
                <w:lang w:eastAsia="zh-CN"/>
              </w:rPr>
            </w:pPr>
            <w:r w:rsidRPr="00BD5125">
              <w:rPr>
                <w:rFonts w:eastAsia="Calibri"/>
                <w:b/>
                <w:spacing w:val="-1"/>
                <w:lang w:eastAsia="zh-CN"/>
              </w:rPr>
              <w:t>Оценка риска ЧС</w:t>
            </w:r>
          </w:p>
        </w:tc>
      </w:tr>
      <w:tr w:rsidR="00BD5125" w:rsidRPr="00BD5125" w:rsidTr="00E03FDF">
        <w:tc>
          <w:tcPr>
            <w:tcW w:w="3181" w:type="dxa"/>
          </w:tcPr>
          <w:p w:rsidR="00E03FDF" w:rsidRPr="00BD5125" w:rsidRDefault="00E03FDF" w:rsidP="00A05BAD">
            <w:pPr>
              <w:pStyle w:val="TableParagraph"/>
              <w:kinsoku w:val="0"/>
              <w:overflowPunct w:val="0"/>
              <w:ind w:left="-46" w:right="36" w:hanging="2"/>
              <w:jc w:val="both"/>
              <w:rPr>
                <w:rFonts w:eastAsia="Calibri"/>
                <w:spacing w:val="-1"/>
                <w:lang w:eastAsia="zh-CN"/>
              </w:rPr>
            </w:pPr>
            <w:r w:rsidRPr="00BD5125">
              <w:rPr>
                <w:rFonts w:eastAsia="Calibri"/>
                <w:spacing w:val="-1"/>
                <w:lang w:eastAsia="zh-CN"/>
              </w:rPr>
              <w:t>Дорожно-транспортные происшествия на автомобильных дорогах</w:t>
            </w:r>
          </w:p>
        </w:tc>
        <w:tc>
          <w:tcPr>
            <w:tcW w:w="6378" w:type="dxa"/>
          </w:tcPr>
          <w:p w:rsidR="00E03FDF" w:rsidRPr="00BD5125" w:rsidRDefault="00E03FDF" w:rsidP="00A05BAD">
            <w:pPr>
              <w:pStyle w:val="TableParagraph"/>
              <w:kinsoku w:val="0"/>
              <w:overflowPunct w:val="0"/>
              <w:ind w:right="36" w:hanging="2"/>
              <w:jc w:val="both"/>
              <w:rPr>
                <w:rFonts w:eastAsia="Calibri"/>
                <w:spacing w:val="-1"/>
                <w:lang w:eastAsia="zh-CN"/>
              </w:rPr>
            </w:pPr>
            <w:r w:rsidRPr="00BD5125">
              <w:rPr>
                <w:rFonts w:eastAsia="Calibri"/>
                <w:spacing w:val="-1"/>
                <w:lang w:eastAsia="zh-CN"/>
              </w:rPr>
              <w:t>Риски возникновения ЧС обусловлены:</w:t>
            </w:r>
          </w:p>
          <w:p w:rsidR="00E03FDF" w:rsidRPr="00BD5125" w:rsidRDefault="00E03FDF" w:rsidP="00A05BAD">
            <w:pPr>
              <w:pStyle w:val="TableParagraph"/>
              <w:kinsoku w:val="0"/>
              <w:overflowPunct w:val="0"/>
              <w:ind w:right="36" w:hanging="2"/>
              <w:jc w:val="both"/>
              <w:rPr>
                <w:rFonts w:eastAsia="Calibri"/>
                <w:spacing w:val="-1"/>
                <w:lang w:eastAsia="zh-CN"/>
              </w:rPr>
            </w:pPr>
            <w:r w:rsidRPr="00BD5125">
              <w:rPr>
                <w:rFonts w:eastAsia="Calibri"/>
                <w:spacing w:val="-1"/>
                <w:lang w:eastAsia="zh-CN"/>
              </w:rPr>
              <w:t xml:space="preserve">- интенсивностью </w:t>
            </w:r>
            <w:r w:rsidR="00BD5125">
              <w:rPr>
                <w:rFonts w:eastAsia="Calibri"/>
                <w:spacing w:val="-1"/>
                <w:lang w:eastAsia="zh-CN"/>
              </w:rPr>
              <w:t xml:space="preserve">и загруженностью </w:t>
            </w:r>
            <w:r w:rsidRPr="00BD5125">
              <w:rPr>
                <w:rFonts w:eastAsia="Calibri"/>
                <w:spacing w:val="-1"/>
                <w:lang w:eastAsia="zh-CN"/>
              </w:rPr>
              <w:t>движения на автомобильных дорогах;</w:t>
            </w:r>
          </w:p>
          <w:p w:rsidR="00E03FDF" w:rsidRDefault="00E03FDF" w:rsidP="00A05BAD">
            <w:pPr>
              <w:pStyle w:val="TableParagraph"/>
              <w:kinsoku w:val="0"/>
              <w:overflowPunct w:val="0"/>
              <w:ind w:right="36" w:hanging="2"/>
              <w:jc w:val="both"/>
              <w:rPr>
                <w:rFonts w:eastAsia="Calibri"/>
                <w:spacing w:val="-1"/>
                <w:lang w:eastAsia="zh-CN"/>
              </w:rPr>
            </w:pPr>
            <w:r w:rsidRPr="00BD5125">
              <w:rPr>
                <w:rFonts w:eastAsia="Calibri"/>
                <w:spacing w:val="-1"/>
                <w:lang w:eastAsia="zh-CN"/>
              </w:rPr>
              <w:lastRenderedPageBreak/>
              <w:t>- нарушением Правил дорожного движения;</w:t>
            </w:r>
          </w:p>
          <w:p w:rsidR="00BD5125" w:rsidRPr="00BD5125" w:rsidRDefault="00BD5125" w:rsidP="00A05BAD">
            <w:pPr>
              <w:pStyle w:val="TableParagraph"/>
              <w:kinsoku w:val="0"/>
              <w:overflowPunct w:val="0"/>
              <w:ind w:right="36" w:hanging="2"/>
              <w:jc w:val="both"/>
              <w:rPr>
                <w:rFonts w:eastAsia="Calibri"/>
                <w:spacing w:val="-1"/>
                <w:lang w:eastAsia="zh-CN"/>
              </w:rPr>
            </w:pPr>
            <w:r>
              <w:rPr>
                <w:rFonts w:eastAsia="Calibri"/>
                <w:spacing w:val="-1"/>
                <w:lang w:eastAsia="zh-CN"/>
              </w:rPr>
              <w:t>- состоянием дорожного покрытия;</w:t>
            </w:r>
          </w:p>
          <w:p w:rsidR="00E03FDF" w:rsidRPr="00BD5125" w:rsidRDefault="00E03FDF" w:rsidP="00A05BAD">
            <w:pPr>
              <w:pStyle w:val="TableParagraph"/>
              <w:kinsoku w:val="0"/>
              <w:overflowPunct w:val="0"/>
              <w:ind w:right="36" w:hanging="2"/>
              <w:jc w:val="both"/>
              <w:rPr>
                <w:rFonts w:eastAsia="Calibri"/>
                <w:spacing w:val="-1"/>
                <w:lang w:eastAsia="zh-CN"/>
              </w:rPr>
            </w:pPr>
            <w:r w:rsidRPr="00BD5125">
              <w:rPr>
                <w:rFonts w:eastAsia="Calibri"/>
                <w:spacing w:val="-1"/>
                <w:lang w:eastAsia="zh-CN"/>
              </w:rPr>
              <w:t>- сложными условиями эксплуатации дорожного покрытия (гололед, снежный накат)</w:t>
            </w:r>
          </w:p>
          <w:p w:rsidR="00E03FDF" w:rsidRPr="00BD5125" w:rsidRDefault="00E03FDF" w:rsidP="00A05BAD">
            <w:pPr>
              <w:pStyle w:val="TableParagraph"/>
              <w:kinsoku w:val="0"/>
              <w:overflowPunct w:val="0"/>
              <w:ind w:right="36" w:hanging="2"/>
              <w:jc w:val="both"/>
              <w:rPr>
                <w:rFonts w:eastAsia="Calibri"/>
                <w:spacing w:val="-1"/>
                <w:lang w:eastAsia="zh-CN"/>
              </w:rPr>
            </w:pPr>
            <w:r w:rsidRPr="00BD5125">
              <w:rPr>
                <w:rFonts w:eastAsia="Calibri"/>
                <w:spacing w:val="-1"/>
                <w:lang w:eastAsia="zh-CN"/>
              </w:rPr>
              <w:t>Возникновение ЧС в результате дорожно-транспортных происшествий на территории поселения – вероятно.</w:t>
            </w:r>
          </w:p>
        </w:tc>
      </w:tr>
      <w:tr w:rsidR="00BD5125" w:rsidRPr="00BD5125" w:rsidTr="00E03FDF">
        <w:tc>
          <w:tcPr>
            <w:tcW w:w="3181" w:type="dxa"/>
          </w:tcPr>
          <w:p w:rsidR="00E03FDF" w:rsidRPr="00BD5125" w:rsidRDefault="00E03FDF" w:rsidP="00A05BAD">
            <w:pPr>
              <w:pStyle w:val="TableParagraph"/>
              <w:kinsoku w:val="0"/>
              <w:overflowPunct w:val="0"/>
              <w:ind w:right="36" w:hanging="2"/>
              <w:jc w:val="both"/>
              <w:rPr>
                <w:rFonts w:eastAsia="Calibri"/>
                <w:spacing w:val="-1"/>
                <w:lang w:eastAsia="zh-CN"/>
              </w:rPr>
            </w:pPr>
            <w:r w:rsidRPr="00BD5125">
              <w:rPr>
                <w:rFonts w:eastAsia="Calibri"/>
                <w:spacing w:val="-1"/>
                <w:lang w:eastAsia="zh-CN"/>
              </w:rPr>
              <w:lastRenderedPageBreak/>
              <w:t>Дорожно-транспортные происшествия на объектах железнодорожного транспорта</w:t>
            </w:r>
          </w:p>
        </w:tc>
        <w:tc>
          <w:tcPr>
            <w:tcW w:w="6378" w:type="dxa"/>
          </w:tcPr>
          <w:p w:rsidR="00E03FDF" w:rsidRPr="00BD5125" w:rsidRDefault="00E03FDF" w:rsidP="00A05BAD">
            <w:pPr>
              <w:pStyle w:val="TableParagraph"/>
              <w:kinsoku w:val="0"/>
              <w:overflowPunct w:val="0"/>
              <w:ind w:right="36" w:hanging="2"/>
              <w:jc w:val="both"/>
              <w:rPr>
                <w:rFonts w:eastAsia="Calibri"/>
                <w:spacing w:val="-1"/>
                <w:lang w:eastAsia="zh-CN"/>
              </w:rPr>
            </w:pPr>
            <w:r w:rsidRPr="00BD5125">
              <w:rPr>
                <w:rFonts w:eastAsia="Calibri"/>
                <w:spacing w:val="-1"/>
                <w:lang w:eastAsia="zh-CN"/>
              </w:rPr>
              <w:t>Возникновение ЧС на объектах железнодорожного транспорта на территории поселения – вероятно</w:t>
            </w:r>
            <w:r w:rsidR="00BD5125">
              <w:rPr>
                <w:rFonts w:eastAsia="Calibri"/>
                <w:spacing w:val="-1"/>
                <w:lang w:eastAsia="zh-CN"/>
              </w:rPr>
              <w:t>, обусловлено интенсивным движением железнодорожных составов, отсутствия разноуровневых развязок с автомобильными дорогами</w:t>
            </w:r>
            <w:r w:rsidRPr="00BD5125">
              <w:rPr>
                <w:rFonts w:eastAsia="Calibri"/>
                <w:spacing w:val="-1"/>
                <w:lang w:eastAsia="zh-CN"/>
              </w:rPr>
              <w:t>.</w:t>
            </w:r>
          </w:p>
        </w:tc>
      </w:tr>
      <w:tr w:rsidR="00230A46" w:rsidRPr="00BD5125" w:rsidTr="00E03FDF">
        <w:tc>
          <w:tcPr>
            <w:tcW w:w="3181" w:type="dxa"/>
          </w:tcPr>
          <w:p w:rsidR="00E03FDF" w:rsidRPr="00BD5125" w:rsidRDefault="00E03FDF" w:rsidP="00A05BAD">
            <w:pPr>
              <w:pStyle w:val="TableParagraph"/>
              <w:kinsoku w:val="0"/>
              <w:overflowPunct w:val="0"/>
              <w:ind w:right="36" w:hanging="2"/>
              <w:jc w:val="both"/>
              <w:rPr>
                <w:rFonts w:eastAsia="Calibri"/>
                <w:spacing w:val="-1"/>
                <w:lang w:eastAsia="zh-CN"/>
              </w:rPr>
            </w:pPr>
            <w:r w:rsidRPr="00BD5125">
              <w:rPr>
                <w:rFonts w:eastAsia="Calibri"/>
                <w:spacing w:val="-1"/>
                <w:lang w:eastAsia="zh-CN"/>
              </w:rPr>
              <w:t>Аварии на системах жилищно-коммунального хозяйства</w:t>
            </w:r>
          </w:p>
        </w:tc>
        <w:tc>
          <w:tcPr>
            <w:tcW w:w="6378" w:type="dxa"/>
          </w:tcPr>
          <w:p w:rsidR="00E03FDF" w:rsidRPr="00BD5125" w:rsidRDefault="00E03FDF" w:rsidP="00A05BAD">
            <w:pPr>
              <w:pStyle w:val="TableParagraph"/>
              <w:kinsoku w:val="0"/>
              <w:overflowPunct w:val="0"/>
              <w:ind w:right="36" w:hanging="2"/>
              <w:jc w:val="both"/>
              <w:rPr>
                <w:rFonts w:eastAsia="Calibri"/>
                <w:spacing w:val="-1"/>
                <w:lang w:eastAsia="zh-CN"/>
              </w:rPr>
            </w:pPr>
            <w:r w:rsidRPr="00BD5125">
              <w:rPr>
                <w:rFonts w:eastAsia="Calibri"/>
                <w:spacing w:val="-1"/>
                <w:lang w:eastAsia="zh-CN"/>
              </w:rPr>
              <w:t>Сохраняется вероятность возникновения аварийных ситуаций на системах водоснабжения в связи с износом основных производственных фондов</w:t>
            </w:r>
          </w:p>
        </w:tc>
      </w:tr>
      <w:tr w:rsidR="00230A46" w:rsidRPr="00BD5125" w:rsidTr="00E03FDF">
        <w:tc>
          <w:tcPr>
            <w:tcW w:w="3181" w:type="dxa"/>
          </w:tcPr>
          <w:p w:rsidR="00E03FDF" w:rsidRPr="00BD5125" w:rsidRDefault="00E03FDF" w:rsidP="00A05BAD">
            <w:pPr>
              <w:pStyle w:val="TableParagraph"/>
              <w:kinsoku w:val="0"/>
              <w:overflowPunct w:val="0"/>
              <w:ind w:right="36" w:hanging="2"/>
              <w:jc w:val="both"/>
              <w:rPr>
                <w:rFonts w:eastAsia="Calibri"/>
                <w:spacing w:val="-1"/>
                <w:lang w:eastAsia="zh-CN"/>
              </w:rPr>
            </w:pPr>
            <w:r w:rsidRPr="00BD5125">
              <w:rPr>
                <w:rFonts w:eastAsia="Calibri"/>
                <w:spacing w:val="-1"/>
                <w:lang w:eastAsia="zh-CN"/>
              </w:rPr>
              <w:t>Аварии на электрических сетях</w:t>
            </w:r>
          </w:p>
        </w:tc>
        <w:tc>
          <w:tcPr>
            <w:tcW w:w="6378" w:type="dxa"/>
          </w:tcPr>
          <w:p w:rsidR="00E03FDF" w:rsidRPr="00BD5125" w:rsidRDefault="00E03FDF" w:rsidP="00A05BAD">
            <w:pPr>
              <w:pStyle w:val="TableParagraph"/>
              <w:kinsoku w:val="0"/>
              <w:overflowPunct w:val="0"/>
              <w:ind w:right="36" w:hanging="2"/>
              <w:jc w:val="both"/>
              <w:rPr>
                <w:rFonts w:eastAsia="Calibri"/>
                <w:spacing w:val="-1"/>
                <w:lang w:eastAsia="zh-CN"/>
              </w:rPr>
            </w:pPr>
            <w:r w:rsidRPr="00BD5125">
              <w:rPr>
                <w:rFonts w:eastAsia="Calibri"/>
                <w:spacing w:val="-1"/>
                <w:lang w:eastAsia="zh-CN"/>
              </w:rPr>
              <w:t xml:space="preserve">Сохраняется вероятность возникновения аварийных ситуаций на электрических сетях в связи с </w:t>
            </w:r>
            <w:r w:rsidR="00BD5125">
              <w:rPr>
                <w:rFonts w:eastAsia="Calibri"/>
                <w:spacing w:val="-1"/>
                <w:lang w:eastAsia="zh-CN"/>
              </w:rPr>
              <w:t xml:space="preserve">погодными условиями и с эксплуатационным </w:t>
            </w:r>
            <w:r w:rsidRPr="00BD5125">
              <w:rPr>
                <w:rFonts w:eastAsia="Calibri"/>
                <w:spacing w:val="-1"/>
                <w:lang w:eastAsia="zh-CN"/>
              </w:rPr>
              <w:t xml:space="preserve">износом </w:t>
            </w:r>
            <w:r w:rsidR="00BD5125">
              <w:rPr>
                <w:rFonts w:eastAsia="Calibri"/>
                <w:spacing w:val="-1"/>
                <w:lang w:eastAsia="zh-CN"/>
              </w:rPr>
              <w:t xml:space="preserve">используемого </w:t>
            </w:r>
            <w:r w:rsidRPr="00BD5125">
              <w:rPr>
                <w:rFonts w:eastAsia="Calibri"/>
                <w:spacing w:val="-1"/>
                <w:lang w:eastAsia="zh-CN"/>
              </w:rPr>
              <w:t>о</w:t>
            </w:r>
            <w:r w:rsidR="00BD5125">
              <w:rPr>
                <w:rFonts w:eastAsia="Calibri"/>
                <w:spacing w:val="-1"/>
                <w:lang w:eastAsia="zh-CN"/>
              </w:rPr>
              <w:t>борудования</w:t>
            </w:r>
            <w:r w:rsidRPr="00BD5125">
              <w:rPr>
                <w:rFonts w:eastAsia="Calibri"/>
                <w:spacing w:val="-1"/>
                <w:lang w:eastAsia="zh-CN"/>
              </w:rPr>
              <w:t>.</w:t>
            </w:r>
          </w:p>
          <w:p w:rsidR="00E03FDF" w:rsidRPr="00BD5125" w:rsidRDefault="00E03FDF" w:rsidP="00A05BAD">
            <w:pPr>
              <w:pStyle w:val="TableParagraph"/>
              <w:kinsoku w:val="0"/>
              <w:overflowPunct w:val="0"/>
              <w:ind w:right="36" w:hanging="2"/>
              <w:jc w:val="both"/>
              <w:rPr>
                <w:rFonts w:eastAsia="Calibri"/>
                <w:spacing w:val="-1"/>
                <w:lang w:eastAsia="zh-CN"/>
              </w:rPr>
            </w:pPr>
            <w:r w:rsidRPr="00BD5125">
              <w:rPr>
                <w:rFonts w:eastAsia="Calibri"/>
                <w:spacing w:val="-1"/>
                <w:lang w:eastAsia="zh-CN"/>
              </w:rPr>
              <w:t>Оценка риска – маловероятна.</w:t>
            </w:r>
          </w:p>
        </w:tc>
      </w:tr>
      <w:tr w:rsidR="00230A46" w:rsidRPr="00BD5125" w:rsidTr="00E03FDF">
        <w:tc>
          <w:tcPr>
            <w:tcW w:w="3181" w:type="dxa"/>
          </w:tcPr>
          <w:p w:rsidR="00E03FDF" w:rsidRPr="00BD5125" w:rsidRDefault="00E03FDF" w:rsidP="00A05BAD">
            <w:pPr>
              <w:pStyle w:val="TableParagraph"/>
              <w:kinsoku w:val="0"/>
              <w:overflowPunct w:val="0"/>
              <w:ind w:right="36" w:hanging="2"/>
              <w:jc w:val="both"/>
              <w:rPr>
                <w:rFonts w:eastAsia="Calibri"/>
                <w:spacing w:val="-1"/>
                <w:lang w:eastAsia="zh-CN"/>
              </w:rPr>
            </w:pPr>
            <w:r w:rsidRPr="00BD5125">
              <w:rPr>
                <w:rFonts w:eastAsia="Calibri"/>
                <w:spacing w:val="-1"/>
                <w:lang w:eastAsia="zh-CN"/>
              </w:rPr>
              <w:t>Риск обрушения зданий и сооружений, пород</w:t>
            </w:r>
          </w:p>
        </w:tc>
        <w:tc>
          <w:tcPr>
            <w:tcW w:w="6378" w:type="dxa"/>
          </w:tcPr>
          <w:p w:rsidR="00E03FDF" w:rsidRPr="00BD5125" w:rsidRDefault="00E03FDF" w:rsidP="00A05BAD">
            <w:pPr>
              <w:pStyle w:val="TableParagraph"/>
              <w:kinsoku w:val="0"/>
              <w:overflowPunct w:val="0"/>
              <w:ind w:right="36" w:hanging="2"/>
              <w:jc w:val="both"/>
              <w:rPr>
                <w:rFonts w:eastAsia="Calibri"/>
                <w:spacing w:val="-1"/>
                <w:lang w:eastAsia="zh-CN"/>
              </w:rPr>
            </w:pPr>
            <w:r w:rsidRPr="00BD5125">
              <w:rPr>
                <w:rFonts w:eastAsia="Calibri"/>
                <w:spacing w:val="-1"/>
                <w:lang w:eastAsia="zh-CN"/>
              </w:rPr>
              <w:t>По результатам ведения мониторинга риск возникновения чрезвычайной ситуации, связанной с обрушением зданий, сооружений, пород – маловероятно.</w:t>
            </w:r>
          </w:p>
        </w:tc>
      </w:tr>
      <w:tr w:rsidR="00230A46" w:rsidRPr="00BD5125" w:rsidTr="00E03FDF">
        <w:tc>
          <w:tcPr>
            <w:tcW w:w="3181" w:type="dxa"/>
          </w:tcPr>
          <w:p w:rsidR="00E03FDF" w:rsidRPr="00BD5125" w:rsidRDefault="00E03FDF" w:rsidP="00A05BAD">
            <w:pPr>
              <w:pStyle w:val="TableParagraph"/>
              <w:kinsoku w:val="0"/>
              <w:overflowPunct w:val="0"/>
              <w:ind w:right="36" w:hanging="2"/>
              <w:jc w:val="both"/>
              <w:rPr>
                <w:rFonts w:eastAsia="Calibri"/>
                <w:spacing w:val="-1"/>
                <w:lang w:eastAsia="zh-CN"/>
              </w:rPr>
            </w:pPr>
            <w:r w:rsidRPr="00BD5125">
              <w:rPr>
                <w:rFonts w:eastAsia="Calibri"/>
                <w:spacing w:val="-1"/>
                <w:lang w:eastAsia="zh-CN"/>
              </w:rPr>
              <w:t>Техногенные пожары</w:t>
            </w:r>
          </w:p>
        </w:tc>
        <w:tc>
          <w:tcPr>
            <w:tcW w:w="6378" w:type="dxa"/>
          </w:tcPr>
          <w:p w:rsidR="00E03FDF" w:rsidRPr="00BD5125" w:rsidRDefault="00E03FDF" w:rsidP="00A05BAD">
            <w:pPr>
              <w:pStyle w:val="TableParagraph"/>
              <w:kinsoku w:val="0"/>
              <w:overflowPunct w:val="0"/>
              <w:ind w:right="36" w:hanging="2"/>
              <w:jc w:val="both"/>
              <w:rPr>
                <w:rFonts w:eastAsia="Calibri"/>
                <w:spacing w:val="-1"/>
                <w:lang w:eastAsia="zh-CN"/>
              </w:rPr>
            </w:pPr>
            <w:r w:rsidRPr="00BD5125">
              <w:rPr>
                <w:rFonts w:eastAsia="Calibri"/>
                <w:spacing w:val="-1"/>
                <w:lang w:eastAsia="zh-CN"/>
              </w:rPr>
              <w:t>На территории поселения сохраняется вероятность возникновения техногенных пожаров, в том числе в жилой зоне.</w:t>
            </w:r>
          </w:p>
        </w:tc>
      </w:tr>
      <w:tr w:rsidR="00BD5125" w:rsidRPr="00BD5125" w:rsidTr="00E03FDF">
        <w:tc>
          <w:tcPr>
            <w:tcW w:w="3181" w:type="dxa"/>
          </w:tcPr>
          <w:p w:rsidR="00E03FDF" w:rsidRPr="00BD5125" w:rsidRDefault="00E03FDF" w:rsidP="00A05BAD">
            <w:pPr>
              <w:pStyle w:val="TableParagraph"/>
              <w:kinsoku w:val="0"/>
              <w:overflowPunct w:val="0"/>
              <w:ind w:right="36" w:hanging="2"/>
              <w:jc w:val="both"/>
              <w:rPr>
                <w:rFonts w:eastAsia="Calibri"/>
                <w:spacing w:val="-1"/>
                <w:lang w:eastAsia="zh-CN"/>
              </w:rPr>
            </w:pPr>
            <w:r w:rsidRPr="00BD5125">
              <w:rPr>
                <w:rFonts w:eastAsia="Calibri"/>
                <w:spacing w:val="-1"/>
                <w:lang w:eastAsia="zh-CN"/>
              </w:rPr>
              <w:t>Природные пожары</w:t>
            </w:r>
          </w:p>
        </w:tc>
        <w:tc>
          <w:tcPr>
            <w:tcW w:w="6378" w:type="dxa"/>
          </w:tcPr>
          <w:p w:rsidR="00E03FDF" w:rsidRPr="00BD5125" w:rsidRDefault="00E03FDF" w:rsidP="00A05BAD">
            <w:pPr>
              <w:pStyle w:val="TableParagraph"/>
              <w:kinsoku w:val="0"/>
              <w:overflowPunct w:val="0"/>
              <w:ind w:right="36" w:hanging="2"/>
              <w:jc w:val="both"/>
              <w:rPr>
                <w:rFonts w:eastAsia="Calibri"/>
                <w:spacing w:val="-1"/>
                <w:lang w:eastAsia="zh-CN"/>
              </w:rPr>
            </w:pPr>
            <w:r w:rsidRPr="00BD5125">
              <w:rPr>
                <w:rFonts w:eastAsia="Calibri"/>
                <w:spacing w:val="-1"/>
                <w:lang w:eastAsia="zh-CN"/>
              </w:rPr>
              <w:t xml:space="preserve">Риск возникновения природных пожаров – </w:t>
            </w:r>
            <w:r w:rsidR="00BD5125">
              <w:rPr>
                <w:rFonts w:eastAsia="Calibri"/>
                <w:spacing w:val="-1"/>
                <w:lang w:eastAsia="zh-CN"/>
              </w:rPr>
              <w:t>маловероятен</w:t>
            </w:r>
            <w:r w:rsidRPr="00BD5125">
              <w:rPr>
                <w:rFonts w:eastAsia="Calibri"/>
                <w:spacing w:val="-1"/>
                <w:lang w:eastAsia="zh-CN"/>
              </w:rPr>
              <w:t>.</w:t>
            </w:r>
          </w:p>
        </w:tc>
      </w:tr>
    </w:tbl>
    <w:p w:rsidR="003C7290" w:rsidRDefault="003C7290" w:rsidP="00A05BAD">
      <w:pPr>
        <w:autoSpaceDE w:val="0"/>
        <w:autoSpaceDN w:val="0"/>
        <w:adjustRightInd w:val="0"/>
        <w:ind w:firstLine="720"/>
        <w:jc w:val="both"/>
        <w:rPr>
          <w:rFonts w:eastAsia="Times New Roman"/>
          <w:color w:val="FF0000"/>
        </w:rPr>
      </w:pPr>
    </w:p>
    <w:p w:rsidR="00300C1B" w:rsidRPr="003C7290" w:rsidRDefault="00300C1B" w:rsidP="00A05BAD">
      <w:pPr>
        <w:autoSpaceDE w:val="0"/>
        <w:autoSpaceDN w:val="0"/>
        <w:adjustRightInd w:val="0"/>
        <w:ind w:firstLine="720"/>
        <w:jc w:val="both"/>
        <w:rPr>
          <w:rFonts w:eastAsia="Times New Roman"/>
        </w:rPr>
      </w:pPr>
      <w:r w:rsidRPr="003C7290">
        <w:rPr>
          <w:rFonts w:eastAsia="Times New Roman"/>
        </w:rPr>
        <w:t xml:space="preserve">Оценка территории распространения ЧС, не являющихся локальными, приведена в </w:t>
      </w:r>
      <w:r w:rsidRPr="00843567">
        <w:rPr>
          <w:rFonts w:eastAsia="Times New Roman"/>
        </w:rPr>
        <w:t xml:space="preserve">Таблице </w:t>
      </w:r>
      <w:r w:rsidR="00843567" w:rsidRPr="00843567">
        <w:rPr>
          <w:rFonts w:eastAsia="Times New Roman"/>
        </w:rPr>
        <w:t>13.</w:t>
      </w:r>
    </w:p>
    <w:p w:rsidR="00300C1B" w:rsidRPr="00AE79CF" w:rsidRDefault="00300C1B" w:rsidP="00A05BAD">
      <w:pPr>
        <w:pStyle w:val="a7"/>
        <w:jc w:val="center"/>
        <w:rPr>
          <w:rFonts w:ascii="Times New Roman" w:eastAsia="Calibri" w:hAnsi="Times New Roman"/>
          <w:b/>
          <w:color w:val="auto"/>
          <w:spacing w:val="-1"/>
          <w:sz w:val="24"/>
          <w:szCs w:val="24"/>
          <w:lang w:val="ru-RU" w:eastAsia="zh-CN"/>
        </w:rPr>
      </w:pPr>
      <w:r w:rsidRPr="00AE79CF">
        <w:rPr>
          <w:rFonts w:ascii="Times New Roman" w:eastAsia="Calibri" w:hAnsi="Times New Roman"/>
          <w:b/>
          <w:color w:val="auto"/>
          <w:spacing w:val="-1"/>
          <w:sz w:val="24"/>
          <w:szCs w:val="24"/>
          <w:lang w:val="ru-RU" w:eastAsia="zh-CN"/>
        </w:rPr>
        <w:t>Территории распространения ЧС</w:t>
      </w:r>
    </w:p>
    <w:p w:rsidR="00300C1B" w:rsidRPr="00AE79CF" w:rsidRDefault="00300C1B" w:rsidP="00A05BAD">
      <w:pPr>
        <w:pStyle w:val="a7"/>
        <w:spacing w:before="0" w:after="0"/>
        <w:jc w:val="right"/>
        <w:rPr>
          <w:rFonts w:ascii="Times New Roman" w:eastAsia="Calibri" w:hAnsi="Times New Roman"/>
          <w:b/>
          <w:i/>
          <w:color w:val="auto"/>
          <w:spacing w:val="-1"/>
          <w:sz w:val="24"/>
          <w:szCs w:val="24"/>
          <w:lang w:val="ru-RU" w:eastAsia="zh-CN"/>
        </w:rPr>
      </w:pPr>
      <w:r w:rsidRPr="00843567">
        <w:rPr>
          <w:rFonts w:ascii="Times New Roman" w:eastAsia="Calibri" w:hAnsi="Times New Roman"/>
          <w:i/>
          <w:color w:val="auto"/>
          <w:spacing w:val="-1"/>
          <w:sz w:val="24"/>
          <w:szCs w:val="24"/>
          <w:lang w:val="ru-RU" w:eastAsia="zh-CN"/>
        </w:rPr>
        <w:t xml:space="preserve">Таблица </w:t>
      </w:r>
      <w:r w:rsidR="00813D82" w:rsidRPr="00843567">
        <w:rPr>
          <w:rFonts w:ascii="Times New Roman" w:eastAsia="Calibri" w:hAnsi="Times New Roman"/>
          <w:i/>
          <w:color w:val="auto"/>
          <w:spacing w:val="-1"/>
          <w:sz w:val="24"/>
          <w:szCs w:val="24"/>
          <w:lang w:val="ru-RU" w:eastAsia="zh-CN"/>
        </w:rPr>
        <w:t>1</w:t>
      </w:r>
      <w:r w:rsidR="00843567" w:rsidRPr="00843567">
        <w:rPr>
          <w:rFonts w:ascii="Times New Roman" w:eastAsia="Calibri" w:hAnsi="Times New Roman"/>
          <w:i/>
          <w:color w:val="auto"/>
          <w:spacing w:val="-1"/>
          <w:sz w:val="24"/>
          <w:szCs w:val="24"/>
          <w:lang w:val="ru-RU" w:eastAsia="zh-CN"/>
        </w:rPr>
        <w:t>3</w:t>
      </w:r>
      <w:r w:rsidRPr="00843567">
        <w:rPr>
          <w:rFonts w:ascii="Times New Roman" w:eastAsia="Calibri" w:hAnsi="Times New Roman"/>
          <w:b/>
          <w:i/>
          <w:color w:val="auto"/>
          <w:spacing w:val="-1"/>
          <w:sz w:val="24"/>
          <w:szCs w:val="24"/>
          <w:lang w:val="ru-RU" w:eastAsia="zh-CN"/>
        </w:rPr>
        <w:t>.</w:t>
      </w:r>
    </w:p>
    <w:tbl>
      <w:tblPr>
        <w:tblStyle w:val="aff8"/>
        <w:tblW w:w="0" w:type="auto"/>
        <w:tblInd w:w="75" w:type="dxa"/>
        <w:tblLook w:val="04A0" w:firstRow="1" w:lastRow="0" w:firstColumn="1" w:lastColumn="0" w:noHBand="0" w:noVBand="1"/>
      </w:tblPr>
      <w:tblGrid>
        <w:gridCol w:w="3115"/>
        <w:gridCol w:w="3334"/>
        <w:gridCol w:w="3104"/>
      </w:tblGrid>
      <w:tr w:rsidR="00AE79CF" w:rsidRPr="00AE79CF" w:rsidTr="00300C1B">
        <w:tc>
          <w:tcPr>
            <w:tcW w:w="3115" w:type="dxa"/>
          </w:tcPr>
          <w:p w:rsidR="00300C1B" w:rsidRPr="00AE79CF" w:rsidRDefault="00300C1B" w:rsidP="00A05BAD">
            <w:pPr>
              <w:pStyle w:val="a7"/>
              <w:spacing w:before="0" w:after="0"/>
              <w:ind w:left="0" w:firstLine="0"/>
              <w:jc w:val="center"/>
              <w:rPr>
                <w:rFonts w:ascii="Times New Roman" w:eastAsia="Calibri" w:hAnsi="Times New Roman"/>
                <w:b/>
                <w:color w:val="auto"/>
                <w:spacing w:val="-1"/>
                <w:sz w:val="24"/>
                <w:szCs w:val="24"/>
                <w:lang w:val="ru-RU" w:eastAsia="zh-CN"/>
              </w:rPr>
            </w:pPr>
            <w:r w:rsidRPr="00AE79CF">
              <w:rPr>
                <w:rFonts w:ascii="Times New Roman" w:eastAsia="Calibri" w:hAnsi="Times New Roman"/>
                <w:b/>
                <w:color w:val="auto"/>
                <w:spacing w:val="-1"/>
                <w:sz w:val="24"/>
                <w:szCs w:val="24"/>
                <w:lang w:val="ru-RU" w:eastAsia="zh-CN"/>
              </w:rPr>
              <w:t>Источник ЧС</w:t>
            </w:r>
          </w:p>
        </w:tc>
        <w:tc>
          <w:tcPr>
            <w:tcW w:w="3334" w:type="dxa"/>
          </w:tcPr>
          <w:p w:rsidR="00300C1B" w:rsidRPr="00AE79CF" w:rsidRDefault="00300C1B" w:rsidP="00A05BAD">
            <w:pPr>
              <w:pStyle w:val="a7"/>
              <w:spacing w:before="0" w:after="0"/>
              <w:ind w:left="0" w:firstLine="0"/>
              <w:jc w:val="center"/>
              <w:rPr>
                <w:rFonts w:ascii="Times New Roman" w:eastAsia="Calibri" w:hAnsi="Times New Roman"/>
                <w:b/>
                <w:color w:val="auto"/>
                <w:spacing w:val="-1"/>
                <w:sz w:val="24"/>
                <w:szCs w:val="24"/>
                <w:lang w:val="ru-RU" w:eastAsia="zh-CN"/>
              </w:rPr>
            </w:pPr>
            <w:r w:rsidRPr="00AE79CF">
              <w:rPr>
                <w:rFonts w:ascii="Times New Roman" w:eastAsia="Calibri" w:hAnsi="Times New Roman"/>
                <w:b/>
                <w:color w:val="auto"/>
                <w:spacing w:val="-1"/>
                <w:sz w:val="24"/>
                <w:szCs w:val="24"/>
                <w:lang w:val="ru-RU" w:eastAsia="zh-CN"/>
              </w:rPr>
              <w:t>Сценарий ЧС</w:t>
            </w:r>
          </w:p>
        </w:tc>
        <w:tc>
          <w:tcPr>
            <w:tcW w:w="3104" w:type="dxa"/>
          </w:tcPr>
          <w:p w:rsidR="00300C1B" w:rsidRPr="00AE79CF" w:rsidRDefault="00300C1B" w:rsidP="00A05BAD">
            <w:pPr>
              <w:pStyle w:val="a7"/>
              <w:spacing w:before="0" w:after="0"/>
              <w:ind w:left="0" w:firstLine="0"/>
              <w:jc w:val="center"/>
              <w:rPr>
                <w:rFonts w:ascii="Times New Roman" w:eastAsia="Calibri" w:hAnsi="Times New Roman"/>
                <w:b/>
                <w:color w:val="auto"/>
                <w:spacing w:val="-1"/>
                <w:sz w:val="24"/>
                <w:szCs w:val="24"/>
                <w:lang w:val="ru-RU" w:eastAsia="zh-CN"/>
              </w:rPr>
            </w:pPr>
            <w:r w:rsidRPr="00AE79CF">
              <w:rPr>
                <w:rFonts w:ascii="Times New Roman" w:eastAsia="Calibri" w:hAnsi="Times New Roman"/>
                <w:b/>
                <w:color w:val="auto"/>
                <w:spacing w:val="-1"/>
                <w:sz w:val="24"/>
                <w:szCs w:val="24"/>
                <w:lang w:val="ru-RU" w:eastAsia="zh-CN"/>
              </w:rPr>
              <w:t>Территория распространения ЧС</w:t>
            </w:r>
          </w:p>
        </w:tc>
      </w:tr>
      <w:tr w:rsidR="00AE79CF" w:rsidRPr="00AE79CF" w:rsidTr="00456F3C">
        <w:tc>
          <w:tcPr>
            <w:tcW w:w="3115" w:type="dxa"/>
            <w:vMerge w:val="restart"/>
            <w:vAlign w:val="center"/>
          </w:tcPr>
          <w:p w:rsidR="00300C1B" w:rsidRPr="00AE79CF" w:rsidRDefault="00300C1B" w:rsidP="00A05BAD">
            <w:pPr>
              <w:pStyle w:val="a7"/>
              <w:spacing w:before="0" w:after="0"/>
              <w:ind w:left="0" w:firstLine="0"/>
              <w:jc w:val="center"/>
              <w:rPr>
                <w:rFonts w:ascii="Times New Roman" w:eastAsia="Calibri" w:hAnsi="Times New Roman"/>
                <w:color w:val="auto"/>
                <w:spacing w:val="-1"/>
                <w:sz w:val="24"/>
                <w:szCs w:val="24"/>
                <w:lang w:val="ru-RU" w:eastAsia="zh-CN"/>
              </w:rPr>
            </w:pPr>
            <w:r w:rsidRPr="00AE79CF">
              <w:rPr>
                <w:rFonts w:ascii="Times New Roman" w:eastAsia="Calibri" w:hAnsi="Times New Roman"/>
                <w:color w:val="auto"/>
                <w:spacing w:val="-1"/>
                <w:sz w:val="24"/>
                <w:szCs w:val="24"/>
                <w:lang w:val="ru-RU" w:eastAsia="zh-CN"/>
              </w:rPr>
              <w:t>Автомобильный транспорт</w:t>
            </w:r>
          </w:p>
        </w:tc>
        <w:tc>
          <w:tcPr>
            <w:tcW w:w="3334" w:type="dxa"/>
          </w:tcPr>
          <w:p w:rsidR="00300C1B" w:rsidRPr="00AE79CF" w:rsidRDefault="00300C1B" w:rsidP="00A05BAD">
            <w:pPr>
              <w:pStyle w:val="a7"/>
              <w:spacing w:before="0" w:after="0"/>
              <w:ind w:left="0" w:firstLine="0"/>
              <w:rPr>
                <w:rFonts w:ascii="Times New Roman" w:eastAsia="Calibri" w:hAnsi="Times New Roman"/>
                <w:color w:val="auto"/>
                <w:spacing w:val="-1"/>
                <w:sz w:val="24"/>
                <w:szCs w:val="24"/>
                <w:lang w:val="ru-RU" w:eastAsia="zh-CN"/>
              </w:rPr>
            </w:pPr>
            <w:r w:rsidRPr="00AE79CF">
              <w:rPr>
                <w:rFonts w:ascii="Times New Roman" w:eastAsia="Calibri" w:hAnsi="Times New Roman"/>
                <w:color w:val="auto"/>
                <w:spacing w:val="-1"/>
                <w:sz w:val="24"/>
                <w:szCs w:val="24"/>
                <w:lang w:val="ru-RU" w:eastAsia="zh-CN"/>
              </w:rPr>
              <w:t>Разрушение емкости (бочки) для перевозки хлора грузоподъемностью 50 кг</w:t>
            </w:r>
          </w:p>
        </w:tc>
        <w:tc>
          <w:tcPr>
            <w:tcW w:w="3104" w:type="dxa"/>
          </w:tcPr>
          <w:p w:rsidR="00300C1B" w:rsidRPr="00AE79CF" w:rsidRDefault="00300C1B" w:rsidP="00A05BAD">
            <w:pPr>
              <w:pStyle w:val="a7"/>
              <w:spacing w:before="0" w:after="0"/>
              <w:ind w:left="0" w:firstLine="0"/>
              <w:rPr>
                <w:rFonts w:ascii="Times New Roman" w:eastAsia="Calibri" w:hAnsi="Times New Roman"/>
                <w:color w:val="auto"/>
                <w:spacing w:val="-1"/>
                <w:sz w:val="24"/>
                <w:szCs w:val="24"/>
                <w:lang w:val="ru-RU" w:eastAsia="zh-CN"/>
              </w:rPr>
            </w:pPr>
            <w:r w:rsidRPr="00AE79CF">
              <w:rPr>
                <w:rFonts w:ascii="Times New Roman" w:eastAsia="Calibri" w:hAnsi="Times New Roman"/>
                <w:color w:val="auto"/>
                <w:spacing w:val="-1"/>
                <w:sz w:val="24"/>
                <w:szCs w:val="24"/>
                <w:lang w:val="ru-RU" w:eastAsia="zh-CN"/>
              </w:rPr>
              <w:t>Зона фактического заражения – 120 м Зона возможного заражения –750 м</w:t>
            </w:r>
          </w:p>
        </w:tc>
      </w:tr>
      <w:tr w:rsidR="00AE79CF" w:rsidRPr="00AE79CF" w:rsidTr="00456F3C">
        <w:tc>
          <w:tcPr>
            <w:tcW w:w="3115" w:type="dxa"/>
            <w:vMerge/>
            <w:vAlign w:val="center"/>
          </w:tcPr>
          <w:p w:rsidR="00300C1B" w:rsidRPr="00AE79CF" w:rsidRDefault="00300C1B" w:rsidP="00A05BAD">
            <w:pPr>
              <w:pStyle w:val="a7"/>
              <w:spacing w:before="0" w:after="0"/>
              <w:ind w:left="0" w:firstLine="0"/>
              <w:jc w:val="center"/>
              <w:rPr>
                <w:rFonts w:ascii="Times New Roman" w:eastAsia="Calibri" w:hAnsi="Times New Roman"/>
                <w:color w:val="auto"/>
                <w:spacing w:val="-1"/>
                <w:sz w:val="24"/>
                <w:szCs w:val="24"/>
                <w:lang w:val="ru-RU" w:eastAsia="zh-CN"/>
              </w:rPr>
            </w:pPr>
          </w:p>
        </w:tc>
        <w:tc>
          <w:tcPr>
            <w:tcW w:w="3334" w:type="dxa"/>
          </w:tcPr>
          <w:p w:rsidR="00300C1B" w:rsidRPr="00AE79CF" w:rsidRDefault="00300C1B" w:rsidP="00A05BAD">
            <w:pPr>
              <w:pStyle w:val="a7"/>
              <w:spacing w:before="0" w:after="0"/>
              <w:ind w:left="0" w:firstLine="0"/>
              <w:rPr>
                <w:rFonts w:ascii="Times New Roman" w:eastAsia="Calibri" w:hAnsi="Times New Roman"/>
                <w:color w:val="auto"/>
                <w:spacing w:val="-1"/>
                <w:sz w:val="24"/>
                <w:szCs w:val="24"/>
                <w:lang w:val="ru-RU" w:eastAsia="zh-CN"/>
              </w:rPr>
            </w:pPr>
            <w:r w:rsidRPr="00AE79CF">
              <w:rPr>
                <w:rFonts w:ascii="Times New Roman" w:eastAsia="Calibri" w:hAnsi="Times New Roman"/>
                <w:color w:val="auto"/>
                <w:spacing w:val="-1"/>
                <w:sz w:val="24"/>
                <w:szCs w:val="24"/>
                <w:lang w:val="ru-RU" w:eastAsia="zh-CN"/>
              </w:rPr>
              <w:t>Разлив и возгорание бензина, перевозимого автоцистерной грузоподъемностью до 30 т (пожар по типу «огненный шар», количество вещества – 9 т)</w:t>
            </w:r>
          </w:p>
        </w:tc>
        <w:tc>
          <w:tcPr>
            <w:tcW w:w="3104" w:type="dxa"/>
          </w:tcPr>
          <w:p w:rsidR="00300C1B" w:rsidRPr="00AE79CF" w:rsidRDefault="003C7290" w:rsidP="00A05BAD">
            <w:pPr>
              <w:pStyle w:val="TableParagraph"/>
              <w:kinsoku w:val="0"/>
              <w:overflowPunct w:val="0"/>
              <w:ind w:left="1098" w:right="118" w:hanging="977"/>
              <w:rPr>
                <w:rFonts w:eastAsia="Calibri"/>
                <w:spacing w:val="-1"/>
                <w:lang w:eastAsia="zh-CN"/>
              </w:rPr>
            </w:pPr>
            <w:r w:rsidRPr="00AE79CF">
              <w:rPr>
                <w:rFonts w:eastAsia="Calibri"/>
                <w:spacing w:val="-1"/>
                <w:lang w:eastAsia="zh-CN"/>
              </w:rPr>
              <w:t xml:space="preserve">Радиус огненного шара </w:t>
            </w:r>
            <w:r w:rsidR="00300C1B" w:rsidRPr="00AE79CF">
              <w:rPr>
                <w:rFonts w:eastAsia="Calibri"/>
                <w:spacing w:val="-1"/>
                <w:lang w:eastAsia="zh-CN"/>
              </w:rPr>
              <w:t>52,3 м</w:t>
            </w:r>
          </w:p>
          <w:p w:rsidR="00300C1B" w:rsidRPr="00AE79CF" w:rsidRDefault="00300C1B" w:rsidP="00A05BAD">
            <w:pPr>
              <w:pStyle w:val="a7"/>
              <w:spacing w:before="0" w:after="0"/>
              <w:ind w:left="0" w:firstLine="0"/>
              <w:rPr>
                <w:rFonts w:ascii="Times New Roman" w:eastAsia="Calibri" w:hAnsi="Times New Roman"/>
                <w:color w:val="auto"/>
                <w:spacing w:val="-1"/>
                <w:sz w:val="24"/>
                <w:szCs w:val="24"/>
                <w:lang w:val="ru-RU" w:eastAsia="zh-CN"/>
              </w:rPr>
            </w:pPr>
            <w:r w:rsidRPr="00AE79CF">
              <w:rPr>
                <w:rFonts w:ascii="Times New Roman" w:eastAsia="Calibri" w:hAnsi="Times New Roman"/>
                <w:color w:val="auto"/>
                <w:spacing w:val="-1"/>
                <w:sz w:val="24"/>
                <w:szCs w:val="24"/>
                <w:lang w:val="ru-RU" w:eastAsia="zh-CN"/>
              </w:rPr>
              <w:t>Безопасное расстояние – 275 м</w:t>
            </w:r>
          </w:p>
        </w:tc>
      </w:tr>
      <w:tr w:rsidR="00AE79CF" w:rsidRPr="00AE79CF" w:rsidTr="00456F3C">
        <w:tc>
          <w:tcPr>
            <w:tcW w:w="3115" w:type="dxa"/>
            <w:vMerge/>
            <w:vAlign w:val="center"/>
          </w:tcPr>
          <w:p w:rsidR="00300C1B" w:rsidRPr="00AE79CF" w:rsidRDefault="00300C1B" w:rsidP="00A05BAD">
            <w:pPr>
              <w:pStyle w:val="a7"/>
              <w:spacing w:before="0" w:after="0"/>
              <w:ind w:left="0" w:firstLine="0"/>
              <w:jc w:val="center"/>
              <w:rPr>
                <w:rFonts w:ascii="Times New Roman" w:eastAsia="Calibri" w:hAnsi="Times New Roman"/>
                <w:color w:val="auto"/>
                <w:spacing w:val="-1"/>
                <w:sz w:val="24"/>
                <w:szCs w:val="24"/>
                <w:lang w:val="ru-RU" w:eastAsia="zh-CN"/>
              </w:rPr>
            </w:pPr>
          </w:p>
        </w:tc>
        <w:tc>
          <w:tcPr>
            <w:tcW w:w="3334" w:type="dxa"/>
          </w:tcPr>
          <w:p w:rsidR="00300C1B" w:rsidRPr="00AE79CF" w:rsidRDefault="00300C1B" w:rsidP="00A05BAD">
            <w:pPr>
              <w:pStyle w:val="a7"/>
              <w:spacing w:before="0" w:after="0"/>
              <w:ind w:left="0" w:firstLine="0"/>
              <w:rPr>
                <w:rFonts w:ascii="Times New Roman" w:eastAsia="Calibri" w:hAnsi="Times New Roman"/>
                <w:color w:val="auto"/>
                <w:spacing w:val="-1"/>
                <w:sz w:val="24"/>
                <w:szCs w:val="24"/>
                <w:lang w:val="ru-RU" w:eastAsia="zh-CN"/>
              </w:rPr>
            </w:pPr>
            <w:r w:rsidRPr="00AE79CF">
              <w:rPr>
                <w:rFonts w:ascii="Times New Roman" w:eastAsia="Calibri" w:hAnsi="Times New Roman"/>
                <w:color w:val="auto"/>
                <w:spacing w:val="-1"/>
                <w:sz w:val="24"/>
                <w:szCs w:val="24"/>
                <w:lang w:val="ru-RU" w:eastAsia="zh-CN"/>
              </w:rPr>
              <w:t>Взрыв бензино-воздушной смеси (количество вещества – 1,5 т)</w:t>
            </w:r>
          </w:p>
        </w:tc>
        <w:tc>
          <w:tcPr>
            <w:tcW w:w="3104" w:type="dxa"/>
          </w:tcPr>
          <w:p w:rsidR="00300C1B" w:rsidRPr="00AE79CF" w:rsidRDefault="00300C1B" w:rsidP="00A05BAD">
            <w:pPr>
              <w:pStyle w:val="a7"/>
              <w:spacing w:before="0" w:after="0"/>
              <w:ind w:left="0" w:firstLine="0"/>
              <w:rPr>
                <w:rFonts w:ascii="Times New Roman" w:eastAsia="Calibri" w:hAnsi="Times New Roman"/>
                <w:color w:val="auto"/>
                <w:spacing w:val="-1"/>
                <w:sz w:val="24"/>
                <w:szCs w:val="24"/>
                <w:lang w:val="ru-RU" w:eastAsia="zh-CN"/>
              </w:rPr>
            </w:pPr>
            <w:r w:rsidRPr="00AE79CF">
              <w:rPr>
                <w:rFonts w:ascii="Times New Roman" w:eastAsia="Calibri" w:hAnsi="Times New Roman"/>
                <w:color w:val="auto"/>
                <w:spacing w:val="-1"/>
                <w:sz w:val="24"/>
                <w:szCs w:val="24"/>
                <w:lang w:val="ru-RU" w:eastAsia="zh-CN"/>
              </w:rPr>
              <w:t>Зона 1 %-го поражения людей – 135,8 м</w:t>
            </w:r>
          </w:p>
        </w:tc>
      </w:tr>
      <w:tr w:rsidR="00AE79CF" w:rsidRPr="00AE79CF" w:rsidTr="00456F3C">
        <w:tc>
          <w:tcPr>
            <w:tcW w:w="3115" w:type="dxa"/>
            <w:vMerge w:val="restart"/>
            <w:vAlign w:val="center"/>
          </w:tcPr>
          <w:p w:rsidR="00456F3C" w:rsidRPr="00AE79CF" w:rsidRDefault="00456F3C" w:rsidP="00A05BAD">
            <w:pPr>
              <w:pStyle w:val="a7"/>
              <w:spacing w:before="0" w:after="0"/>
              <w:ind w:left="0" w:firstLine="0"/>
              <w:jc w:val="center"/>
              <w:rPr>
                <w:rFonts w:ascii="Times New Roman" w:eastAsia="Calibri" w:hAnsi="Times New Roman"/>
                <w:color w:val="auto"/>
                <w:spacing w:val="-1"/>
                <w:sz w:val="24"/>
                <w:szCs w:val="24"/>
                <w:lang w:val="ru-RU" w:eastAsia="zh-CN"/>
              </w:rPr>
            </w:pPr>
            <w:r w:rsidRPr="00AE79CF">
              <w:rPr>
                <w:rFonts w:ascii="Times New Roman" w:eastAsia="Calibri" w:hAnsi="Times New Roman"/>
                <w:color w:val="auto"/>
                <w:spacing w:val="-1"/>
                <w:sz w:val="24"/>
                <w:szCs w:val="24"/>
                <w:lang w:val="ru-RU" w:eastAsia="zh-CN"/>
              </w:rPr>
              <w:t>Железнодорожный транспорт</w:t>
            </w:r>
          </w:p>
        </w:tc>
        <w:tc>
          <w:tcPr>
            <w:tcW w:w="3334" w:type="dxa"/>
          </w:tcPr>
          <w:p w:rsidR="00456F3C" w:rsidRPr="00AE79CF" w:rsidRDefault="00456F3C" w:rsidP="00A05BAD">
            <w:pPr>
              <w:pStyle w:val="a7"/>
              <w:spacing w:before="0" w:after="0"/>
              <w:ind w:left="0" w:firstLine="0"/>
              <w:rPr>
                <w:rFonts w:ascii="Times New Roman" w:eastAsia="Calibri" w:hAnsi="Times New Roman"/>
                <w:color w:val="auto"/>
                <w:spacing w:val="-1"/>
                <w:sz w:val="24"/>
                <w:szCs w:val="24"/>
                <w:lang w:val="ru-RU" w:eastAsia="zh-CN"/>
              </w:rPr>
            </w:pPr>
            <w:r w:rsidRPr="00AE79CF">
              <w:rPr>
                <w:rFonts w:ascii="Times New Roman" w:eastAsia="Calibri" w:hAnsi="Times New Roman"/>
                <w:color w:val="auto"/>
                <w:spacing w:val="-1"/>
                <w:sz w:val="24"/>
                <w:szCs w:val="24"/>
                <w:lang w:val="ru-RU" w:eastAsia="zh-CN"/>
              </w:rPr>
              <w:t>Разрушение цистерны для перевозки хлора грузоподъемностью 57 т (количество вещества – 54 т)</w:t>
            </w:r>
          </w:p>
        </w:tc>
        <w:tc>
          <w:tcPr>
            <w:tcW w:w="3104" w:type="dxa"/>
          </w:tcPr>
          <w:p w:rsidR="00456F3C" w:rsidRPr="00AE79CF" w:rsidRDefault="00456F3C" w:rsidP="00A05BAD">
            <w:pPr>
              <w:pStyle w:val="a7"/>
              <w:spacing w:before="0" w:after="0"/>
              <w:ind w:left="0" w:firstLine="0"/>
              <w:rPr>
                <w:rFonts w:ascii="Times New Roman" w:eastAsia="Calibri" w:hAnsi="Times New Roman"/>
                <w:color w:val="auto"/>
                <w:spacing w:val="-1"/>
                <w:sz w:val="24"/>
                <w:szCs w:val="24"/>
                <w:lang w:val="ru-RU" w:eastAsia="zh-CN"/>
              </w:rPr>
            </w:pPr>
            <w:r w:rsidRPr="00AE79CF">
              <w:rPr>
                <w:rFonts w:ascii="Times New Roman" w:eastAsia="Calibri" w:hAnsi="Times New Roman"/>
                <w:color w:val="auto"/>
                <w:spacing w:val="-1"/>
                <w:sz w:val="24"/>
                <w:szCs w:val="24"/>
                <w:lang w:val="ru-RU" w:eastAsia="zh-CN"/>
              </w:rPr>
              <w:t>Зона фактического заражения – 802 м Зона возможного заражения –5000 м</w:t>
            </w:r>
          </w:p>
        </w:tc>
      </w:tr>
      <w:tr w:rsidR="00AE79CF" w:rsidRPr="00AE79CF" w:rsidTr="00456F3C">
        <w:tc>
          <w:tcPr>
            <w:tcW w:w="3115" w:type="dxa"/>
            <w:vMerge/>
            <w:vAlign w:val="center"/>
          </w:tcPr>
          <w:p w:rsidR="00456F3C" w:rsidRPr="00AE79CF" w:rsidRDefault="00456F3C" w:rsidP="00A05BAD">
            <w:pPr>
              <w:pStyle w:val="a7"/>
              <w:spacing w:before="0" w:after="0"/>
              <w:ind w:left="0" w:firstLine="0"/>
              <w:jc w:val="center"/>
              <w:rPr>
                <w:rFonts w:ascii="Times New Roman" w:eastAsia="Calibri" w:hAnsi="Times New Roman"/>
                <w:color w:val="auto"/>
                <w:spacing w:val="-1"/>
                <w:sz w:val="24"/>
                <w:szCs w:val="24"/>
                <w:lang w:val="ru-RU" w:eastAsia="zh-CN"/>
              </w:rPr>
            </w:pPr>
          </w:p>
        </w:tc>
        <w:tc>
          <w:tcPr>
            <w:tcW w:w="3334" w:type="dxa"/>
          </w:tcPr>
          <w:p w:rsidR="00456F3C" w:rsidRPr="00AE79CF" w:rsidRDefault="00456F3C" w:rsidP="00A05BAD">
            <w:pPr>
              <w:pStyle w:val="TableParagraph"/>
              <w:kinsoku w:val="0"/>
              <w:overflowPunct w:val="0"/>
              <w:ind w:left="167" w:right="168" w:hanging="3"/>
              <w:jc w:val="both"/>
              <w:rPr>
                <w:rFonts w:eastAsia="Calibri"/>
                <w:spacing w:val="-1"/>
                <w:lang w:eastAsia="zh-CN"/>
              </w:rPr>
            </w:pPr>
            <w:r w:rsidRPr="00AE79CF">
              <w:rPr>
                <w:rFonts w:eastAsia="Calibri"/>
                <w:spacing w:val="-1"/>
                <w:lang w:eastAsia="zh-CN"/>
              </w:rPr>
              <w:t xml:space="preserve">Разлив и возгорание бензина, перевозимого </w:t>
            </w:r>
            <w:r w:rsidRPr="00AE79CF">
              <w:rPr>
                <w:rFonts w:eastAsia="Calibri"/>
                <w:spacing w:val="-1"/>
                <w:lang w:eastAsia="zh-CN"/>
              </w:rPr>
              <w:lastRenderedPageBreak/>
              <w:t>железнодорожной цистерной грузоподъемностью до 30 т (пожар по типу</w:t>
            </w:r>
          </w:p>
          <w:p w:rsidR="00456F3C" w:rsidRPr="00AE79CF" w:rsidRDefault="00456F3C" w:rsidP="00A05BAD">
            <w:pPr>
              <w:pStyle w:val="a7"/>
              <w:spacing w:before="0" w:after="0"/>
              <w:ind w:left="0" w:firstLine="0"/>
              <w:rPr>
                <w:rFonts w:ascii="Times New Roman" w:eastAsia="Calibri" w:hAnsi="Times New Roman"/>
                <w:color w:val="auto"/>
                <w:spacing w:val="-1"/>
                <w:sz w:val="24"/>
                <w:szCs w:val="24"/>
                <w:lang w:val="ru-RU" w:eastAsia="zh-CN"/>
              </w:rPr>
            </w:pPr>
            <w:r w:rsidRPr="00AE79CF">
              <w:rPr>
                <w:rFonts w:ascii="Times New Roman" w:eastAsia="Calibri" w:hAnsi="Times New Roman"/>
                <w:color w:val="auto"/>
                <w:spacing w:val="-1"/>
                <w:sz w:val="24"/>
                <w:szCs w:val="24"/>
                <w:lang w:val="ru-RU" w:eastAsia="zh-CN"/>
              </w:rPr>
              <w:t>«огненный шар», количество вещества – до 20 т)</w:t>
            </w:r>
          </w:p>
        </w:tc>
        <w:tc>
          <w:tcPr>
            <w:tcW w:w="3104" w:type="dxa"/>
          </w:tcPr>
          <w:p w:rsidR="00456F3C" w:rsidRPr="00AE79CF" w:rsidRDefault="00456F3C" w:rsidP="00A05BAD">
            <w:pPr>
              <w:pStyle w:val="TableParagraph"/>
              <w:kinsoku w:val="0"/>
              <w:overflowPunct w:val="0"/>
              <w:ind w:left="1"/>
              <w:jc w:val="both"/>
              <w:rPr>
                <w:rFonts w:eastAsia="Calibri"/>
                <w:spacing w:val="-1"/>
                <w:lang w:eastAsia="zh-CN"/>
              </w:rPr>
            </w:pPr>
            <w:r w:rsidRPr="00AE79CF">
              <w:rPr>
                <w:rFonts w:eastAsia="Calibri"/>
                <w:spacing w:val="-1"/>
                <w:lang w:eastAsia="zh-CN"/>
              </w:rPr>
              <w:lastRenderedPageBreak/>
              <w:t>Радиус огненного шара</w:t>
            </w:r>
          </w:p>
          <w:p w:rsidR="00456F3C" w:rsidRPr="00AE79CF" w:rsidRDefault="00456F3C" w:rsidP="00A05BAD">
            <w:pPr>
              <w:pStyle w:val="TableParagraph"/>
              <w:kinsoku w:val="0"/>
              <w:overflowPunct w:val="0"/>
              <w:jc w:val="both"/>
              <w:rPr>
                <w:rFonts w:eastAsia="Calibri"/>
                <w:spacing w:val="-1"/>
                <w:lang w:eastAsia="zh-CN"/>
              </w:rPr>
            </w:pPr>
            <w:r w:rsidRPr="00AE79CF">
              <w:rPr>
                <w:rFonts w:eastAsia="Calibri"/>
                <w:spacing w:val="-1"/>
                <w:lang w:eastAsia="zh-CN"/>
              </w:rPr>
              <w:t>– 76,5 м</w:t>
            </w:r>
          </w:p>
          <w:p w:rsidR="00456F3C" w:rsidRPr="00AE79CF" w:rsidRDefault="00456F3C" w:rsidP="00A05BAD">
            <w:pPr>
              <w:pStyle w:val="a7"/>
              <w:spacing w:before="0" w:after="0"/>
              <w:ind w:left="0" w:firstLine="0"/>
              <w:rPr>
                <w:rFonts w:ascii="Times New Roman" w:eastAsia="Calibri" w:hAnsi="Times New Roman"/>
                <w:color w:val="auto"/>
                <w:spacing w:val="-1"/>
                <w:sz w:val="24"/>
                <w:szCs w:val="24"/>
                <w:lang w:val="ru-RU" w:eastAsia="zh-CN"/>
              </w:rPr>
            </w:pPr>
            <w:r w:rsidRPr="00AE79CF">
              <w:rPr>
                <w:rFonts w:ascii="Times New Roman" w:eastAsia="Calibri" w:hAnsi="Times New Roman"/>
                <w:color w:val="auto"/>
                <w:spacing w:val="-1"/>
                <w:sz w:val="24"/>
                <w:szCs w:val="24"/>
                <w:lang w:val="ru-RU" w:eastAsia="zh-CN"/>
              </w:rPr>
              <w:lastRenderedPageBreak/>
              <w:t>Безопасное расстояние – 400 м</w:t>
            </w:r>
          </w:p>
        </w:tc>
      </w:tr>
    </w:tbl>
    <w:p w:rsidR="00300C1B" w:rsidRPr="00AE79CF" w:rsidRDefault="00300C1B" w:rsidP="00A05BAD">
      <w:pPr>
        <w:pStyle w:val="a7"/>
        <w:spacing w:before="0" w:after="0"/>
        <w:jc w:val="right"/>
        <w:rPr>
          <w:rFonts w:ascii="Times New Roman" w:eastAsia="Calibri" w:hAnsi="Times New Roman"/>
          <w:color w:val="auto"/>
          <w:spacing w:val="-1"/>
          <w:sz w:val="24"/>
          <w:szCs w:val="24"/>
          <w:lang w:val="ru-RU" w:eastAsia="zh-CN"/>
        </w:rPr>
      </w:pPr>
    </w:p>
    <w:p w:rsidR="00B60EEB" w:rsidRPr="00AE79CF" w:rsidRDefault="00AE79CF" w:rsidP="00A05BAD">
      <w:pPr>
        <w:pStyle w:val="5"/>
        <w:spacing w:line="240" w:lineRule="auto"/>
      </w:pPr>
      <w:bookmarkStart w:id="113" w:name="_Toc17716040"/>
      <w:r>
        <w:rPr>
          <w:lang w:val="ru-RU"/>
        </w:rPr>
        <w:t>10</w:t>
      </w:r>
      <w:r w:rsidR="00FB3D4E" w:rsidRPr="00AE79CF">
        <w:t xml:space="preserve">.3 </w:t>
      </w:r>
      <w:r w:rsidR="00456F3C" w:rsidRPr="00AE79CF">
        <w:t>Перечень мероприятий по обеспечению пожарной безопасности</w:t>
      </w:r>
      <w:bookmarkEnd w:id="113"/>
    </w:p>
    <w:p w:rsidR="00456F3C" w:rsidRPr="00AE79CF" w:rsidRDefault="00AE79CF" w:rsidP="00A05BAD">
      <w:pPr>
        <w:pStyle w:val="6"/>
        <w:spacing w:line="240" w:lineRule="auto"/>
      </w:pPr>
      <w:bookmarkStart w:id="114" w:name="_Toc17716041"/>
      <w:r>
        <w:rPr>
          <w:lang w:val="ru-RU"/>
        </w:rPr>
        <w:t>10</w:t>
      </w:r>
      <w:r w:rsidR="00456F3C" w:rsidRPr="00AE79CF">
        <w:t>.3.1 Введение</w:t>
      </w:r>
      <w:bookmarkEnd w:id="114"/>
    </w:p>
    <w:p w:rsidR="00456F3C" w:rsidRPr="00AE79CF" w:rsidRDefault="00456F3C" w:rsidP="00A05BAD">
      <w:pPr>
        <w:autoSpaceDE w:val="0"/>
        <w:autoSpaceDN w:val="0"/>
        <w:adjustRightInd w:val="0"/>
        <w:ind w:firstLine="720"/>
        <w:jc w:val="both"/>
        <w:rPr>
          <w:rFonts w:eastAsia="Times New Roman"/>
        </w:rPr>
      </w:pPr>
      <w:r w:rsidRPr="00AE79CF">
        <w:rPr>
          <w:rFonts w:eastAsia="Times New Roman"/>
        </w:rPr>
        <w:t>Настоящий раздел не является нормативным документом по пожарной безопасности.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w:t>
      </w:r>
    </w:p>
    <w:p w:rsidR="00456F3C" w:rsidRPr="00AE79CF" w:rsidRDefault="00AE79CF" w:rsidP="00A05BAD">
      <w:pPr>
        <w:pStyle w:val="6"/>
        <w:spacing w:line="240" w:lineRule="auto"/>
      </w:pPr>
      <w:bookmarkStart w:id="115" w:name="_Toc17716042"/>
      <w:r w:rsidRPr="00AE79CF">
        <w:rPr>
          <w:lang w:val="ru-RU"/>
        </w:rPr>
        <w:t>10</w:t>
      </w:r>
      <w:r w:rsidR="00456F3C" w:rsidRPr="00AE79CF">
        <w:t>.3.2 Источники пожарной опасности</w:t>
      </w:r>
      <w:bookmarkEnd w:id="115"/>
    </w:p>
    <w:p w:rsidR="00456F3C" w:rsidRPr="00AE79CF" w:rsidRDefault="00456F3C" w:rsidP="00A05BAD">
      <w:pPr>
        <w:autoSpaceDE w:val="0"/>
        <w:autoSpaceDN w:val="0"/>
        <w:adjustRightInd w:val="0"/>
        <w:ind w:firstLine="720"/>
        <w:jc w:val="both"/>
        <w:rPr>
          <w:rFonts w:eastAsia="Times New Roman"/>
        </w:rPr>
      </w:pPr>
      <w:r w:rsidRPr="00AE79CF">
        <w:rPr>
          <w:rFonts w:eastAsia="Times New Roman"/>
        </w:rPr>
        <w:t xml:space="preserve">Причинами пожаров на территории </w:t>
      </w:r>
      <w:r w:rsidR="00AE79CF" w:rsidRPr="00AE79CF">
        <w:rPr>
          <w:rFonts w:eastAsia="Times New Roman"/>
        </w:rPr>
        <w:t>города</w:t>
      </w:r>
      <w:r w:rsidRPr="00AE79CF">
        <w:rPr>
          <w:rFonts w:eastAsia="Times New Roman"/>
        </w:rPr>
        <w:t xml:space="preserve"> могут являться:</w:t>
      </w:r>
    </w:p>
    <w:p w:rsidR="00BC18AD" w:rsidRPr="00AE79CF" w:rsidRDefault="00456F3C" w:rsidP="00A05BAD">
      <w:pPr>
        <w:autoSpaceDE w:val="0"/>
        <w:autoSpaceDN w:val="0"/>
        <w:adjustRightInd w:val="0"/>
        <w:ind w:firstLine="720"/>
        <w:jc w:val="both"/>
        <w:rPr>
          <w:rFonts w:eastAsia="Times New Roman"/>
        </w:rPr>
      </w:pPr>
      <w:r w:rsidRPr="00AE79CF">
        <w:rPr>
          <w:rFonts w:eastAsia="Times New Roman"/>
        </w:rPr>
        <w:t>- природные лесные пожары, сельхозпалы и их перенос на застроенные</w:t>
      </w:r>
      <w:r w:rsidR="00BC18AD" w:rsidRPr="00AE79CF">
        <w:rPr>
          <w:rFonts w:eastAsia="Times New Roman"/>
        </w:rPr>
        <w:t xml:space="preserve"> </w:t>
      </w:r>
      <w:r w:rsidRPr="00AE79CF">
        <w:rPr>
          <w:rFonts w:eastAsia="Times New Roman"/>
        </w:rPr>
        <w:t>территории;</w:t>
      </w:r>
    </w:p>
    <w:p w:rsidR="00456F3C" w:rsidRPr="00AE79CF" w:rsidRDefault="00456F3C" w:rsidP="00A05BAD">
      <w:pPr>
        <w:autoSpaceDE w:val="0"/>
        <w:autoSpaceDN w:val="0"/>
        <w:adjustRightInd w:val="0"/>
        <w:ind w:firstLine="720"/>
        <w:jc w:val="both"/>
        <w:rPr>
          <w:rFonts w:eastAsia="Times New Roman"/>
        </w:rPr>
      </w:pPr>
      <w:r w:rsidRPr="00AE79CF">
        <w:rPr>
          <w:rFonts w:eastAsia="Times New Roman"/>
        </w:rPr>
        <w:t>-  возгорание в жилой, промышленной и общественно-деловой застройке;</w:t>
      </w:r>
    </w:p>
    <w:p w:rsidR="00456F3C" w:rsidRPr="00AE79CF" w:rsidRDefault="00456F3C" w:rsidP="00A05BAD">
      <w:pPr>
        <w:autoSpaceDE w:val="0"/>
        <w:autoSpaceDN w:val="0"/>
        <w:adjustRightInd w:val="0"/>
        <w:ind w:firstLine="720"/>
        <w:jc w:val="both"/>
        <w:rPr>
          <w:rFonts w:eastAsia="Times New Roman"/>
        </w:rPr>
      </w:pPr>
      <w:r w:rsidRPr="00AE79CF">
        <w:rPr>
          <w:rFonts w:eastAsia="Times New Roman"/>
        </w:rPr>
        <w:t>- возгорания нефтепродуктов, хранящихся на складах и автомобильных заправочных станциях;</w:t>
      </w:r>
    </w:p>
    <w:p w:rsidR="00456F3C" w:rsidRPr="00AE79CF" w:rsidRDefault="00456F3C" w:rsidP="00A05BAD">
      <w:pPr>
        <w:autoSpaceDE w:val="0"/>
        <w:autoSpaceDN w:val="0"/>
        <w:adjustRightInd w:val="0"/>
        <w:ind w:firstLine="708"/>
        <w:jc w:val="both"/>
        <w:rPr>
          <w:rFonts w:eastAsia="Times New Roman"/>
        </w:rPr>
      </w:pPr>
      <w:r w:rsidRPr="00AE79CF">
        <w:rPr>
          <w:rFonts w:eastAsia="Times New Roman"/>
        </w:rPr>
        <w:t>- возгорания огнеопасных грузов, перевозимых автомобильным и железнодорожным транспортом.</w:t>
      </w:r>
    </w:p>
    <w:p w:rsidR="00456F3C" w:rsidRPr="00AE79CF" w:rsidRDefault="00456F3C" w:rsidP="00A05BAD">
      <w:pPr>
        <w:autoSpaceDE w:val="0"/>
        <w:autoSpaceDN w:val="0"/>
        <w:adjustRightInd w:val="0"/>
        <w:ind w:firstLine="426"/>
        <w:jc w:val="both"/>
        <w:rPr>
          <w:rFonts w:eastAsia="Times New Roman"/>
        </w:rPr>
      </w:pPr>
      <w:r w:rsidRPr="00AE79CF">
        <w:rPr>
          <w:rFonts w:eastAsia="Times New Roman"/>
        </w:rPr>
        <w:tab/>
        <w:t>Пожары в жилой и общественно-деловой застройке вызываются в первую очередь нарушением норм и правил противопожарной безопасности при эксплуатации отопительных (печи, газовые и электро-) приборов, электрооборудования, пиротехнических изделий, а также при проведении строительных работ. В</w:t>
      </w:r>
      <w:r w:rsidR="00BC18AD" w:rsidRPr="00AE79CF">
        <w:rPr>
          <w:rFonts w:eastAsia="Times New Roman"/>
        </w:rPr>
        <w:t xml:space="preserve">озникновение пожаров в жилой и </w:t>
      </w:r>
      <w:r w:rsidRPr="00AE79CF">
        <w:rPr>
          <w:rFonts w:eastAsia="Times New Roman"/>
        </w:rPr>
        <w:t>общественно-деловой застройке наиболее вероятно в холодное время года – в течение отопительного сезона.</w:t>
      </w:r>
    </w:p>
    <w:p w:rsidR="00456F3C" w:rsidRPr="00AE79CF" w:rsidRDefault="00AE79CF" w:rsidP="00A05BAD">
      <w:pPr>
        <w:pStyle w:val="6"/>
        <w:spacing w:line="240" w:lineRule="auto"/>
      </w:pPr>
      <w:bookmarkStart w:id="116" w:name="_Toc17716043"/>
      <w:r w:rsidRPr="00AE79CF">
        <w:rPr>
          <w:lang w:val="ru-RU"/>
        </w:rPr>
        <w:t>10</w:t>
      </w:r>
      <w:r w:rsidR="00456F3C" w:rsidRPr="00AE79CF">
        <w:t>.3.3 Нормативные требования пожарной безопасности при градостроительной деятельности</w:t>
      </w:r>
      <w:bookmarkEnd w:id="116"/>
    </w:p>
    <w:p w:rsidR="009B6B76" w:rsidRPr="00AE79CF" w:rsidRDefault="009B6B76" w:rsidP="00A05BAD">
      <w:pPr>
        <w:autoSpaceDE w:val="0"/>
        <w:autoSpaceDN w:val="0"/>
        <w:adjustRightInd w:val="0"/>
        <w:ind w:firstLine="720"/>
        <w:jc w:val="both"/>
        <w:rPr>
          <w:rFonts w:eastAsia="Times New Roman"/>
        </w:rPr>
      </w:pPr>
      <w:r w:rsidRPr="00AE79CF">
        <w:rPr>
          <w:rFonts w:eastAsia="Times New Roman"/>
        </w:rPr>
        <w:t>Требования пожарной безопасности при градостроительной деятельности, к противопожарным расстояния между зданиями и сооружениями, а также требования пожарной безопасности по размещению подразделений пожарной охраны установлены гл. 15 (ст. 65, 66, 68), гл. 16 (ст. 69-71, 73, 74) и гл. 17 (ст. 76, 77) Федерального закона Российской Федерации от 22 июля 2008 года № 123-ФЗ «Технический регламент о требованиях пожарной безопасности» ((в ред. Федерального закона от 10 июля 2012 № 117-ФЗ «О внесении изменений в Федеральный закон "Технический регламент о требованиях пожарной безопасности»).</w:t>
      </w:r>
    </w:p>
    <w:p w:rsidR="006F0948" w:rsidRPr="00AE79CF" w:rsidRDefault="006F0948" w:rsidP="00A05BAD">
      <w:pPr>
        <w:jc w:val="center"/>
        <w:rPr>
          <w:b/>
        </w:rPr>
      </w:pPr>
      <w:r w:rsidRPr="00AE79CF">
        <w:rPr>
          <w:b/>
        </w:rPr>
        <w:t>Требования к документации при планировке территорий поселения</w:t>
      </w:r>
    </w:p>
    <w:p w:rsidR="004C207D" w:rsidRDefault="004C207D" w:rsidP="00A05BAD">
      <w:pPr>
        <w:autoSpaceDE w:val="0"/>
        <w:autoSpaceDN w:val="0"/>
        <w:adjustRightInd w:val="0"/>
        <w:ind w:firstLine="720"/>
        <w:jc w:val="both"/>
        <w:rPr>
          <w:rFonts w:eastAsia="Times New Roman"/>
        </w:rPr>
      </w:pPr>
    </w:p>
    <w:p w:rsidR="006F0948" w:rsidRPr="00AE79CF" w:rsidRDefault="006F0948" w:rsidP="00A05BAD">
      <w:pPr>
        <w:autoSpaceDE w:val="0"/>
        <w:autoSpaceDN w:val="0"/>
        <w:adjustRightInd w:val="0"/>
        <w:ind w:firstLine="720"/>
        <w:jc w:val="both"/>
        <w:rPr>
          <w:rFonts w:eastAsia="Times New Roman"/>
        </w:rPr>
      </w:pPr>
      <w:r w:rsidRPr="00AE79CF">
        <w:rPr>
          <w:rFonts w:eastAsia="Times New Roman"/>
        </w:rPr>
        <w:t>При разработке проектов планировки территорий согласно ст. 42 Градостроительного кодекса Российской Федерации в Пояснительную записку Материалов по обоснованию проекта должны включаться описание и обоснование положений, касающихся проведения мероприятий по обеспечению пожарной безопасности.</w:t>
      </w:r>
    </w:p>
    <w:p w:rsidR="006F0948" w:rsidRPr="00AE79CF" w:rsidRDefault="006F0948" w:rsidP="00A05BAD">
      <w:pPr>
        <w:autoSpaceDE w:val="0"/>
        <w:autoSpaceDN w:val="0"/>
        <w:adjustRightInd w:val="0"/>
        <w:ind w:firstLine="720"/>
        <w:jc w:val="both"/>
        <w:rPr>
          <w:rFonts w:eastAsia="Times New Roman"/>
        </w:rPr>
      </w:pPr>
      <w:r w:rsidRPr="00AE79CF">
        <w:rPr>
          <w:rFonts w:eastAsia="Times New Roman"/>
        </w:rPr>
        <w:t>Указание на необходимость включения таких положений в документацию проекта планировки территорий следует обязательно включать в Техническое задание.</w:t>
      </w:r>
    </w:p>
    <w:p w:rsidR="006F0948" w:rsidRDefault="006F0948" w:rsidP="00A05BAD">
      <w:pPr>
        <w:jc w:val="center"/>
        <w:rPr>
          <w:b/>
        </w:rPr>
      </w:pPr>
      <w:r w:rsidRPr="00AE79CF">
        <w:rPr>
          <w:b/>
        </w:rPr>
        <w:t>Размещение взрывопожароопасных объектов</w:t>
      </w:r>
    </w:p>
    <w:p w:rsidR="004C207D" w:rsidRPr="00AE79CF" w:rsidRDefault="004C207D" w:rsidP="00A05BAD">
      <w:pPr>
        <w:jc w:val="center"/>
        <w:rPr>
          <w:b/>
          <w:highlight w:val="green"/>
        </w:rPr>
      </w:pPr>
    </w:p>
    <w:p w:rsidR="006F0948" w:rsidRPr="00AE79CF" w:rsidRDefault="006F0948" w:rsidP="00A05BAD">
      <w:pPr>
        <w:autoSpaceDE w:val="0"/>
        <w:autoSpaceDN w:val="0"/>
        <w:adjustRightInd w:val="0"/>
        <w:ind w:firstLine="720"/>
        <w:jc w:val="both"/>
        <w:rPr>
          <w:rFonts w:eastAsia="Times New Roman"/>
        </w:rPr>
      </w:pPr>
      <w:r w:rsidRPr="00AE79CF">
        <w:rPr>
          <w:rFonts w:eastAsia="Times New Roman"/>
        </w:rPr>
        <w:t xml:space="preserve">При размещении на территории поселения взрывопожароопасных объектов (Опасные производственные объекты, на которых производятся, используются, перерабатываются, </w:t>
      </w:r>
      <w:r w:rsidRPr="00AE79CF">
        <w:rPr>
          <w:rFonts w:eastAsia="Times New Roman"/>
        </w:rPr>
        <w:lastRenderedPageBreak/>
        <w:t>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в составе проектов, предусматривающих такое размещение, должны быть разработаны (содержаться):</w:t>
      </w:r>
    </w:p>
    <w:p w:rsidR="006F0948" w:rsidRPr="00AE79CF" w:rsidRDefault="006F0948" w:rsidP="00A05BAD">
      <w:pPr>
        <w:autoSpaceDE w:val="0"/>
        <w:autoSpaceDN w:val="0"/>
        <w:adjustRightInd w:val="0"/>
        <w:ind w:firstLine="720"/>
        <w:jc w:val="both"/>
        <w:rPr>
          <w:rFonts w:eastAsia="Times New Roman"/>
        </w:rPr>
      </w:pPr>
      <w:r w:rsidRPr="00AE79CF">
        <w:rPr>
          <w:rFonts w:eastAsia="Times New Roman"/>
        </w:rPr>
        <w:t>- обоснование невозможности или нецелесообразности размещения взрывопожароопасного объекта за границами поселения;</w:t>
      </w:r>
    </w:p>
    <w:p w:rsidR="006F0948" w:rsidRPr="00AE79CF" w:rsidRDefault="006F0948" w:rsidP="00A05BAD">
      <w:pPr>
        <w:autoSpaceDE w:val="0"/>
        <w:autoSpaceDN w:val="0"/>
        <w:adjustRightInd w:val="0"/>
        <w:ind w:firstLine="720"/>
        <w:jc w:val="both"/>
        <w:rPr>
          <w:rFonts w:eastAsia="Times New Roman"/>
        </w:rPr>
      </w:pPr>
      <w:r w:rsidRPr="00AE79CF">
        <w:rPr>
          <w:rFonts w:eastAsia="Times New Roman"/>
        </w:rPr>
        <w:t>- мероприятия, обеспечивающие такое расчетное значение пожарного риска, которое не превышает допустимое значение пожарного риска.</w:t>
      </w:r>
    </w:p>
    <w:p w:rsidR="006F0948" w:rsidRPr="00AE79CF" w:rsidRDefault="006F0948" w:rsidP="00A05BAD">
      <w:pPr>
        <w:autoSpaceDE w:val="0"/>
        <w:autoSpaceDN w:val="0"/>
        <w:adjustRightInd w:val="0"/>
        <w:ind w:firstLine="720"/>
        <w:jc w:val="both"/>
        <w:rPr>
          <w:rFonts w:eastAsia="Times New Roman"/>
        </w:rPr>
      </w:pPr>
      <w:r w:rsidRPr="00AE79CF">
        <w:rPr>
          <w:rFonts w:eastAsia="Times New Roman"/>
        </w:rPr>
        <w:t>При этом:</w:t>
      </w:r>
    </w:p>
    <w:p w:rsidR="006F0948" w:rsidRPr="00AE79CF" w:rsidRDefault="006F0948" w:rsidP="00A05BAD">
      <w:pPr>
        <w:autoSpaceDE w:val="0"/>
        <w:autoSpaceDN w:val="0"/>
        <w:adjustRightInd w:val="0"/>
        <w:ind w:firstLine="720"/>
        <w:jc w:val="both"/>
        <w:rPr>
          <w:rFonts w:eastAsia="Times New Roman"/>
        </w:rPr>
      </w:pPr>
      <w:r w:rsidRPr="00AE79CF">
        <w:rPr>
          <w:rFonts w:eastAsia="Times New Roman"/>
        </w:rPr>
        <w:t>-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медицинских организаций и учреждений отдыха должно составлять не менее 50 м;</w:t>
      </w:r>
    </w:p>
    <w:p w:rsidR="006F0948" w:rsidRPr="00AE79CF" w:rsidRDefault="006F0948" w:rsidP="00A05BAD">
      <w:pPr>
        <w:autoSpaceDE w:val="0"/>
        <w:autoSpaceDN w:val="0"/>
        <w:adjustRightInd w:val="0"/>
        <w:ind w:firstLine="720"/>
        <w:jc w:val="both"/>
        <w:rPr>
          <w:rFonts w:eastAsia="Times New Roman"/>
        </w:rPr>
      </w:pPr>
      <w:r w:rsidRPr="00AE79CF">
        <w:rPr>
          <w:rFonts w:eastAsia="Times New Roman"/>
        </w:rPr>
        <w:t>-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 а социального пожарного риска – одну десятимиллионную в год. (Для производственных объектов, на которых для людей, находящихся в жилой зоне, общественно- 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 технические и организационные мероприятия по обеспечению их пожарной безопасности и социальной защите).</w:t>
      </w:r>
    </w:p>
    <w:p w:rsidR="006F0948" w:rsidRPr="00AE79CF" w:rsidRDefault="006F0948" w:rsidP="00A05BAD">
      <w:pPr>
        <w:autoSpaceDE w:val="0"/>
        <w:autoSpaceDN w:val="0"/>
        <w:adjustRightInd w:val="0"/>
        <w:ind w:firstLine="720"/>
        <w:jc w:val="both"/>
        <w:rPr>
          <w:rFonts w:eastAsia="Times New Roman"/>
        </w:rPr>
      </w:pPr>
      <w:r w:rsidRPr="00AE79CF">
        <w:rPr>
          <w:rFonts w:eastAsia="Times New Roman"/>
        </w:rPr>
        <w:t>Федеральным законом Российской Федерации от 21 июля 1997 № 116-ФЗ «О промышленной безопасности опасных производственных объектов»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6F0948" w:rsidRPr="00AE79CF" w:rsidRDefault="006F0948" w:rsidP="00A05BAD">
      <w:pPr>
        <w:autoSpaceDE w:val="0"/>
        <w:autoSpaceDN w:val="0"/>
        <w:adjustRightInd w:val="0"/>
        <w:ind w:firstLine="720"/>
        <w:jc w:val="both"/>
        <w:rPr>
          <w:rFonts w:eastAsia="Times New Roman"/>
        </w:rPr>
      </w:pPr>
      <w:r w:rsidRPr="00AE79CF">
        <w:rPr>
          <w:rFonts w:eastAsia="Times New Roman"/>
        </w:rPr>
        <w:t>Согласно СНиП 21-01-97</w:t>
      </w:r>
      <w:r w:rsidR="00AE79CF" w:rsidRPr="00AE79CF">
        <w:rPr>
          <w:rFonts w:eastAsia="Times New Roman"/>
        </w:rPr>
        <w:t>*</w:t>
      </w:r>
      <w:r w:rsidRPr="00AE79CF">
        <w:rPr>
          <w:rFonts w:eastAsia="Times New Roman"/>
        </w:rPr>
        <w:t xml:space="preserve"> «Пожарная безопасность зданий и сооружений» здания и части зданий – помещения или группы помещений, функционально связанных между собой, по функциональной пожарной опасности подразделяются на классы в зависимости от способа их использования:</w:t>
      </w:r>
    </w:p>
    <w:p w:rsidR="006F0948" w:rsidRPr="00AE79CF" w:rsidRDefault="006F0948" w:rsidP="00A05BAD">
      <w:pPr>
        <w:pStyle w:val="a2"/>
        <w:kinsoku w:val="0"/>
        <w:overflowPunct w:val="0"/>
        <w:ind w:right="158" w:firstLine="708"/>
        <w:jc w:val="both"/>
        <w:rPr>
          <w:b w:val="0"/>
          <w:bCs w:val="0"/>
          <w:lang w:val="ru-RU" w:eastAsia="zh-CN"/>
        </w:rPr>
      </w:pPr>
      <w:r w:rsidRPr="00AE79CF">
        <w:rPr>
          <w:bCs w:val="0"/>
          <w:spacing w:val="-1"/>
          <w:lang w:val="ru-RU" w:eastAsia="ar-SA"/>
        </w:rPr>
        <w:t>Ф1</w:t>
      </w:r>
      <w:r w:rsidRPr="00AE79CF">
        <w:rPr>
          <w:b w:val="0"/>
          <w:bCs w:val="0"/>
          <w:spacing w:val="-1"/>
          <w:lang w:val="ru-RU" w:eastAsia="ar-SA"/>
        </w:rPr>
        <w:t xml:space="preserve"> </w:t>
      </w:r>
      <w:r w:rsidRPr="00AE79CF">
        <w:rPr>
          <w:b w:val="0"/>
          <w:bCs w:val="0"/>
          <w:lang w:val="ru-RU" w:eastAsia="zh-CN"/>
        </w:rPr>
        <w:t>Для постоянного проживания и временного (в том числе круглосуточного) пребывания людей (помещения в этих зданиях, как правило, используются круглосуточно, контингент людей в них может иметь различный возраст и физическое состояние, для этих зданий характерно наличие спальных помещений):</w:t>
      </w:r>
    </w:p>
    <w:p w:rsidR="006F0948" w:rsidRPr="00AE79CF" w:rsidRDefault="006F0948" w:rsidP="00A05BAD">
      <w:pPr>
        <w:pStyle w:val="a2"/>
        <w:kinsoku w:val="0"/>
        <w:overflowPunct w:val="0"/>
        <w:ind w:right="158" w:firstLine="708"/>
        <w:jc w:val="both"/>
        <w:rPr>
          <w:b w:val="0"/>
          <w:bCs w:val="0"/>
          <w:spacing w:val="-1"/>
          <w:lang w:val="ru-RU" w:eastAsia="ar-SA"/>
        </w:rPr>
      </w:pPr>
      <w:r w:rsidRPr="00AE79CF">
        <w:rPr>
          <w:bCs w:val="0"/>
          <w:spacing w:val="-1"/>
          <w:lang w:val="ru-RU" w:eastAsia="ar-SA"/>
        </w:rPr>
        <w:t>Ф1.1</w:t>
      </w:r>
      <w:r w:rsidRPr="00AE79CF">
        <w:rPr>
          <w:b w:val="0"/>
          <w:bCs w:val="0"/>
          <w:spacing w:val="-1"/>
          <w:lang w:val="ru-RU" w:eastAsia="ar-SA"/>
        </w:rPr>
        <w:t xml:space="preserve"> Дошкольные образовательные учреждения, специализированные дома престарелых и инвалидов (неквартирные), больницы, спальные корпуса школ-интернатов и детских учреждений;</w:t>
      </w:r>
    </w:p>
    <w:p w:rsidR="006F0948" w:rsidRPr="00AE79CF" w:rsidRDefault="006F0948" w:rsidP="00A05BAD">
      <w:pPr>
        <w:pStyle w:val="a2"/>
        <w:kinsoku w:val="0"/>
        <w:overflowPunct w:val="0"/>
        <w:ind w:right="158" w:firstLine="708"/>
        <w:jc w:val="both"/>
        <w:rPr>
          <w:b w:val="0"/>
          <w:bCs w:val="0"/>
          <w:spacing w:val="-1"/>
          <w:lang w:val="ru-RU" w:eastAsia="ar-SA"/>
        </w:rPr>
      </w:pPr>
      <w:r w:rsidRPr="00AE79CF">
        <w:rPr>
          <w:bCs w:val="0"/>
          <w:spacing w:val="-1"/>
          <w:lang w:val="ru-RU" w:eastAsia="ar-SA"/>
        </w:rPr>
        <w:t>Ф1.2</w:t>
      </w:r>
      <w:r w:rsidRPr="00AE79CF">
        <w:rPr>
          <w:b w:val="0"/>
          <w:bCs w:val="0"/>
          <w:spacing w:val="-1"/>
          <w:lang w:val="ru-RU" w:eastAsia="ar-SA"/>
        </w:rPr>
        <w:t xml:space="preserve"> Гостиницы, общежития, спальные корпуса санаториев и домов  отдыха  общего типа, кемпингов, мотелей и пансионатов;</w:t>
      </w:r>
    </w:p>
    <w:p w:rsidR="006F0948" w:rsidRPr="00AE79CF" w:rsidRDefault="006F0948" w:rsidP="00A05BAD">
      <w:pPr>
        <w:pStyle w:val="a2"/>
        <w:kinsoku w:val="0"/>
        <w:overflowPunct w:val="0"/>
        <w:ind w:right="158" w:firstLine="708"/>
        <w:jc w:val="both"/>
        <w:rPr>
          <w:b w:val="0"/>
          <w:bCs w:val="0"/>
          <w:spacing w:val="-1"/>
          <w:lang w:val="ru-RU" w:eastAsia="ar-SA"/>
        </w:rPr>
      </w:pPr>
      <w:r w:rsidRPr="00AE79CF">
        <w:rPr>
          <w:bCs w:val="0"/>
          <w:spacing w:val="-1"/>
          <w:lang w:val="ru-RU" w:eastAsia="ar-SA"/>
        </w:rPr>
        <w:t>Ф1.3</w:t>
      </w:r>
      <w:r w:rsidRPr="00AE79CF">
        <w:rPr>
          <w:b w:val="0"/>
          <w:bCs w:val="0"/>
          <w:spacing w:val="-1"/>
          <w:lang w:val="ru-RU" w:eastAsia="ar-SA"/>
        </w:rPr>
        <w:t xml:space="preserve"> Многоквартирные жилые дома;</w:t>
      </w:r>
    </w:p>
    <w:p w:rsidR="006F0948" w:rsidRPr="00AE79CF" w:rsidRDefault="006F0948" w:rsidP="00A05BAD">
      <w:pPr>
        <w:pStyle w:val="a2"/>
        <w:kinsoku w:val="0"/>
        <w:overflowPunct w:val="0"/>
        <w:ind w:right="158" w:firstLine="708"/>
        <w:jc w:val="both"/>
        <w:rPr>
          <w:b w:val="0"/>
          <w:bCs w:val="0"/>
          <w:spacing w:val="-1"/>
          <w:lang w:val="ru-RU" w:eastAsia="ar-SA"/>
        </w:rPr>
      </w:pPr>
      <w:r w:rsidRPr="00AE79CF">
        <w:rPr>
          <w:bCs w:val="0"/>
          <w:spacing w:val="-1"/>
          <w:lang w:val="ru-RU" w:eastAsia="ar-SA"/>
        </w:rPr>
        <w:t>Ф1.4</w:t>
      </w:r>
      <w:r w:rsidRPr="00AE79CF">
        <w:rPr>
          <w:b w:val="0"/>
          <w:bCs w:val="0"/>
          <w:spacing w:val="-1"/>
          <w:lang w:val="ru-RU" w:eastAsia="ar-SA"/>
        </w:rPr>
        <w:t xml:space="preserve"> Одноквартирные, в том числе блокированные жилые дома;</w:t>
      </w:r>
    </w:p>
    <w:p w:rsidR="00456F3C" w:rsidRPr="00AE79CF" w:rsidRDefault="006F0948" w:rsidP="00A05BAD">
      <w:pPr>
        <w:pStyle w:val="a2"/>
        <w:kinsoku w:val="0"/>
        <w:overflowPunct w:val="0"/>
        <w:ind w:right="158" w:firstLine="708"/>
        <w:jc w:val="both"/>
        <w:rPr>
          <w:b w:val="0"/>
          <w:bCs w:val="0"/>
          <w:spacing w:val="-1"/>
          <w:lang w:val="ru-RU" w:eastAsia="ar-SA"/>
        </w:rPr>
      </w:pPr>
      <w:r w:rsidRPr="00AE79CF">
        <w:rPr>
          <w:bCs w:val="0"/>
          <w:spacing w:val="-1"/>
          <w:lang w:val="ru-RU" w:eastAsia="ar-SA"/>
        </w:rPr>
        <w:t>Ф2</w:t>
      </w:r>
      <w:r w:rsidRPr="00AE79CF">
        <w:rPr>
          <w:b w:val="0"/>
          <w:bCs w:val="0"/>
          <w:spacing w:val="-1"/>
          <w:lang w:val="ru-RU" w:eastAsia="ar-SA"/>
        </w:rPr>
        <w:t xml:space="preserve"> Зрелищные и культурно-просветительные учреждения (основные помещения в этих зданиях характерны массовым пребыванием посетителей в определенные периоды времени):</w:t>
      </w:r>
    </w:p>
    <w:p w:rsidR="006F0948" w:rsidRPr="00AE79CF" w:rsidRDefault="006F0948" w:rsidP="00A05BAD">
      <w:pPr>
        <w:pStyle w:val="a2"/>
        <w:kinsoku w:val="0"/>
        <w:overflowPunct w:val="0"/>
        <w:ind w:right="158" w:firstLine="708"/>
        <w:jc w:val="both"/>
        <w:rPr>
          <w:b w:val="0"/>
          <w:bCs w:val="0"/>
          <w:spacing w:val="-1"/>
          <w:lang w:val="ru-RU" w:eastAsia="ar-SA"/>
        </w:rPr>
      </w:pPr>
      <w:r w:rsidRPr="00AE79CF">
        <w:rPr>
          <w:bCs w:val="0"/>
          <w:spacing w:val="-1"/>
          <w:lang w:val="ru-RU" w:eastAsia="ar-SA"/>
        </w:rPr>
        <w:lastRenderedPageBreak/>
        <w:t>Ф2.1</w:t>
      </w:r>
      <w:r w:rsidRPr="00AE79CF">
        <w:rPr>
          <w:b w:val="0"/>
          <w:bCs w:val="0"/>
          <w:spacing w:val="-1"/>
          <w:lang w:val="ru-RU" w:eastAsia="ar-SA"/>
        </w:rPr>
        <w:t xml:space="preserve">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6F0948" w:rsidRPr="00AE79CF" w:rsidRDefault="006F0948" w:rsidP="00A05BAD">
      <w:pPr>
        <w:pStyle w:val="a2"/>
        <w:kinsoku w:val="0"/>
        <w:overflowPunct w:val="0"/>
        <w:ind w:right="158" w:firstLine="708"/>
        <w:jc w:val="both"/>
        <w:rPr>
          <w:b w:val="0"/>
          <w:bCs w:val="0"/>
          <w:spacing w:val="-1"/>
          <w:lang w:val="ru-RU" w:eastAsia="ar-SA"/>
        </w:rPr>
      </w:pPr>
      <w:r w:rsidRPr="00AE79CF">
        <w:rPr>
          <w:bCs w:val="0"/>
          <w:spacing w:val="-1"/>
          <w:lang w:val="ru-RU" w:eastAsia="ar-SA"/>
        </w:rPr>
        <w:t>Ф2.2</w:t>
      </w:r>
      <w:r w:rsidRPr="00AE79CF">
        <w:rPr>
          <w:b w:val="0"/>
          <w:bCs w:val="0"/>
          <w:spacing w:val="-1"/>
          <w:lang w:val="ru-RU" w:eastAsia="ar-SA"/>
        </w:rPr>
        <w:t xml:space="preserve"> Музеи, выставки, танцевальные залы и другие подобные учреждения в закрытых помещениях;</w:t>
      </w:r>
    </w:p>
    <w:p w:rsidR="006F0948" w:rsidRPr="00AE79CF" w:rsidRDefault="006F0948" w:rsidP="00A05BAD">
      <w:pPr>
        <w:pStyle w:val="a2"/>
        <w:kinsoku w:val="0"/>
        <w:overflowPunct w:val="0"/>
        <w:ind w:right="158" w:firstLine="708"/>
        <w:jc w:val="both"/>
        <w:rPr>
          <w:b w:val="0"/>
          <w:bCs w:val="0"/>
          <w:spacing w:val="-1"/>
          <w:lang w:val="ru-RU" w:eastAsia="ar-SA"/>
        </w:rPr>
      </w:pPr>
      <w:r w:rsidRPr="00AE79CF">
        <w:rPr>
          <w:bCs w:val="0"/>
          <w:spacing w:val="-1"/>
          <w:lang w:val="ru-RU" w:eastAsia="ar-SA"/>
        </w:rPr>
        <w:t>Ф2.3</w:t>
      </w:r>
      <w:r w:rsidRPr="00AE79CF">
        <w:rPr>
          <w:b w:val="0"/>
          <w:bCs w:val="0"/>
          <w:spacing w:val="-1"/>
          <w:lang w:val="ru-RU" w:eastAsia="ar-SA"/>
        </w:rPr>
        <w:t xml:space="preserve"> Учреждения, указанные в Ф2.1, на открытом воздухе;</w:t>
      </w:r>
    </w:p>
    <w:p w:rsidR="006F0948" w:rsidRPr="00AE79CF" w:rsidRDefault="006F0948" w:rsidP="00A05BAD">
      <w:pPr>
        <w:pStyle w:val="a2"/>
        <w:kinsoku w:val="0"/>
        <w:overflowPunct w:val="0"/>
        <w:ind w:right="158" w:firstLine="708"/>
        <w:jc w:val="both"/>
        <w:rPr>
          <w:b w:val="0"/>
          <w:bCs w:val="0"/>
          <w:spacing w:val="-1"/>
          <w:lang w:val="ru-RU" w:eastAsia="ar-SA"/>
        </w:rPr>
      </w:pPr>
      <w:r w:rsidRPr="00AE79CF">
        <w:rPr>
          <w:bCs w:val="0"/>
          <w:spacing w:val="-1"/>
          <w:lang w:val="ru-RU" w:eastAsia="ar-SA"/>
        </w:rPr>
        <w:t>Ф2.4</w:t>
      </w:r>
      <w:r w:rsidRPr="00AE79CF">
        <w:rPr>
          <w:b w:val="0"/>
          <w:bCs w:val="0"/>
          <w:spacing w:val="-1"/>
          <w:lang w:val="ru-RU" w:eastAsia="ar-SA"/>
        </w:rPr>
        <w:t xml:space="preserve"> Учреждения, указанные в Ф2.2, на открытом воздухе;</w:t>
      </w:r>
    </w:p>
    <w:p w:rsidR="006F0948" w:rsidRPr="00AE79CF" w:rsidRDefault="006F0948" w:rsidP="00A05BAD">
      <w:pPr>
        <w:pStyle w:val="a2"/>
        <w:kinsoku w:val="0"/>
        <w:overflowPunct w:val="0"/>
        <w:ind w:right="158" w:firstLine="708"/>
        <w:jc w:val="both"/>
        <w:rPr>
          <w:b w:val="0"/>
          <w:bCs w:val="0"/>
          <w:spacing w:val="-1"/>
          <w:lang w:val="ru-RU" w:eastAsia="ar-SA"/>
        </w:rPr>
      </w:pPr>
      <w:r w:rsidRPr="00AE79CF">
        <w:rPr>
          <w:bCs w:val="0"/>
          <w:spacing w:val="-1"/>
          <w:lang w:val="ru-RU" w:eastAsia="ar-SA"/>
        </w:rPr>
        <w:t>Ф3</w:t>
      </w:r>
      <w:r w:rsidRPr="00AE79CF">
        <w:rPr>
          <w:b w:val="0"/>
          <w:bCs w:val="0"/>
          <w:spacing w:val="-1"/>
          <w:lang w:val="ru-RU" w:eastAsia="ar-SA"/>
        </w:rPr>
        <w:t xml:space="preserve"> Предприятия по обслуживанию населения (помещения этих предприятий характерны большей численностью посетителей, чем обслуживающего персонала):</w:t>
      </w:r>
    </w:p>
    <w:p w:rsidR="006F0948" w:rsidRPr="00AE79CF" w:rsidRDefault="006F0948" w:rsidP="00A05BAD">
      <w:pPr>
        <w:pStyle w:val="a2"/>
        <w:kinsoku w:val="0"/>
        <w:overflowPunct w:val="0"/>
        <w:ind w:right="158" w:firstLine="708"/>
        <w:jc w:val="both"/>
        <w:rPr>
          <w:b w:val="0"/>
          <w:bCs w:val="0"/>
          <w:spacing w:val="-1"/>
          <w:lang w:val="ru-RU" w:eastAsia="ar-SA"/>
        </w:rPr>
      </w:pPr>
      <w:r w:rsidRPr="00AE79CF">
        <w:rPr>
          <w:bCs w:val="0"/>
          <w:spacing w:val="-1"/>
          <w:lang w:val="ru-RU" w:eastAsia="ar-SA"/>
        </w:rPr>
        <w:t>Ф3.1</w:t>
      </w:r>
      <w:r w:rsidRPr="00AE79CF">
        <w:rPr>
          <w:b w:val="0"/>
          <w:bCs w:val="0"/>
          <w:spacing w:val="-1"/>
          <w:lang w:val="ru-RU" w:eastAsia="ar-SA"/>
        </w:rPr>
        <w:t xml:space="preserve"> Предприятия торговли;</w:t>
      </w:r>
    </w:p>
    <w:p w:rsidR="006F0948" w:rsidRPr="00AE79CF" w:rsidRDefault="006F0948" w:rsidP="00A05BAD">
      <w:pPr>
        <w:pStyle w:val="a2"/>
        <w:kinsoku w:val="0"/>
        <w:overflowPunct w:val="0"/>
        <w:ind w:right="158" w:firstLine="708"/>
        <w:jc w:val="both"/>
        <w:rPr>
          <w:b w:val="0"/>
          <w:bCs w:val="0"/>
          <w:spacing w:val="-1"/>
          <w:lang w:val="ru-RU" w:eastAsia="ar-SA"/>
        </w:rPr>
      </w:pPr>
      <w:r w:rsidRPr="00AE79CF">
        <w:rPr>
          <w:bCs w:val="0"/>
          <w:spacing w:val="-1"/>
          <w:lang w:val="ru-RU" w:eastAsia="ar-SA"/>
        </w:rPr>
        <w:t>Ф3.2</w:t>
      </w:r>
      <w:r w:rsidRPr="00AE79CF">
        <w:rPr>
          <w:b w:val="0"/>
          <w:bCs w:val="0"/>
          <w:spacing w:val="-1"/>
          <w:lang w:val="ru-RU" w:eastAsia="ar-SA"/>
        </w:rPr>
        <w:t xml:space="preserve"> Предприятия общественного питания;</w:t>
      </w:r>
    </w:p>
    <w:p w:rsidR="006F0948" w:rsidRPr="00AE79CF" w:rsidRDefault="006F0948" w:rsidP="00A05BAD">
      <w:pPr>
        <w:pStyle w:val="a2"/>
        <w:kinsoku w:val="0"/>
        <w:overflowPunct w:val="0"/>
        <w:ind w:right="158" w:firstLine="708"/>
        <w:jc w:val="both"/>
        <w:rPr>
          <w:b w:val="0"/>
          <w:bCs w:val="0"/>
          <w:spacing w:val="-1"/>
          <w:lang w:val="ru-RU" w:eastAsia="ar-SA"/>
        </w:rPr>
      </w:pPr>
      <w:r w:rsidRPr="00AE79CF">
        <w:rPr>
          <w:bCs w:val="0"/>
          <w:spacing w:val="-1"/>
          <w:lang w:val="ru-RU" w:eastAsia="ar-SA"/>
        </w:rPr>
        <w:t>Ф3.3</w:t>
      </w:r>
      <w:r w:rsidRPr="00AE79CF">
        <w:rPr>
          <w:b w:val="0"/>
          <w:bCs w:val="0"/>
          <w:spacing w:val="-1"/>
          <w:lang w:val="ru-RU" w:eastAsia="ar-SA"/>
        </w:rPr>
        <w:t xml:space="preserve"> Вокзалы;</w:t>
      </w:r>
    </w:p>
    <w:p w:rsidR="006F0948" w:rsidRPr="00AE79CF" w:rsidRDefault="006F0948" w:rsidP="00A05BAD">
      <w:pPr>
        <w:pStyle w:val="a2"/>
        <w:kinsoku w:val="0"/>
        <w:overflowPunct w:val="0"/>
        <w:ind w:right="158" w:firstLine="708"/>
        <w:jc w:val="both"/>
        <w:rPr>
          <w:b w:val="0"/>
          <w:bCs w:val="0"/>
          <w:spacing w:val="-1"/>
          <w:lang w:val="ru-RU" w:eastAsia="ar-SA"/>
        </w:rPr>
      </w:pPr>
      <w:r w:rsidRPr="00AE79CF">
        <w:rPr>
          <w:bCs w:val="0"/>
          <w:spacing w:val="-1"/>
          <w:lang w:val="ru-RU" w:eastAsia="ar-SA"/>
        </w:rPr>
        <w:t>Ф3.4</w:t>
      </w:r>
      <w:r w:rsidRPr="00AE79CF">
        <w:rPr>
          <w:b w:val="0"/>
          <w:bCs w:val="0"/>
          <w:spacing w:val="-1"/>
          <w:lang w:val="ru-RU" w:eastAsia="ar-SA"/>
        </w:rPr>
        <w:t xml:space="preserve"> Поликлиники и амбулатории;</w:t>
      </w:r>
    </w:p>
    <w:p w:rsidR="006F0948" w:rsidRPr="00AE79CF" w:rsidRDefault="006F0948" w:rsidP="00A05BAD">
      <w:pPr>
        <w:pStyle w:val="a2"/>
        <w:kinsoku w:val="0"/>
        <w:overflowPunct w:val="0"/>
        <w:ind w:right="-143" w:firstLine="708"/>
        <w:jc w:val="both"/>
        <w:rPr>
          <w:b w:val="0"/>
          <w:bCs w:val="0"/>
          <w:spacing w:val="-1"/>
          <w:lang w:val="ru-RU" w:eastAsia="ar-SA"/>
        </w:rPr>
      </w:pPr>
      <w:r w:rsidRPr="00AE79CF">
        <w:rPr>
          <w:bCs w:val="0"/>
          <w:spacing w:val="-1"/>
          <w:lang w:val="ru-RU" w:eastAsia="ar-SA"/>
        </w:rPr>
        <w:t>Ф3.5</w:t>
      </w:r>
      <w:r w:rsidRPr="00AE79CF">
        <w:rPr>
          <w:b w:val="0"/>
          <w:bCs w:val="0"/>
          <w:spacing w:val="-1"/>
          <w:lang w:val="ru-RU" w:eastAsia="ar-SA"/>
        </w:rPr>
        <w:t xml:space="preserve"> Помещения для посетителей предприятий бытового и коммунального обслуживания (почт, сберегательных касс, транспортных агентств, юридических консультаций, нотариальных контор, прачечных, ателье по пошиву и ремонту обуви и одежды, химической чистки, парикмахерских и других подобных, в том числе ритуальных и культовых учреждений) с нерасчетным числом посадочных мест для посетителей;</w:t>
      </w:r>
    </w:p>
    <w:p w:rsidR="006F0948" w:rsidRPr="00AE79CF" w:rsidRDefault="006F0948" w:rsidP="00A05BAD">
      <w:pPr>
        <w:pStyle w:val="a2"/>
        <w:kinsoku w:val="0"/>
        <w:overflowPunct w:val="0"/>
        <w:ind w:right="158" w:firstLine="708"/>
        <w:jc w:val="both"/>
        <w:rPr>
          <w:b w:val="0"/>
          <w:bCs w:val="0"/>
          <w:spacing w:val="-1"/>
          <w:lang w:val="ru-RU" w:eastAsia="ar-SA"/>
        </w:rPr>
      </w:pPr>
      <w:r w:rsidRPr="00AE79CF">
        <w:rPr>
          <w:bCs w:val="0"/>
          <w:spacing w:val="-1"/>
          <w:lang w:val="ru-RU" w:eastAsia="ar-SA"/>
        </w:rPr>
        <w:t>Ф3.6</w:t>
      </w:r>
      <w:r w:rsidRPr="00AE79CF">
        <w:rPr>
          <w:b w:val="0"/>
          <w:bCs w:val="0"/>
          <w:spacing w:val="-1"/>
          <w:lang w:val="ru-RU" w:eastAsia="ar-SA"/>
        </w:rPr>
        <w:t xml:space="preserve"> Физкультурно-оздоровительные комплексы и спортивно-тренировочные учреждения без трибун для зрителей, бытовые помещения, бани;</w:t>
      </w:r>
    </w:p>
    <w:p w:rsidR="006F0948" w:rsidRPr="00AE79CF" w:rsidRDefault="006F0948" w:rsidP="00A05BAD">
      <w:pPr>
        <w:pStyle w:val="a2"/>
        <w:kinsoku w:val="0"/>
        <w:overflowPunct w:val="0"/>
        <w:ind w:firstLine="708"/>
        <w:jc w:val="both"/>
        <w:rPr>
          <w:b w:val="0"/>
          <w:bCs w:val="0"/>
          <w:spacing w:val="-1"/>
          <w:lang w:val="ru-RU" w:eastAsia="ar-SA"/>
        </w:rPr>
      </w:pPr>
      <w:r w:rsidRPr="00AE79CF">
        <w:rPr>
          <w:bCs w:val="0"/>
          <w:spacing w:val="-1"/>
          <w:lang w:val="ru-RU" w:eastAsia="ar-SA"/>
        </w:rPr>
        <w:t>Ф4</w:t>
      </w:r>
      <w:r w:rsidRPr="00AE79CF">
        <w:rPr>
          <w:b w:val="0"/>
          <w:bCs w:val="0"/>
          <w:spacing w:val="-1"/>
          <w:lang w:val="ru-RU" w:eastAsia="ar-SA"/>
        </w:rPr>
        <w:t xml:space="preserve"> Учебные заведения, научные и проектные организации, учреждения управления (помещения в этих зданиях используются в течение суток некоторое время, в них находится, как правило, постоянный, привыкший к местным условиям контингент людей определенного возраста и физического состояния):</w:t>
      </w:r>
    </w:p>
    <w:p w:rsidR="006F0948" w:rsidRPr="00AE79CF" w:rsidRDefault="006F0948" w:rsidP="00A05BAD">
      <w:pPr>
        <w:pStyle w:val="a2"/>
        <w:kinsoku w:val="0"/>
        <w:overflowPunct w:val="0"/>
        <w:ind w:right="158" w:firstLine="708"/>
        <w:jc w:val="both"/>
        <w:rPr>
          <w:b w:val="0"/>
          <w:bCs w:val="0"/>
          <w:spacing w:val="-1"/>
          <w:lang w:val="ru-RU" w:eastAsia="ar-SA"/>
        </w:rPr>
      </w:pPr>
      <w:r w:rsidRPr="00AE79CF">
        <w:rPr>
          <w:bCs w:val="0"/>
          <w:spacing w:val="-1"/>
          <w:lang w:val="ru-RU" w:eastAsia="ar-SA"/>
        </w:rPr>
        <w:t>Ф4.1</w:t>
      </w:r>
      <w:r w:rsidRPr="00AE79CF">
        <w:rPr>
          <w:b w:val="0"/>
          <w:bCs w:val="0"/>
          <w:spacing w:val="-1"/>
          <w:lang w:val="ru-RU" w:eastAsia="ar-SA"/>
        </w:rPr>
        <w:t xml:space="preserve"> Школы, внешкольные учебные заведения, средние специальные учебные заведения, профессионально-технические училища;</w:t>
      </w:r>
    </w:p>
    <w:p w:rsidR="00CA2009" w:rsidRPr="00AE79CF" w:rsidRDefault="006F0948" w:rsidP="00A05BAD">
      <w:pPr>
        <w:pStyle w:val="a2"/>
        <w:kinsoku w:val="0"/>
        <w:overflowPunct w:val="0"/>
        <w:ind w:left="708" w:right="158"/>
        <w:jc w:val="both"/>
        <w:rPr>
          <w:b w:val="0"/>
          <w:bCs w:val="0"/>
          <w:spacing w:val="-1"/>
          <w:lang w:val="ru-RU" w:eastAsia="ar-SA"/>
        </w:rPr>
      </w:pPr>
      <w:r w:rsidRPr="00AE79CF">
        <w:rPr>
          <w:bCs w:val="0"/>
          <w:spacing w:val="-1"/>
          <w:lang w:val="ru-RU" w:eastAsia="ar-SA"/>
        </w:rPr>
        <w:t>Ф4.2</w:t>
      </w:r>
      <w:r w:rsidRPr="00AE79CF">
        <w:rPr>
          <w:b w:val="0"/>
          <w:bCs w:val="0"/>
          <w:spacing w:val="-1"/>
          <w:lang w:val="ru-RU" w:eastAsia="ar-SA"/>
        </w:rPr>
        <w:t xml:space="preserve">   Высшие    учебные    заведения,    учреждения    повышения    квалификации;</w:t>
      </w:r>
    </w:p>
    <w:p w:rsidR="006F0948" w:rsidRPr="00AE79CF" w:rsidRDefault="006F0948" w:rsidP="00A05BAD">
      <w:pPr>
        <w:pStyle w:val="a2"/>
        <w:kinsoku w:val="0"/>
        <w:overflowPunct w:val="0"/>
        <w:ind w:left="708" w:right="158"/>
        <w:jc w:val="both"/>
        <w:rPr>
          <w:b w:val="0"/>
          <w:bCs w:val="0"/>
          <w:spacing w:val="-1"/>
          <w:lang w:val="ru-RU" w:eastAsia="ar-SA"/>
        </w:rPr>
      </w:pPr>
      <w:r w:rsidRPr="00AE79CF">
        <w:rPr>
          <w:b w:val="0"/>
          <w:bCs w:val="0"/>
          <w:spacing w:val="-1"/>
          <w:lang w:val="ru-RU" w:eastAsia="ar-SA"/>
        </w:rPr>
        <w:t xml:space="preserve"> </w:t>
      </w:r>
      <w:r w:rsidRPr="00AE79CF">
        <w:rPr>
          <w:bCs w:val="0"/>
          <w:spacing w:val="-1"/>
          <w:lang w:val="ru-RU" w:eastAsia="ar-SA"/>
        </w:rPr>
        <w:t>Ф4.3</w:t>
      </w:r>
      <w:r w:rsidRPr="00AE79CF">
        <w:rPr>
          <w:b w:val="0"/>
          <w:bCs w:val="0"/>
          <w:spacing w:val="-1"/>
          <w:lang w:val="ru-RU" w:eastAsia="ar-SA"/>
        </w:rPr>
        <w:t xml:space="preserve"> Учреждения органов управления, проектно-конструкторские организации, информационные и редакционно-издательские организации, научно-исследовательские организации, банки, конторы, офисы;</w:t>
      </w:r>
    </w:p>
    <w:p w:rsidR="006F0948" w:rsidRPr="00AE79CF" w:rsidRDefault="006F0948" w:rsidP="00A05BAD">
      <w:pPr>
        <w:pStyle w:val="a2"/>
        <w:kinsoku w:val="0"/>
        <w:overflowPunct w:val="0"/>
        <w:ind w:right="158" w:firstLine="708"/>
        <w:jc w:val="both"/>
        <w:rPr>
          <w:b w:val="0"/>
          <w:bCs w:val="0"/>
          <w:spacing w:val="-1"/>
          <w:lang w:val="ru-RU" w:eastAsia="ar-SA"/>
        </w:rPr>
      </w:pPr>
      <w:r w:rsidRPr="00AE79CF">
        <w:rPr>
          <w:bCs w:val="0"/>
          <w:spacing w:val="-1"/>
          <w:lang w:val="ru-RU" w:eastAsia="ar-SA"/>
        </w:rPr>
        <w:t>Ф4.4</w:t>
      </w:r>
      <w:r w:rsidRPr="00AE79CF">
        <w:rPr>
          <w:b w:val="0"/>
          <w:bCs w:val="0"/>
          <w:spacing w:val="-1"/>
          <w:lang w:val="ru-RU" w:eastAsia="ar-SA"/>
        </w:rPr>
        <w:t xml:space="preserve"> Пожарные депо;</w:t>
      </w:r>
    </w:p>
    <w:p w:rsidR="006F0948" w:rsidRPr="00AE79CF" w:rsidRDefault="006F0948" w:rsidP="00A05BAD">
      <w:pPr>
        <w:pStyle w:val="a2"/>
        <w:kinsoku w:val="0"/>
        <w:overflowPunct w:val="0"/>
        <w:ind w:right="158" w:firstLine="708"/>
        <w:jc w:val="both"/>
        <w:rPr>
          <w:b w:val="0"/>
          <w:bCs w:val="0"/>
          <w:spacing w:val="-1"/>
          <w:lang w:val="ru-RU" w:eastAsia="ar-SA"/>
        </w:rPr>
      </w:pPr>
      <w:r w:rsidRPr="00AE79CF">
        <w:rPr>
          <w:bCs w:val="0"/>
          <w:spacing w:val="-1"/>
          <w:lang w:val="ru-RU" w:eastAsia="ar-SA"/>
        </w:rPr>
        <w:t>Ф5</w:t>
      </w:r>
      <w:r w:rsidRPr="00AE79CF">
        <w:rPr>
          <w:b w:val="0"/>
          <w:bCs w:val="0"/>
          <w:spacing w:val="-1"/>
          <w:lang w:val="ru-RU" w:eastAsia="ar-SA"/>
        </w:rPr>
        <w:t xml:space="preserve"> Производственные и складские здания, сооружения и помещения (для помещений этого класса характерно наличие постоянного контингента работающих, в том числе круглосуточно):</w:t>
      </w:r>
    </w:p>
    <w:p w:rsidR="006F0948" w:rsidRPr="00AE79CF" w:rsidRDefault="006F0948" w:rsidP="00A05BAD">
      <w:pPr>
        <w:pStyle w:val="a2"/>
        <w:kinsoku w:val="0"/>
        <w:overflowPunct w:val="0"/>
        <w:ind w:right="158" w:firstLine="708"/>
        <w:jc w:val="both"/>
        <w:rPr>
          <w:b w:val="0"/>
          <w:bCs w:val="0"/>
          <w:spacing w:val="-1"/>
          <w:lang w:val="ru-RU" w:eastAsia="ar-SA"/>
        </w:rPr>
      </w:pPr>
      <w:r w:rsidRPr="00AE79CF">
        <w:rPr>
          <w:bCs w:val="0"/>
          <w:spacing w:val="-1"/>
          <w:lang w:val="ru-RU" w:eastAsia="ar-SA"/>
        </w:rPr>
        <w:t>Ф5.1</w:t>
      </w:r>
      <w:r w:rsidRPr="00AE79CF">
        <w:rPr>
          <w:b w:val="0"/>
          <w:bCs w:val="0"/>
          <w:spacing w:val="-1"/>
          <w:lang w:val="ru-RU" w:eastAsia="ar-SA"/>
        </w:rPr>
        <w:t xml:space="preserve"> Производственные здания и сооружения, производственные и лабораторные помещения, мастерские;</w:t>
      </w:r>
    </w:p>
    <w:p w:rsidR="006F0948" w:rsidRPr="00AE79CF" w:rsidRDefault="006F0948" w:rsidP="00A05BAD">
      <w:pPr>
        <w:pStyle w:val="a2"/>
        <w:kinsoku w:val="0"/>
        <w:overflowPunct w:val="0"/>
        <w:ind w:right="158" w:firstLine="708"/>
        <w:jc w:val="both"/>
        <w:rPr>
          <w:b w:val="0"/>
          <w:bCs w:val="0"/>
          <w:spacing w:val="-1"/>
          <w:lang w:val="ru-RU" w:eastAsia="ar-SA"/>
        </w:rPr>
      </w:pPr>
      <w:r w:rsidRPr="00AE79CF">
        <w:rPr>
          <w:bCs w:val="0"/>
          <w:spacing w:val="-1"/>
          <w:lang w:val="ru-RU" w:eastAsia="ar-SA"/>
        </w:rPr>
        <w:t>Ф5.2</w:t>
      </w:r>
      <w:r w:rsidRPr="00AE79CF">
        <w:rPr>
          <w:b w:val="0"/>
          <w:bCs w:val="0"/>
          <w:spacing w:val="-1"/>
          <w:lang w:val="ru-RU" w:eastAsia="ar-SA"/>
        </w:rPr>
        <w:t xml:space="preserve"> Складские здания и сооружения, стоянки для автомобилей без технического обслуживания и ремонта, книгохранилища, архивы, складские помещения;</w:t>
      </w:r>
    </w:p>
    <w:p w:rsidR="006F0948" w:rsidRPr="00AE79CF" w:rsidRDefault="006F0948" w:rsidP="00A05BAD">
      <w:pPr>
        <w:pStyle w:val="a2"/>
        <w:kinsoku w:val="0"/>
        <w:overflowPunct w:val="0"/>
        <w:ind w:right="158" w:firstLine="708"/>
        <w:jc w:val="both"/>
        <w:rPr>
          <w:b w:val="0"/>
          <w:bCs w:val="0"/>
          <w:spacing w:val="-1"/>
          <w:lang w:val="ru-RU" w:eastAsia="ar-SA"/>
        </w:rPr>
      </w:pPr>
      <w:r w:rsidRPr="00AE79CF">
        <w:rPr>
          <w:bCs w:val="0"/>
          <w:spacing w:val="-1"/>
          <w:lang w:val="ru-RU" w:eastAsia="ar-SA"/>
        </w:rPr>
        <w:t>Ф5.3</w:t>
      </w:r>
      <w:r w:rsidRPr="00AE79CF">
        <w:rPr>
          <w:b w:val="0"/>
          <w:bCs w:val="0"/>
          <w:spacing w:val="-1"/>
          <w:lang w:val="ru-RU" w:eastAsia="ar-SA"/>
        </w:rPr>
        <w:t xml:space="preserve"> Сельскохозяйственные здания.</w:t>
      </w:r>
    </w:p>
    <w:p w:rsidR="006F0948" w:rsidRPr="00AE79CF" w:rsidRDefault="006F0948" w:rsidP="00A05BAD">
      <w:pPr>
        <w:autoSpaceDE w:val="0"/>
        <w:autoSpaceDN w:val="0"/>
        <w:adjustRightInd w:val="0"/>
        <w:ind w:firstLine="720"/>
        <w:jc w:val="both"/>
        <w:rPr>
          <w:rFonts w:eastAsia="Times New Roman"/>
        </w:rPr>
      </w:pPr>
      <w:r w:rsidRPr="00AE79CF">
        <w:rPr>
          <w:rFonts w:eastAsia="Times New Roman"/>
        </w:rPr>
        <w:t>Все здания классов функциональной опасности Ф1 – Ф4, земельные участки детских дошкольных образовательных учреждений, общеобразовательных учреждений, медицинских организаций и учреждений отдыха расположены на селитебной территории вне производственных зон.</w:t>
      </w:r>
    </w:p>
    <w:p w:rsidR="006F0948" w:rsidRPr="00AE79CF" w:rsidRDefault="006F0948" w:rsidP="00A05BAD">
      <w:pPr>
        <w:autoSpaceDE w:val="0"/>
        <w:autoSpaceDN w:val="0"/>
        <w:adjustRightInd w:val="0"/>
        <w:ind w:firstLine="720"/>
        <w:jc w:val="both"/>
        <w:rPr>
          <w:rFonts w:eastAsia="Times New Roman"/>
        </w:rPr>
      </w:pPr>
      <w:r w:rsidRPr="00AE79CF">
        <w:rPr>
          <w:rFonts w:eastAsia="Times New Roman"/>
        </w:rPr>
        <w:t>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w:t>
      </w:r>
    </w:p>
    <w:p w:rsidR="006F0948" w:rsidRPr="00AE79CF" w:rsidRDefault="006F0948" w:rsidP="00A05BAD">
      <w:pPr>
        <w:autoSpaceDE w:val="0"/>
        <w:autoSpaceDN w:val="0"/>
        <w:adjustRightInd w:val="0"/>
        <w:ind w:firstLine="720"/>
        <w:jc w:val="both"/>
        <w:rPr>
          <w:rFonts w:eastAsia="Times New Roman"/>
        </w:rPr>
      </w:pPr>
      <w:r w:rsidRPr="00AE79CF">
        <w:rPr>
          <w:rFonts w:eastAsia="Times New Roman"/>
        </w:rPr>
        <w:t>Места хранения легковоспламеняющихся жидкостей на территории муниципального образования отсутствуют.</w:t>
      </w:r>
    </w:p>
    <w:p w:rsidR="006F0948" w:rsidRPr="00AE79CF" w:rsidRDefault="006F0948" w:rsidP="00A05BAD">
      <w:pPr>
        <w:autoSpaceDE w:val="0"/>
        <w:autoSpaceDN w:val="0"/>
        <w:adjustRightInd w:val="0"/>
        <w:ind w:firstLine="720"/>
        <w:jc w:val="both"/>
        <w:rPr>
          <w:rFonts w:eastAsia="Times New Roman"/>
        </w:rPr>
      </w:pPr>
      <w:r w:rsidRPr="00AE79CF">
        <w:rPr>
          <w:rFonts w:eastAsia="Times New Roman"/>
        </w:rPr>
        <w:lastRenderedPageBreak/>
        <w:t>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 от них. На складах, расположенных на расстоянии от 100 до 300 м,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6F0948" w:rsidRPr="00AE79CF" w:rsidRDefault="006F0948" w:rsidP="00A05BAD">
      <w:pPr>
        <w:autoSpaceDE w:val="0"/>
        <w:autoSpaceDN w:val="0"/>
        <w:adjustRightInd w:val="0"/>
        <w:ind w:firstLine="720"/>
        <w:jc w:val="both"/>
        <w:rPr>
          <w:rFonts w:eastAsia="Times New Roman"/>
        </w:rPr>
      </w:pPr>
      <w:r w:rsidRPr="00AE79CF">
        <w:rPr>
          <w:rFonts w:eastAsia="Times New Roman"/>
        </w:rPr>
        <w:t>В пределах зон жилых застроек, общественно-деловых зон и зон рекреационного назначения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медицинских организаций и учреждений отдыха устанавливается в соответствии с требованиями Регламента о требованиях пожарной безопасности.</w:t>
      </w:r>
    </w:p>
    <w:p w:rsidR="006F0948" w:rsidRPr="00AE79CF" w:rsidRDefault="006F0948" w:rsidP="00A05BAD">
      <w:pPr>
        <w:autoSpaceDE w:val="0"/>
        <w:autoSpaceDN w:val="0"/>
        <w:adjustRightInd w:val="0"/>
        <w:ind w:firstLine="720"/>
        <w:jc w:val="both"/>
        <w:rPr>
          <w:rFonts w:eastAsia="Times New Roman"/>
        </w:rPr>
      </w:pPr>
      <w:r w:rsidRPr="00AE79CF">
        <w:rPr>
          <w:rFonts w:eastAsia="Times New Roman"/>
        </w:rPr>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7071F0" w:rsidRPr="00FF42A9" w:rsidRDefault="006F0948" w:rsidP="00A05BAD">
      <w:pPr>
        <w:autoSpaceDE w:val="0"/>
        <w:autoSpaceDN w:val="0"/>
        <w:adjustRightInd w:val="0"/>
        <w:ind w:firstLine="720"/>
        <w:jc w:val="both"/>
        <w:rPr>
          <w:rFonts w:eastAsia="Times New Roman"/>
        </w:rPr>
      </w:pPr>
      <w:r w:rsidRPr="00FF42A9">
        <w:rPr>
          <w:rFonts w:eastAsia="Times New Roman"/>
        </w:rPr>
        <w:t xml:space="preserve">Категории зданий и сооружений по взрывопожарной и пожарной опасности установлены </w:t>
      </w:r>
      <w:hyperlink r:id="rId26" w:history="1">
        <w:r w:rsidRPr="00FF42A9">
          <w:rPr>
            <w:rFonts w:eastAsia="Times New Roman"/>
          </w:rPr>
          <w:t>НПБ</w:t>
        </w:r>
      </w:hyperlink>
      <w:r w:rsidRPr="00FF42A9">
        <w:rPr>
          <w:rFonts w:eastAsia="Times New Roman"/>
        </w:rPr>
        <w:t xml:space="preserve"> </w:t>
      </w:r>
      <w:hyperlink r:id="rId27" w:history="1">
        <w:r w:rsidRPr="00FF42A9">
          <w:rPr>
            <w:rFonts w:eastAsia="Times New Roman"/>
          </w:rPr>
          <w:t>105-95 «Определение категорий помещений и зданий по</w:t>
        </w:r>
      </w:hyperlink>
      <w:r w:rsidRPr="00FF42A9">
        <w:rPr>
          <w:rFonts w:eastAsia="Times New Roman"/>
        </w:rPr>
        <w:t xml:space="preserve"> взрывопожарной и пожарной опасности», по характеристике веществ и материалов, помещения находящихся (обращающихся) в помещениях: </w:t>
      </w:r>
    </w:p>
    <w:p w:rsidR="006F0948" w:rsidRPr="00FF42A9" w:rsidRDefault="006F0948" w:rsidP="00A05BAD">
      <w:pPr>
        <w:pStyle w:val="a2"/>
        <w:kinsoku w:val="0"/>
        <w:overflowPunct w:val="0"/>
        <w:ind w:right="159" w:firstLine="709"/>
        <w:jc w:val="both"/>
        <w:rPr>
          <w:b w:val="0"/>
          <w:bCs w:val="0"/>
          <w:spacing w:val="-1"/>
          <w:lang w:val="ru-RU" w:eastAsia="ar-SA"/>
        </w:rPr>
      </w:pPr>
      <w:r w:rsidRPr="00FF42A9">
        <w:rPr>
          <w:bCs w:val="0"/>
          <w:spacing w:val="-1"/>
          <w:lang w:val="ru-RU" w:eastAsia="ar-SA"/>
        </w:rPr>
        <w:t>А</w:t>
      </w:r>
      <w:r w:rsidRPr="00FF42A9">
        <w:rPr>
          <w:b w:val="0"/>
          <w:bCs w:val="0"/>
          <w:spacing w:val="-1"/>
          <w:lang w:val="ru-RU" w:eastAsia="ar-SA"/>
        </w:rPr>
        <w:t xml:space="preserve"> – </w:t>
      </w:r>
      <w:r w:rsidRPr="00FF42A9">
        <w:rPr>
          <w:b w:val="0"/>
          <w:bCs w:val="0"/>
          <w:lang w:val="ru-RU" w:eastAsia="zh-CN"/>
        </w:rPr>
        <w:t>Горючие  газы, легковоспламеняющиеся взрывопожароопасные жидкости (ЛВЖ) с температурой вспышки не более 28ºС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кПа. Вещества и материалы, способные взрываться и гореть при взаимодействии с водой, кислородом воздуха или друг с другом в таком количестве,</w:t>
      </w:r>
      <w:r w:rsidR="007071F0" w:rsidRPr="00FF42A9">
        <w:rPr>
          <w:b w:val="0"/>
          <w:bCs w:val="0"/>
          <w:lang w:val="ru-RU" w:eastAsia="zh-CN"/>
        </w:rPr>
        <w:t xml:space="preserve"> </w:t>
      </w:r>
      <w:r w:rsidRPr="00FF42A9">
        <w:rPr>
          <w:b w:val="0"/>
          <w:bCs w:val="0"/>
          <w:lang w:val="ru-RU" w:eastAsia="zh-CN"/>
        </w:rPr>
        <w:t>что расчетное избыточное давление взрыва в помещении превышает 5 кПа;</w:t>
      </w:r>
    </w:p>
    <w:p w:rsidR="006F0948" w:rsidRPr="00FF42A9" w:rsidRDefault="006F0948" w:rsidP="00A05BAD">
      <w:pPr>
        <w:pStyle w:val="a2"/>
        <w:kinsoku w:val="0"/>
        <w:overflowPunct w:val="0"/>
        <w:ind w:right="158" w:firstLine="708"/>
        <w:jc w:val="both"/>
        <w:rPr>
          <w:b w:val="0"/>
          <w:bCs w:val="0"/>
          <w:spacing w:val="-1"/>
          <w:lang w:val="ru-RU" w:eastAsia="ar-SA"/>
        </w:rPr>
      </w:pPr>
      <w:r w:rsidRPr="00FF42A9">
        <w:rPr>
          <w:bCs w:val="0"/>
          <w:spacing w:val="-1"/>
          <w:lang w:val="ru-RU" w:eastAsia="ar-SA"/>
        </w:rPr>
        <w:t>Б</w:t>
      </w:r>
      <w:r w:rsidRPr="00FF42A9">
        <w:rPr>
          <w:b w:val="0"/>
          <w:bCs w:val="0"/>
          <w:spacing w:val="-1"/>
          <w:lang w:val="ru-RU" w:eastAsia="ar-SA"/>
        </w:rPr>
        <w:t xml:space="preserve"> – Горючие пыли или волокна, легковоспламеняющиеся взрывопожароопасные жидкости с температурой вспышки более 28ºС,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кПа;</w:t>
      </w:r>
    </w:p>
    <w:p w:rsidR="006F0948" w:rsidRPr="00FF42A9" w:rsidRDefault="006F0948" w:rsidP="00A05BAD">
      <w:pPr>
        <w:pStyle w:val="a2"/>
        <w:kinsoku w:val="0"/>
        <w:overflowPunct w:val="0"/>
        <w:ind w:right="158" w:firstLine="708"/>
        <w:jc w:val="both"/>
        <w:rPr>
          <w:b w:val="0"/>
          <w:bCs w:val="0"/>
          <w:spacing w:val="-1"/>
          <w:lang w:val="ru-RU" w:eastAsia="ar-SA"/>
        </w:rPr>
      </w:pPr>
      <w:r w:rsidRPr="00FF42A9">
        <w:rPr>
          <w:bCs w:val="0"/>
          <w:spacing w:val="-1"/>
          <w:lang w:val="ru-RU" w:eastAsia="ar-SA"/>
        </w:rPr>
        <w:t>В</w:t>
      </w:r>
      <w:r w:rsidRPr="00FF42A9">
        <w:rPr>
          <w:b w:val="0"/>
          <w:bCs w:val="0"/>
          <w:spacing w:val="-1"/>
          <w:lang w:val="ru-RU" w:eastAsia="ar-SA"/>
        </w:rPr>
        <w:t xml:space="preserve"> – Горючие и трудногорючие жидкости, твердые пожароопасные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имеются в наличии или обращаются, не относятся к категориям А или Б;</w:t>
      </w:r>
    </w:p>
    <w:p w:rsidR="006F0948" w:rsidRPr="00FF42A9" w:rsidRDefault="006F0948" w:rsidP="00A05BAD">
      <w:pPr>
        <w:pStyle w:val="a2"/>
        <w:kinsoku w:val="0"/>
        <w:overflowPunct w:val="0"/>
        <w:ind w:right="158" w:firstLine="708"/>
        <w:jc w:val="both"/>
        <w:rPr>
          <w:b w:val="0"/>
          <w:bCs w:val="0"/>
          <w:spacing w:val="-1"/>
          <w:lang w:val="ru-RU" w:eastAsia="ar-SA"/>
        </w:rPr>
      </w:pPr>
      <w:r w:rsidRPr="00FF42A9">
        <w:rPr>
          <w:b w:val="0"/>
          <w:bCs w:val="0"/>
          <w:spacing w:val="-1"/>
          <w:lang w:val="ru-RU" w:eastAsia="ar-SA"/>
        </w:rPr>
        <w:t>Г –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Горючие газы, жидкости и твердые вещества, которые сжигаются или утилизируются в качестве топлива;</w:t>
      </w:r>
    </w:p>
    <w:p w:rsidR="006F0948" w:rsidRPr="00FF42A9" w:rsidRDefault="006F0948" w:rsidP="00A05BAD">
      <w:pPr>
        <w:pStyle w:val="a2"/>
        <w:kinsoku w:val="0"/>
        <w:overflowPunct w:val="0"/>
        <w:ind w:right="158" w:firstLine="708"/>
        <w:jc w:val="both"/>
        <w:rPr>
          <w:b w:val="0"/>
          <w:bCs w:val="0"/>
          <w:spacing w:val="-1"/>
          <w:lang w:val="ru-RU" w:eastAsia="ar-SA"/>
        </w:rPr>
      </w:pPr>
      <w:r w:rsidRPr="00FF42A9">
        <w:rPr>
          <w:bCs w:val="0"/>
          <w:spacing w:val="-1"/>
          <w:lang w:val="ru-RU" w:eastAsia="ar-SA"/>
        </w:rPr>
        <w:t xml:space="preserve">Д </w:t>
      </w:r>
      <w:r w:rsidRPr="00FF42A9">
        <w:rPr>
          <w:b w:val="0"/>
          <w:bCs w:val="0"/>
          <w:spacing w:val="-1"/>
          <w:lang w:val="ru-RU" w:eastAsia="ar-SA"/>
        </w:rPr>
        <w:t>– Негорючие вещества и материалы в холодном состоянии.</w:t>
      </w:r>
    </w:p>
    <w:p w:rsidR="006F0948" w:rsidRPr="00FF42A9" w:rsidRDefault="006F0948" w:rsidP="00A05BAD">
      <w:pPr>
        <w:pStyle w:val="a2"/>
        <w:kinsoku w:val="0"/>
        <w:overflowPunct w:val="0"/>
        <w:ind w:right="158" w:firstLine="708"/>
        <w:jc w:val="both"/>
        <w:rPr>
          <w:b w:val="0"/>
          <w:bCs w:val="0"/>
          <w:spacing w:val="-1"/>
          <w:lang w:val="ru-RU" w:eastAsia="ar-SA"/>
        </w:rPr>
      </w:pPr>
      <w:r w:rsidRPr="00FF42A9">
        <w:rPr>
          <w:b w:val="0"/>
          <w:bCs w:val="0"/>
          <w:spacing w:val="-1"/>
          <w:lang w:val="ru-RU" w:eastAsia="ar-SA"/>
        </w:rPr>
        <w:t>Производственные объекты на территории муниципального образования согласно Генеральному плану не располагаются в пределах зон жилых застроек, общественно-деловых зон и зон рекреационного назначения.</w:t>
      </w:r>
    </w:p>
    <w:p w:rsidR="007071F0" w:rsidRPr="00230A46" w:rsidRDefault="007071F0" w:rsidP="00A05BAD">
      <w:pPr>
        <w:pStyle w:val="a2"/>
        <w:kinsoku w:val="0"/>
        <w:overflowPunct w:val="0"/>
        <w:ind w:right="158" w:firstLine="708"/>
        <w:jc w:val="both"/>
        <w:rPr>
          <w:b w:val="0"/>
          <w:bCs w:val="0"/>
          <w:color w:val="FF0000"/>
          <w:spacing w:val="-1"/>
          <w:lang w:val="ru-RU" w:eastAsia="ar-SA"/>
        </w:rPr>
      </w:pPr>
    </w:p>
    <w:p w:rsidR="007071F0" w:rsidRDefault="007071F0" w:rsidP="00A05BAD">
      <w:pPr>
        <w:jc w:val="center"/>
        <w:rPr>
          <w:b/>
        </w:rPr>
      </w:pPr>
      <w:r w:rsidRPr="00FF42A9">
        <w:rPr>
          <w:b/>
        </w:rPr>
        <w:t>Противопожарное водоснабжение</w:t>
      </w:r>
    </w:p>
    <w:p w:rsidR="003D64F6" w:rsidRPr="00FF42A9" w:rsidRDefault="003D64F6" w:rsidP="00A05BAD">
      <w:pPr>
        <w:jc w:val="center"/>
        <w:rPr>
          <w:b/>
          <w:highlight w:val="green"/>
        </w:rPr>
      </w:pPr>
    </w:p>
    <w:p w:rsidR="007071F0" w:rsidRPr="00FF42A9" w:rsidRDefault="007071F0" w:rsidP="00A05BAD">
      <w:pPr>
        <w:pStyle w:val="a2"/>
        <w:kinsoku w:val="0"/>
        <w:overflowPunct w:val="0"/>
        <w:ind w:right="159" w:firstLine="709"/>
        <w:jc w:val="both"/>
        <w:rPr>
          <w:b w:val="0"/>
          <w:bCs w:val="0"/>
          <w:spacing w:val="-1"/>
          <w:lang w:val="ru-RU" w:eastAsia="ar-SA"/>
        </w:rPr>
      </w:pPr>
      <w:r w:rsidRPr="00FF42A9">
        <w:rPr>
          <w:b w:val="0"/>
          <w:bCs w:val="0"/>
          <w:spacing w:val="-1"/>
          <w:lang w:val="ru-RU" w:eastAsia="ar-SA"/>
        </w:rPr>
        <w:t>На территории поселения должны быть источники наружного противопожарного водоснабжения.</w:t>
      </w:r>
    </w:p>
    <w:p w:rsidR="007071F0" w:rsidRPr="00FF42A9" w:rsidRDefault="007071F0" w:rsidP="00A05BAD">
      <w:pPr>
        <w:pStyle w:val="a2"/>
        <w:kinsoku w:val="0"/>
        <w:overflowPunct w:val="0"/>
        <w:ind w:right="159" w:firstLine="709"/>
        <w:jc w:val="both"/>
        <w:rPr>
          <w:b w:val="0"/>
          <w:bCs w:val="0"/>
          <w:spacing w:val="-1"/>
          <w:lang w:val="ru-RU" w:eastAsia="ar-SA"/>
        </w:rPr>
      </w:pPr>
      <w:r w:rsidRPr="00FF42A9">
        <w:rPr>
          <w:b w:val="0"/>
          <w:bCs w:val="0"/>
          <w:spacing w:val="-1"/>
          <w:lang w:val="ru-RU" w:eastAsia="ar-SA"/>
        </w:rPr>
        <w:t>К источникам наружного противопожарного водоснабжения относятся:</w:t>
      </w:r>
    </w:p>
    <w:p w:rsidR="007071F0" w:rsidRPr="00FF42A9" w:rsidRDefault="007071F0" w:rsidP="00A05BAD">
      <w:pPr>
        <w:pStyle w:val="a2"/>
        <w:kinsoku w:val="0"/>
        <w:overflowPunct w:val="0"/>
        <w:ind w:right="159" w:firstLine="709"/>
        <w:jc w:val="both"/>
        <w:rPr>
          <w:b w:val="0"/>
          <w:bCs w:val="0"/>
          <w:spacing w:val="-1"/>
          <w:lang w:val="ru-RU" w:eastAsia="ar-SA"/>
        </w:rPr>
      </w:pPr>
      <w:r w:rsidRPr="00FF42A9">
        <w:rPr>
          <w:b w:val="0"/>
          <w:bCs w:val="0"/>
          <w:spacing w:val="-1"/>
          <w:lang w:val="ru-RU" w:eastAsia="ar-SA"/>
        </w:rPr>
        <w:t>наружные водопроводные сети с пожарными гидрантами;</w:t>
      </w:r>
    </w:p>
    <w:p w:rsidR="007071F0" w:rsidRPr="00FF42A9" w:rsidRDefault="007071F0" w:rsidP="00A05BAD">
      <w:pPr>
        <w:pStyle w:val="a2"/>
        <w:kinsoku w:val="0"/>
        <w:overflowPunct w:val="0"/>
        <w:ind w:right="159" w:firstLine="709"/>
        <w:jc w:val="both"/>
        <w:rPr>
          <w:b w:val="0"/>
          <w:bCs w:val="0"/>
          <w:spacing w:val="-1"/>
          <w:lang w:val="ru-RU" w:eastAsia="ar-SA"/>
        </w:rPr>
      </w:pPr>
      <w:r w:rsidRPr="00FF42A9">
        <w:rPr>
          <w:b w:val="0"/>
          <w:bCs w:val="0"/>
          <w:spacing w:val="-1"/>
          <w:lang w:val="ru-RU" w:eastAsia="ar-SA"/>
        </w:rPr>
        <w:t>водные объекты, используемые для целей пожаротушения в соответствии с законодательством Российской Федерации;</w:t>
      </w:r>
    </w:p>
    <w:p w:rsidR="006F0948" w:rsidRPr="00FF42A9" w:rsidRDefault="007071F0" w:rsidP="00A05BAD">
      <w:pPr>
        <w:pStyle w:val="a2"/>
        <w:kinsoku w:val="0"/>
        <w:overflowPunct w:val="0"/>
        <w:ind w:right="159" w:firstLine="709"/>
        <w:jc w:val="both"/>
        <w:rPr>
          <w:b w:val="0"/>
          <w:bCs w:val="0"/>
          <w:spacing w:val="-1"/>
          <w:lang w:val="ru-RU" w:eastAsia="ar-SA"/>
        </w:rPr>
      </w:pPr>
      <w:r w:rsidRPr="00FF42A9">
        <w:rPr>
          <w:b w:val="0"/>
          <w:bCs w:val="0"/>
          <w:spacing w:val="-1"/>
          <w:lang w:val="ru-RU" w:eastAsia="ar-SA"/>
        </w:rPr>
        <w:t>противопожарные резервуары.</w:t>
      </w:r>
    </w:p>
    <w:p w:rsidR="007071F0" w:rsidRPr="00FF42A9" w:rsidRDefault="007071F0" w:rsidP="00A05BAD">
      <w:pPr>
        <w:pStyle w:val="a2"/>
        <w:kinsoku w:val="0"/>
        <w:overflowPunct w:val="0"/>
        <w:ind w:right="159" w:firstLine="709"/>
        <w:jc w:val="both"/>
        <w:rPr>
          <w:b w:val="0"/>
          <w:bCs w:val="0"/>
          <w:spacing w:val="-1"/>
          <w:lang w:val="ru-RU" w:eastAsia="ar-SA"/>
        </w:rPr>
      </w:pPr>
      <w:r w:rsidRPr="00FF42A9">
        <w:rPr>
          <w:b w:val="0"/>
          <w:bCs w:val="0"/>
          <w:spacing w:val="-1"/>
          <w:lang w:val="ru-RU" w:eastAsia="ar-SA"/>
        </w:rPr>
        <w:t>Поселение должно быть оборудовано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6F0948" w:rsidRPr="00FF42A9" w:rsidRDefault="007071F0" w:rsidP="00A05BAD">
      <w:pPr>
        <w:pStyle w:val="a2"/>
        <w:kinsoku w:val="0"/>
        <w:overflowPunct w:val="0"/>
        <w:ind w:right="159" w:firstLine="709"/>
        <w:jc w:val="both"/>
        <w:rPr>
          <w:b w:val="0"/>
          <w:bCs w:val="0"/>
          <w:spacing w:val="-1"/>
          <w:lang w:val="ru-RU" w:eastAsia="ar-SA"/>
        </w:rPr>
      </w:pPr>
      <w:r w:rsidRPr="00FF42A9">
        <w:rPr>
          <w:b w:val="0"/>
          <w:bCs w:val="0"/>
          <w:spacing w:val="-1"/>
          <w:lang w:val="ru-RU" w:eastAsia="ar-SA"/>
        </w:rPr>
        <w:t>Требования к источникам наружного противопожарного водоснабжения, расчетные количества пожаров и расходы воды на наружное пожаротушение установлены СП 8.13130.2009</w:t>
      </w:r>
      <w:r w:rsidR="00FF42A9" w:rsidRPr="00FF42A9">
        <w:rPr>
          <w:b w:val="0"/>
          <w:bCs w:val="0"/>
          <w:spacing w:val="-1"/>
          <w:lang w:val="ru-RU" w:eastAsia="ar-SA"/>
        </w:rPr>
        <w:t xml:space="preserve"> </w:t>
      </w:r>
      <w:r w:rsidRPr="00FF42A9">
        <w:rPr>
          <w:b w:val="0"/>
          <w:bCs w:val="0"/>
          <w:spacing w:val="-1"/>
          <w:lang w:val="ru-RU" w:eastAsia="ar-SA"/>
        </w:rPr>
        <w:t>«Системы противопожарной защиты. Источники наружного противопожарного водоснабжения. Требования пожарной безопасности»</w:t>
      </w:r>
      <w:r w:rsidR="00FF42A9">
        <w:rPr>
          <w:b w:val="0"/>
          <w:bCs w:val="0"/>
          <w:spacing w:val="-1"/>
          <w:lang w:val="ru-RU" w:eastAsia="ar-SA"/>
        </w:rPr>
        <w:t>.</w:t>
      </w:r>
    </w:p>
    <w:p w:rsidR="007071F0" w:rsidRPr="00FF42A9" w:rsidRDefault="007071F0" w:rsidP="00A05BAD">
      <w:pPr>
        <w:pStyle w:val="a2"/>
        <w:kinsoku w:val="0"/>
        <w:overflowPunct w:val="0"/>
        <w:ind w:right="159" w:firstLine="709"/>
        <w:jc w:val="both"/>
        <w:rPr>
          <w:b w:val="0"/>
          <w:bCs w:val="0"/>
          <w:spacing w:val="-1"/>
          <w:lang w:val="ru-RU" w:eastAsia="ar-SA"/>
        </w:rPr>
      </w:pPr>
      <w:r w:rsidRPr="00FF42A9">
        <w:rPr>
          <w:b w:val="0"/>
          <w:bCs w:val="0"/>
          <w:spacing w:val="-1"/>
          <w:lang w:val="ru-RU" w:eastAsia="ar-SA"/>
        </w:rPr>
        <w:t>Противопожарный водопровод следует создавать, низкого давления. (Противопожарный водопровод высокого давления создается только при соответствующем обосновании).</w:t>
      </w:r>
    </w:p>
    <w:p w:rsidR="006F0948" w:rsidRPr="00FF42A9" w:rsidRDefault="007071F0" w:rsidP="00A05BAD">
      <w:pPr>
        <w:pStyle w:val="a2"/>
        <w:kinsoku w:val="0"/>
        <w:overflowPunct w:val="0"/>
        <w:ind w:right="159" w:firstLine="709"/>
        <w:jc w:val="both"/>
        <w:rPr>
          <w:b w:val="0"/>
          <w:bCs w:val="0"/>
          <w:spacing w:val="-1"/>
          <w:lang w:val="ru-RU" w:eastAsia="ar-SA"/>
        </w:rPr>
      </w:pPr>
      <w:r w:rsidRPr="00FF42A9">
        <w:rPr>
          <w:b w:val="0"/>
          <w:bCs w:val="0"/>
          <w:spacing w:val="-1"/>
          <w:lang w:val="ru-RU" w:eastAsia="ar-SA"/>
        </w:rPr>
        <w:t>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w:t>
      </w:r>
    </w:p>
    <w:p w:rsidR="007071F0" w:rsidRPr="00FF42A9" w:rsidRDefault="007071F0" w:rsidP="00A05BAD">
      <w:pPr>
        <w:pStyle w:val="a2"/>
        <w:kinsoku w:val="0"/>
        <w:overflowPunct w:val="0"/>
        <w:ind w:right="159" w:firstLine="709"/>
        <w:jc w:val="both"/>
        <w:rPr>
          <w:b w:val="0"/>
          <w:bCs w:val="0"/>
          <w:spacing w:val="-1"/>
          <w:lang w:val="ru-RU" w:eastAsia="ar-SA"/>
        </w:rPr>
      </w:pPr>
      <w:r w:rsidRPr="00FF42A9">
        <w:rPr>
          <w:b w:val="0"/>
          <w:bCs w:val="0"/>
          <w:spacing w:val="-1"/>
          <w:lang w:val="ru-RU" w:eastAsia="ar-SA"/>
        </w:rPr>
        <w:t>Свободный напор в сети объединенного водопровода должен быть не менее 10 м и не более</w:t>
      </w:r>
      <w:r w:rsidR="005A7E5F" w:rsidRPr="00FF42A9">
        <w:rPr>
          <w:b w:val="0"/>
          <w:bCs w:val="0"/>
          <w:spacing w:val="-1"/>
          <w:lang w:val="ru-RU" w:eastAsia="ar-SA"/>
        </w:rPr>
        <w:t xml:space="preserve"> 60 м. </w:t>
      </w:r>
    </w:p>
    <w:p w:rsidR="006F0948" w:rsidRPr="00FF42A9" w:rsidRDefault="005A7E5F" w:rsidP="00A05BAD">
      <w:pPr>
        <w:pStyle w:val="a2"/>
        <w:kinsoku w:val="0"/>
        <w:overflowPunct w:val="0"/>
        <w:ind w:right="159" w:firstLine="709"/>
        <w:jc w:val="both"/>
        <w:rPr>
          <w:b w:val="0"/>
          <w:bCs w:val="0"/>
          <w:spacing w:val="-1"/>
          <w:lang w:val="ru-RU" w:eastAsia="ar-SA"/>
        </w:rPr>
      </w:pPr>
      <w:r w:rsidRPr="00FF42A9">
        <w:rPr>
          <w:b w:val="0"/>
          <w:bCs w:val="0"/>
          <w:spacing w:val="-1"/>
          <w:lang w:val="ru-RU" w:eastAsia="ar-SA"/>
        </w:rPr>
        <w:t xml:space="preserve">Объединенный хозяйственно-питьевой и производственные водопроводы поселения относятся к III категории согласно </w:t>
      </w:r>
      <w:r w:rsidR="00FF42A9" w:rsidRPr="00FF42A9">
        <w:rPr>
          <w:b w:val="0"/>
          <w:bCs w:val="0"/>
          <w:spacing w:val="-1"/>
          <w:lang w:val="ru-RU" w:eastAsia="ar-SA"/>
        </w:rPr>
        <w:t xml:space="preserve">СП 31.13330.2012. Свод правил. Водоснабжение. Наружные сети и сооружения. Актуализированная редакция СНиП 2.04.02-84*. </w:t>
      </w:r>
      <w:r w:rsidRPr="00FF42A9">
        <w:rPr>
          <w:b w:val="0"/>
          <w:bCs w:val="0"/>
          <w:spacing w:val="-1"/>
          <w:lang w:val="ru-RU" w:eastAsia="ar-SA"/>
        </w:rPr>
        <w:t>(величина допускаемого снижения подачи воды та же, что при I категории; длительность снижения подачи не должна превышать 15 сут. Перерыв в подаче воды или снижение подачи ниже указанного предела допускается на время проведения рем</w:t>
      </w:r>
      <w:r w:rsidR="001E3DF0">
        <w:rPr>
          <w:b w:val="0"/>
          <w:bCs w:val="0"/>
          <w:spacing w:val="-1"/>
          <w:lang w:val="ru-RU" w:eastAsia="ar-SA"/>
        </w:rPr>
        <w:t>онта, но не более чем на 24 часа</w:t>
      </w:r>
      <w:r w:rsidRPr="00FF42A9">
        <w:rPr>
          <w:b w:val="0"/>
          <w:bCs w:val="0"/>
          <w:spacing w:val="-1"/>
          <w:lang w:val="ru-RU" w:eastAsia="ar-SA"/>
        </w:rPr>
        <w:t>).</w:t>
      </w:r>
    </w:p>
    <w:p w:rsidR="005A7E5F" w:rsidRPr="00FF42A9" w:rsidRDefault="005A7E5F" w:rsidP="00A05BAD">
      <w:pPr>
        <w:pStyle w:val="a2"/>
        <w:kinsoku w:val="0"/>
        <w:overflowPunct w:val="0"/>
        <w:ind w:right="159" w:firstLine="709"/>
        <w:jc w:val="both"/>
        <w:rPr>
          <w:b w:val="0"/>
          <w:bCs w:val="0"/>
          <w:spacing w:val="-1"/>
          <w:lang w:val="ru-RU" w:eastAsia="ar-SA"/>
        </w:rPr>
      </w:pPr>
      <w:r w:rsidRPr="00FF42A9">
        <w:rPr>
          <w:b w:val="0"/>
          <w:bCs w:val="0"/>
          <w:spacing w:val="-1"/>
          <w:lang w:val="ru-RU" w:eastAsia="ar-SA"/>
        </w:rPr>
        <w:t>Водопроводные сети должны быть, как правило, кольцевыми. Тупиковые линии водопроводов допускается применять: для подачи воды на противопожарные или на хозяйственно-противопожарные нужды независимо от расхода воды на пожаротушение — при длине линий не свыше 200 м.</w:t>
      </w:r>
    </w:p>
    <w:p w:rsidR="005A7E5F" w:rsidRPr="00FF42A9" w:rsidRDefault="005A7E5F" w:rsidP="00A05BAD">
      <w:pPr>
        <w:pStyle w:val="a2"/>
        <w:kinsoku w:val="0"/>
        <w:overflowPunct w:val="0"/>
        <w:ind w:right="159" w:firstLine="709"/>
        <w:jc w:val="both"/>
        <w:rPr>
          <w:b w:val="0"/>
          <w:bCs w:val="0"/>
          <w:spacing w:val="-1"/>
          <w:lang w:val="ru-RU" w:eastAsia="ar-SA"/>
        </w:rPr>
      </w:pPr>
      <w:r w:rsidRPr="00FF42A9">
        <w:rPr>
          <w:b w:val="0"/>
          <w:bCs w:val="0"/>
          <w:spacing w:val="-1"/>
          <w:lang w:val="ru-RU" w:eastAsia="ar-SA"/>
        </w:rPr>
        <w:t>Кольцевание наружных водопроводных сетей внутренними водопроводными сетями зданий и сооружений не допускается.</w:t>
      </w:r>
    </w:p>
    <w:p w:rsidR="005A7E5F" w:rsidRPr="00FF42A9" w:rsidRDefault="005A7E5F" w:rsidP="00A05BAD">
      <w:pPr>
        <w:pStyle w:val="a2"/>
        <w:kinsoku w:val="0"/>
        <w:overflowPunct w:val="0"/>
        <w:ind w:right="159" w:firstLine="709"/>
        <w:jc w:val="both"/>
        <w:rPr>
          <w:b w:val="0"/>
          <w:bCs w:val="0"/>
          <w:spacing w:val="-1"/>
          <w:lang w:val="ru-RU" w:eastAsia="ar-SA"/>
        </w:rPr>
      </w:pPr>
      <w:r w:rsidRPr="00FF42A9">
        <w:rPr>
          <w:b w:val="0"/>
          <w:bCs w:val="0"/>
          <w:spacing w:val="-1"/>
          <w:lang w:val="ru-RU" w:eastAsia="ar-SA"/>
        </w:rPr>
        <w:t>Пожарные гидранты надлежит предусматривать вдоль автомобильных дорог на</w:t>
      </w:r>
      <w:r w:rsidRPr="00230A46">
        <w:rPr>
          <w:b w:val="0"/>
          <w:bCs w:val="0"/>
          <w:color w:val="FF0000"/>
          <w:spacing w:val="-1"/>
          <w:lang w:val="ru-RU" w:eastAsia="ar-SA"/>
        </w:rPr>
        <w:t xml:space="preserve"> </w:t>
      </w:r>
      <w:r w:rsidRPr="00FF42A9">
        <w:rPr>
          <w:b w:val="0"/>
          <w:bCs w:val="0"/>
          <w:spacing w:val="-1"/>
          <w:lang w:val="ru-RU" w:eastAsia="ar-SA"/>
        </w:rPr>
        <w:t>расстоянии не более 2,5 м от края проезжей части, но не ближе 5 м от стен зданий; допускается располагать гидранты на проезжей части.</w:t>
      </w:r>
    </w:p>
    <w:p w:rsidR="005A7E5F" w:rsidRPr="00FF42A9" w:rsidRDefault="005A7E5F" w:rsidP="00A05BAD">
      <w:pPr>
        <w:pStyle w:val="a2"/>
        <w:kinsoku w:val="0"/>
        <w:overflowPunct w:val="0"/>
        <w:ind w:right="159" w:firstLine="709"/>
        <w:jc w:val="both"/>
        <w:rPr>
          <w:b w:val="0"/>
          <w:bCs w:val="0"/>
          <w:spacing w:val="-1"/>
          <w:lang w:val="ru-RU" w:eastAsia="ar-SA"/>
        </w:rPr>
      </w:pPr>
      <w:r w:rsidRPr="00FF42A9">
        <w:rPr>
          <w:b w:val="0"/>
          <w:bCs w:val="0"/>
          <w:spacing w:val="-1"/>
          <w:lang w:val="ru-RU" w:eastAsia="ar-SA"/>
        </w:rPr>
        <w:t>Пожарные гидранты следует устанавливать на кольцевых участках водопроводных линий. Допускается установка гидрантов на тупиковых линиях водопровода с принятием мер против замерзания воды в них.</w:t>
      </w:r>
    </w:p>
    <w:p w:rsidR="005A7E5F" w:rsidRPr="00FF42A9" w:rsidRDefault="005A7E5F" w:rsidP="00A05BAD">
      <w:pPr>
        <w:pStyle w:val="a2"/>
        <w:kinsoku w:val="0"/>
        <w:overflowPunct w:val="0"/>
        <w:ind w:right="159" w:firstLine="709"/>
        <w:jc w:val="both"/>
        <w:rPr>
          <w:b w:val="0"/>
          <w:bCs w:val="0"/>
          <w:spacing w:val="-1"/>
          <w:lang w:val="ru-RU" w:eastAsia="ar-SA"/>
        </w:rPr>
      </w:pPr>
      <w:r w:rsidRPr="00FF42A9">
        <w:rPr>
          <w:b w:val="0"/>
          <w:bCs w:val="0"/>
          <w:spacing w:val="-1"/>
          <w:lang w:val="ru-RU" w:eastAsia="ar-SA"/>
        </w:rPr>
        <w:t>Пожарный объем воды надлежит предусматривать в случаях, когда получение необходимого количества воды для тушения пожара непосредственно из источника водоснабжения технически невозможно или экономически нецелесообразно.</w:t>
      </w:r>
    </w:p>
    <w:p w:rsidR="005A7E5F" w:rsidRPr="00FF42A9" w:rsidRDefault="005A7E5F" w:rsidP="00A05BAD">
      <w:pPr>
        <w:pStyle w:val="a2"/>
        <w:kinsoku w:val="0"/>
        <w:overflowPunct w:val="0"/>
        <w:ind w:right="159" w:firstLine="709"/>
        <w:jc w:val="both"/>
        <w:rPr>
          <w:b w:val="0"/>
          <w:bCs w:val="0"/>
          <w:spacing w:val="-1"/>
          <w:lang w:val="ru-RU" w:eastAsia="ar-SA"/>
        </w:rPr>
      </w:pPr>
      <w:r w:rsidRPr="00FF42A9">
        <w:rPr>
          <w:b w:val="0"/>
          <w:bCs w:val="0"/>
          <w:spacing w:val="-1"/>
          <w:lang w:val="ru-RU" w:eastAsia="ar-SA"/>
        </w:rPr>
        <w:t>Пожарный объем воды в резервуарах должен определяться из условия обеспечения:</w:t>
      </w:r>
    </w:p>
    <w:p w:rsidR="005A7E5F" w:rsidRPr="00FF42A9" w:rsidRDefault="005A7E5F" w:rsidP="00A05BAD">
      <w:pPr>
        <w:pStyle w:val="a2"/>
        <w:kinsoku w:val="0"/>
        <w:overflowPunct w:val="0"/>
        <w:ind w:right="159" w:firstLine="709"/>
        <w:jc w:val="both"/>
        <w:rPr>
          <w:b w:val="0"/>
          <w:bCs w:val="0"/>
          <w:spacing w:val="-1"/>
          <w:lang w:val="ru-RU" w:eastAsia="ar-SA"/>
        </w:rPr>
      </w:pPr>
      <w:r w:rsidRPr="00FF42A9">
        <w:rPr>
          <w:b w:val="0"/>
          <w:bCs w:val="0"/>
          <w:spacing w:val="-1"/>
          <w:lang w:val="ru-RU" w:eastAsia="ar-SA"/>
        </w:rPr>
        <w:t>- пожаротушения из наружных гидрантов и внутренних пожарных кранов;</w:t>
      </w:r>
    </w:p>
    <w:p w:rsidR="005A7E5F" w:rsidRPr="00FF42A9" w:rsidRDefault="005A7E5F" w:rsidP="00A05BAD">
      <w:pPr>
        <w:pStyle w:val="a2"/>
        <w:kinsoku w:val="0"/>
        <w:overflowPunct w:val="0"/>
        <w:ind w:right="159" w:firstLine="709"/>
        <w:jc w:val="both"/>
        <w:rPr>
          <w:b w:val="0"/>
          <w:bCs w:val="0"/>
          <w:spacing w:val="-1"/>
          <w:lang w:val="ru-RU" w:eastAsia="ar-SA"/>
        </w:rPr>
      </w:pPr>
      <w:r w:rsidRPr="00FF42A9">
        <w:rPr>
          <w:b w:val="0"/>
          <w:bCs w:val="0"/>
          <w:spacing w:val="-1"/>
          <w:lang w:val="ru-RU" w:eastAsia="ar-SA"/>
        </w:rPr>
        <w:t>- специальных средств пожаротушения;</w:t>
      </w:r>
    </w:p>
    <w:p w:rsidR="005A7E5F" w:rsidRPr="00FF42A9" w:rsidRDefault="005A7E5F" w:rsidP="00A05BAD">
      <w:pPr>
        <w:pStyle w:val="a2"/>
        <w:kinsoku w:val="0"/>
        <w:overflowPunct w:val="0"/>
        <w:ind w:right="159" w:firstLine="709"/>
        <w:jc w:val="both"/>
        <w:rPr>
          <w:b w:val="0"/>
          <w:bCs w:val="0"/>
          <w:spacing w:val="-1"/>
          <w:lang w:val="ru-RU" w:eastAsia="ar-SA"/>
        </w:rPr>
      </w:pPr>
      <w:r w:rsidRPr="00FF42A9">
        <w:rPr>
          <w:b w:val="0"/>
          <w:bCs w:val="0"/>
          <w:spacing w:val="-1"/>
          <w:lang w:val="ru-RU" w:eastAsia="ar-SA"/>
        </w:rPr>
        <w:t>- максимальных хозяйственно-питьевых и производственных нужд на весь период пожаротушения.</w:t>
      </w:r>
    </w:p>
    <w:p w:rsidR="005A7E5F" w:rsidRPr="00FF42A9" w:rsidRDefault="005A7E5F" w:rsidP="00A05BAD">
      <w:pPr>
        <w:pStyle w:val="a2"/>
        <w:kinsoku w:val="0"/>
        <w:overflowPunct w:val="0"/>
        <w:ind w:right="159" w:firstLine="709"/>
        <w:jc w:val="both"/>
        <w:rPr>
          <w:b w:val="0"/>
          <w:bCs w:val="0"/>
          <w:spacing w:val="-1"/>
          <w:lang w:val="ru-RU" w:eastAsia="ar-SA"/>
        </w:rPr>
      </w:pPr>
      <w:r w:rsidRPr="00FF42A9">
        <w:rPr>
          <w:b w:val="0"/>
          <w:bCs w:val="0"/>
          <w:spacing w:val="-1"/>
          <w:lang w:val="ru-RU" w:eastAsia="ar-SA"/>
        </w:rPr>
        <w:t>Для целей пожаротушения целесообразно использовать следующие водные объекты, расположенные на территории муниципального образования – пруды в центральной части р</w:t>
      </w:r>
      <w:r w:rsidR="00BC18AD" w:rsidRPr="00FF42A9">
        <w:rPr>
          <w:b w:val="0"/>
          <w:bCs w:val="0"/>
          <w:spacing w:val="-1"/>
          <w:lang w:val="ru-RU" w:eastAsia="ar-SA"/>
        </w:rPr>
        <w:t>.</w:t>
      </w:r>
      <w:r w:rsidRPr="00FF42A9">
        <w:rPr>
          <w:b w:val="0"/>
          <w:bCs w:val="0"/>
          <w:spacing w:val="-1"/>
          <w:lang w:val="ru-RU" w:eastAsia="ar-SA"/>
        </w:rPr>
        <w:t>п. Т</w:t>
      </w:r>
      <w:r w:rsidR="00ED42B3" w:rsidRPr="00FF42A9">
        <w:rPr>
          <w:b w:val="0"/>
          <w:bCs w:val="0"/>
          <w:spacing w:val="-1"/>
          <w:lang w:val="ru-RU" w:eastAsia="ar-SA"/>
        </w:rPr>
        <w:t>е</w:t>
      </w:r>
      <w:r w:rsidRPr="00FF42A9">
        <w:rPr>
          <w:b w:val="0"/>
          <w:bCs w:val="0"/>
          <w:spacing w:val="-1"/>
          <w:lang w:val="ru-RU" w:eastAsia="ar-SA"/>
        </w:rPr>
        <w:t>плое.</w:t>
      </w:r>
    </w:p>
    <w:p w:rsidR="005A7E5F" w:rsidRPr="00FF42A9" w:rsidRDefault="005A7E5F" w:rsidP="00A05BAD">
      <w:pPr>
        <w:pStyle w:val="a2"/>
        <w:kinsoku w:val="0"/>
        <w:overflowPunct w:val="0"/>
        <w:ind w:right="159" w:firstLine="709"/>
        <w:jc w:val="both"/>
        <w:rPr>
          <w:b w:val="0"/>
          <w:bCs w:val="0"/>
          <w:spacing w:val="-1"/>
          <w:lang w:val="ru-RU" w:eastAsia="ar-SA"/>
        </w:rPr>
      </w:pPr>
      <w:r w:rsidRPr="00FF42A9">
        <w:rPr>
          <w:b w:val="0"/>
          <w:bCs w:val="0"/>
          <w:spacing w:val="-1"/>
          <w:lang w:val="ru-RU" w:eastAsia="ar-SA"/>
        </w:rPr>
        <w:lastRenderedPageBreak/>
        <w:t>Водоемы (водотоки) из которых производится забор воды для целей пожаротушения, должны иметь подъезды с площадками (пирсами) с твердым покрытием размерами не менее 12×12 м для установки пожарных автомобилей в любое время года.</w:t>
      </w:r>
    </w:p>
    <w:p w:rsidR="005A7E5F" w:rsidRPr="00FF42A9" w:rsidRDefault="005A7E5F" w:rsidP="00A05BAD">
      <w:pPr>
        <w:pStyle w:val="a2"/>
        <w:kinsoku w:val="0"/>
        <w:overflowPunct w:val="0"/>
        <w:ind w:right="159" w:firstLine="709"/>
        <w:jc w:val="both"/>
        <w:rPr>
          <w:b w:val="0"/>
          <w:bCs w:val="0"/>
          <w:spacing w:val="-1"/>
          <w:lang w:val="ru-RU" w:eastAsia="ar-SA"/>
        </w:rPr>
      </w:pPr>
      <w:r w:rsidRPr="00FF42A9">
        <w:rPr>
          <w:b w:val="0"/>
          <w:bCs w:val="0"/>
          <w:spacing w:val="-1"/>
          <w:lang w:val="ru-RU" w:eastAsia="ar-SA"/>
        </w:rPr>
        <w:t>Расстановка пожарных гидрантов на водопроводной сети, пожарных резервуаров или искусственных водоемов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с уч</w:t>
      </w:r>
      <w:r w:rsidR="00ED42B3" w:rsidRPr="00FF42A9">
        <w:rPr>
          <w:b w:val="0"/>
          <w:bCs w:val="0"/>
          <w:spacing w:val="-1"/>
          <w:lang w:val="ru-RU" w:eastAsia="ar-SA"/>
        </w:rPr>
        <w:t>е</w:t>
      </w:r>
      <w:r w:rsidRPr="00FF42A9">
        <w:rPr>
          <w:b w:val="0"/>
          <w:bCs w:val="0"/>
          <w:spacing w:val="-1"/>
          <w:lang w:val="ru-RU" w:eastAsia="ar-SA"/>
        </w:rPr>
        <w:t>том прокладки рукавных линий по дорогам с твердым покрытием длиной, не более:</w:t>
      </w:r>
    </w:p>
    <w:p w:rsidR="005A7E5F" w:rsidRPr="00FF42A9" w:rsidRDefault="005A7E5F" w:rsidP="00A05BAD">
      <w:pPr>
        <w:pStyle w:val="a2"/>
        <w:kinsoku w:val="0"/>
        <w:overflowPunct w:val="0"/>
        <w:ind w:right="159" w:firstLine="709"/>
        <w:jc w:val="both"/>
        <w:rPr>
          <w:b w:val="0"/>
          <w:bCs w:val="0"/>
          <w:spacing w:val="-1"/>
          <w:lang w:val="ru-RU" w:eastAsia="ar-SA"/>
        </w:rPr>
      </w:pPr>
      <w:r w:rsidRPr="00FF42A9">
        <w:rPr>
          <w:b w:val="0"/>
          <w:bCs w:val="0"/>
          <w:spacing w:val="-1"/>
          <w:lang w:val="ru-RU" w:eastAsia="ar-SA"/>
        </w:rPr>
        <w:t>- при наличии автонасосов — 200 м;</w:t>
      </w:r>
    </w:p>
    <w:p w:rsidR="005A7E5F" w:rsidRPr="00FF42A9" w:rsidRDefault="005A7E5F" w:rsidP="00A05BAD">
      <w:pPr>
        <w:pStyle w:val="a2"/>
        <w:kinsoku w:val="0"/>
        <w:overflowPunct w:val="0"/>
        <w:ind w:right="159" w:firstLine="709"/>
        <w:jc w:val="both"/>
        <w:rPr>
          <w:b w:val="0"/>
          <w:bCs w:val="0"/>
          <w:spacing w:val="-1"/>
          <w:lang w:val="ru-RU" w:eastAsia="ar-SA"/>
        </w:rPr>
      </w:pPr>
      <w:r w:rsidRPr="00FF42A9">
        <w:rPr>
          <w:b w:val="0"/>
          <w:bCs w:val="0"/>
          <w:spacing w:val="-1"/>
          <w:lang w:val="ru-RU" w:eastAsia="ar-SA"/>
        </w:rPr>
        <w:t>- при наличии мотопомп — 100-150 м в зависимости от технических возможностей мотопомп.</w:t>
      </w:r>
    </w:p>
    <w:p w:rsidR="005A7E5F" w:rsidRPr="00FF42A9" w:rsidRDefault="005A7E5F" w:rsidP="00A05BAD">
      <w:pPr>
        <w:jc w:val="center"/>
        <w:rPr>
          <w:b/>
          <w:bCs/>
          <w:i/>
          <w:iCs/>
          <w:highlight w:val="green"/>
        </w:rPr>
      </w:pPr>
      <w:r w:rsidRPr="00FF42A9">
        <w:rPr>
          <w:b/>
        </w:rPr>
        <w:t>Противопожарные расстояния от зданий и сооружений складов нефти и нефтепродуктов до граничащих с ними объектов защиты</w:t>
      </w:r>
    </w:p>
    <w:p w:rsidR="005A7E5F" w:rsidRPr="00FF42A9" w:rsidRDefault="005A7E5F" w:rsidP="00A05BAD">
      <w:pPr>
        <w:pStyle w:val="a2"/>
        <w:kinsoku w:val="0"/>
        <w:overflowPunct w:val="0"/>
        <w:ind w:right="159" w:firstLine="709"/>
        <w:jc w:val="both"/>
        <w:rPr>
          <w:b w:val="0"/>
          <w:bCs w:val="0"/>
          <w:spacing w:val="-1"/>
          <w:lang w:val="ru-RU" w:eastAsia="ar-SA"/>
        </w:rPr>
      </w:pPr>
      <w:r w:rsidRPr="00FF42A9">
        <w:rPr>
          <w:b w:val="0"/>
          <w:bCs w:val="0"/>
          <w:spacing w:val="-1"/>
          <w:lang w:val="ru-RU" w:eastAsia="ar-SA"/>
        </w:rPr>
        <w:t>Требования пожарной безопасности на складах нефти и нефтепродуктов установлены СНиП 2.11.03-93 «Склады нефти и нефтепродуктов. Противопожарные нормы».</w:t>
      </w:r>
    </w:p>
    <w:p w:rsidR="005A7E5F" w:rsidRPr="00FF42A9" w:rsidRDefault="005A7E5F" w:rsidP="00A05BAD">
      <w:pPr>
        <w:pStyle w:val="a2"/>
        <w:kinsoku w:val="0"/>
        <w:overflowPunct w:val="0"/>
        <w:ind w:right="159" w:firstLine="709"/>
        <w:jc w:val="both"/>
        <w:rPr>
          <w:b w:val="0"/>
          <w:bCs w:val="0"/>
          <w:spacing w:val="-1"/>
          <w:lang w:val="ru-RU" w:eastAsia="ar-SA"/>
        </w:rPr>
      </w:pPr>
      <w:r w:rsidRPr="00FF42A9">
        <w:rPr>
          <w:b w:val="0"/>
          <w:bCs w:val="0"/>
          <w:spacing w:val="-1"/>
          <w:lang w:val="ru-RU" w:eastAsia="ar-SA"/>
        </w:rPr>
        <w:t xml:space="preserve">Хранение нефтепродуктов осуществляется на складах горюче-смазочных материалов производственных объектов, расположенных в зоне производственного использования </w:t>
      </w:r>
      <w:r w:rsidR="001E3DF0">
        <w:rPr>
          <w:b w:val="0"/>
          <w:bCs w:val="0"/>
          <w:spacing w:val="-1"/>
          <w:lang w:val="ru-RU" w:eastAsia="ar-SA"/>
        </w:rPr>
        <w:t>города Костерево.</w:t>
      </w:r>
    </w:p>
    <w:p w:rsidR="005A7E5F" w:rsidRPr="00FF42A9" w:rsidRDefault="005A7E5F" w:rsidP="00A05BAD">
      <w:pPr>
        <w:pStyle w:val="a2"/>
        <w:kinsoku w:val="0"/>
        <w:overflowPunct w:val="0"/>
        <w:ind w:right="159" w:firstLine="709"/>
        <w:jc w:val="both"/>
        <w:rPr>
          <w:b w:val="0"/>
          <w:bCs w:val="0"/>
          <w:spacing w:val="-1"/>
          <w:lang w:val="ru-RU" w:eastAsia="ar-SA"/>
        </w:rPr>
      </w:pPr>
      <w:r w:rsidRPr="00FF42A9">
        <w:rPr>
          <w:b w:val="0"/>
          <w:bCs w:val="0"/>
          <w:spacing w:val="-1"/>
          <w:lang w:val="ru-RU" w:eastAsia="ar-SA"/>
        </w:rPr>
        <w:t>В пределах расстояний, установленных ст. 70 Регламента о требованиях пожарной безопасности для складов I категории (наибольшие расстояния), отсутствуют граничащие с ними объекты защиты.</w:t>
      </w:r>
    </w:p>
    <w:p w:rsidR="00BC18AD" w:rsidRPr="00230A46" w:rsidRDefault="00BC18AD" w:rsidP="00A05BAD">
      <w:pPr>
        <w:pStyle w:val="a2"/>
        <w:kinsoku w:val="0"/>
        <w:overflowPunct w:val="0"/>
        <w:ind w:right="159" w:firstLine="709"/>
        <w:jc w:val="both"/>
        <w:rPr>
          <w:b w:val="0"/>
          <w:bCs w:val="0"/>
          <w:color w:val="FF0000"/>
          <w:spacing w:val="-1"/>
          <w:lang w:val="ru-RU" w:eastAsia="ar-SA"/>
        </w:rPr>
      </w:pPr>
    </w:p>
    <w:p w:rsidR="005A7E5F" w:rsidRDefault="005A7E5F" w:rsidP="00A05BAD">
      <w:pPr>
        <w:jc w:val="center"/>
        <w:rPr>
          <w:b/>
        </w:rPr>
      </w:pPr>
      <w:r w:rsidRPr="00FF42A9">
        <w:rPr>
          <w:b/>
        </w:rPr>
        <w:t>Противопожарные расстояния от зданий и сооружений автозаправочных станций до граничащих с ними объектов защиты</w:t>
      </w:r>
    </w:p>
    <w:p w:rsidR="001E3DF0" w:rsidRPr="00FF42A9" w:rsidRDefault="001E3DF0" w:rsidP="00A05BAD">
      <w:pPr>
        <w:jc w:val="center"/>
        <w:rPr>
          <w:b/>
        </w:rPr>
      </w:pPr>
    </w:p>
    <w:p w:rsidR="005A7E5F" w:rsidRPr="00FF42A9" w:rsidRDefault="005A7E5F" w:rsidP="00A05BAD">
      <w:pPr>
        <w:pStyle w:val="a2"/>
        <w:kinsoku w:val="0"/>
        <w:overflowPunct w:val="0"/>
        <w:ind w:right="159" w:firstLine="709"/>
        <w:jc w:val="both"/>
        <w:rPr>
          <w:b w:val="0"/>
          <w:bCs w:val="0"/>
          <w:spacing w:val="-1"/>
          <w:lang w:val="ru-RU" w:eastAsia="ar-SA"/>
        </w:rPr>
      </w:pPr>
      <w:r w:rsidRPr="00FF42A9">
        <w:rPr>
          <w:b w:val="0"/>
          <w:bCs w:val="0"/>
          <w:spacing w:val="-1"/>
          <w:lang w:val="ru-RU" w:eastAsia="ar-SA"/>
        </w:rPr>
        <w:t>Общая вместимость надземных резервуаров автозаправочных станций, размещаемых на территориях населенных пунктов, не должна превышать 40 куб. м.</w:t>
      </w:r>
    </w:p>
    <w:p w:rsidR="005A7E5F" w:rsidRPr="00FF42A9" w:rsidRDefault="005A7E5F" w:rsidP="00A05BAD">
      <w:pPr>
        <w:pStyle w:val="a2"/>
        <w:kinsoku w:val="0"/>
        <w:overflowPunct w:val="0"/>
        <w:ind w:right="159" w:firstLine="709"/>
        <w:jc w:val="both"/>
        <w:rPr>
          <w:b w:val="0"/>
          <w:bCs w:val="0"/>
          <w:spacing w:val="-1"/>
          <w:lang w:val="ru-RU" w:eastAsia="ar-SA"/>
        </w:rPr>
      </w:pPr>
      <w:r w:rsidRPr="00FF42A9">
        <w:rPr>
          <w:b w:val="0"/>
          <w:bCs w:val="0"/>
          <w:spacing w:val="-1"/>
          <w:lang w:val="ru-RU" w:eastAsia="ar-SA"/>
        </w:rPr>
        <w:t>Требования пожарной безопасности на автозаправочных станциях установлены НПБ 111-98 «Автозаправочные станции. Требования пожарной безопасности».</w:t>
      </w:r>
    </w:p>
    <w:p w:rsidR="005A7E5F" w:rsidRPr="00FF42A9" w:rsidRDefault="005A7E5F" w:rsidP="00A05BAD">
      <w:pPr>
        <w:pStyle w:val="a2"/>
        <w:kinsoku w:val="0"/>
        <w:overflowPunct w:val="0"/>
        <w:ind w:right="159" w:firstLine="709"/>
        <w:jc w:val="both"/>
        <w:rPr>
          <w:b w:val="0"/>
          <w:bCs w:val="0"/>
          <w:spacing w:val="-1"/>
          <w:lang w:val="ru-RU" w:eastAsia="ar-SA"/>
        </w:rPr>
      </w:pPr>
      <w:r w:rsidRPr="00FF42A9">
        <w:rPr>
          <w:b w:val="0"/>
          <w:bCs w:val="0"/>
          <w:spacing w:val="-1"/>
          <w:lang w:val="ru-RU" w:eastAsia="ar-SA"/>
        </w:rPr>
        <w:t>Автозаправочная станция должна располагаться преимущественно с подветренной стороны ветров преобладающего направления (по годовой «розе ветров») по отношению к жилым, производственным и общественным зданиям (сооружениям).</w:t>
      </w:r>
    </w:p>
    <w:p w:rsidR="005A7E5F" w:rsidRPr="00FF42A9" w:rsidRDefault="005A7E5F" w:rsidP="00A05BAD">
      <w:pPr>
        <w:pStyle w:val="a2"/>
        <w:kinsoku w:val="0"/>
        <w:overflowPunct w:val="0"/>
        <w:ind w:right="159" w:firstLine="709"/>
        <w:jc w:val="both"/>
        <w:rPr>
          <w:b w:val="0"/>
          <w:bCs w:val="0"/>
          <w:spacing w:val="-1"/>
          <w:lang w:val="ru-RU" w:eastAsia="ar-SA"/>
        </w:rPr>
      </w:pPr>
      <w:r w:rsidRPr="00FF42A9">
        <w:rPr>
          <w:b w:val="0"/>
          <w:bCs w:val="0"/>
          <w:spacing w:val="-1"/>
          <w:lang w:val="ru-RU" w:eastAsia="ar-SA"/>
        </w:rPr>
        <w:t>Не допускается размещение автозаправочной станции на путепроводах и под ними, а также на плавсредствах.</w:t>
      </w:r>
    </w:p>
    <w:p w:rsidR="005A7E5F" w:rsidRPr="00FF42A9" w:rsidRDefault="005A7E5F" w:rsidP="00A05BAD">
      <w:pPr>
        <w:pStyle w:val="a2"/>
        <w:kinsoku w:val="0"/>
        <w:overflowPunct w:val="0"/>
        <w:ind w:right="159" w:firstLine="709"/>
        <w:jc w:val="both"/>
        <w:rPr>
          <w:b w:val="0"/>
          <w:bCs w:val="0"/>
          <w:spacing w:val="-1"/>
          <w:lang w:val="ru-RU" w:eastAsia="ar-SA"/>
        </w:rPr>
      </w:pPr>
      <w:r w:rsidRPr="00FF42A9">
        <w:rPr>
          <w:b w:val="0"/>
          <w:bCs w:val="0"/>
          <w:spacing w:val="-1"/>
          <w:lang w:val="ru-RU" w:eastAsia="ar-SA"/>
        </w:rPr>
        <w:t>В пределах расстояний, установленных ст. 71 Регламента о требованиях пожарной безопасности для автозаправочных станций с наземными резервуарами общей вместимостью более 20 куб. м (наибольшие расстояния), отсутствуют граничащие с ними объекты защиты.</w:t>
      </w:r>
    </w:p>
    <w:p w:rsidR="00BC18AD" w:rsidRPr="00FF42A9" w:rsidRDefault="00BC18AD" w:rsidP="00A05BAD">
      <w:pPr>
        <w:pStyle w:val="a2"/>
        <w:kinsoku w:val="0"/>
        <w:overflowPunct w:val="0"/>
        <w:ind w:right="159" w:firstLine="709"/>
        <w:jc w:val="both"/>
        <w:rPr>
          <w:b w:val="0"/>
          <w:bCs w:val="0"/>
          <w:spacing w:val="-1"/>
          <w:lang w:val="ru-RU" w:eastAsia="ar-SA"/>
        </w:rPr>
      </w:pPr>
    </w:p>
    <w:p w:rsidR="005A7E5F" w:rsidRPr="00FF42A9" w:rsidRDefault="005A7E5F" w:rsidP="00A05BAD">
      <w:pPr>
        <w:jc w:val="center"/>
        <w:rPr>
          <w:b/>
        </w:rPr>
      </w:pPr>
      <w:r w:rsidRPr="00FF42A9">
        <w:rPr>
          <w:b/>
        </w:rPr>
        <w:t>Противопожарные расстояния от резервуаров сжиженных углеводородных газов до зданий и сооружений</w:t>
      </w:r>
    </w:p>
    <w:p w:rsidR="00117184" w:rsidRPr="00FF42A9" w:rsidRDefault="005A7E5F" w:rsidP="00A05BAD">
      <w:pPr>
        <w:pStyle w:val="a2"/>
        <w:kinsoku w:val="0"/>
        <w:overflowPunct w:val="0"/>
        <w:ind w:right="168" w:firstLine="709"/>
        <w:jc w:val="both"/>
        <w:rPr>
          <w:b w:val="0"/>
          <w:bCs w:val="0"/>
          <w:spacing w:val="-1"/>
          <w:lang w:val="ru-RU" w:eastAsia="ar-SA"/>
        </w:rPr>
      </w:pPr>
      <w:r w:rsidRPr="00FF42A9">
        <w:rPr>
          <w:b w:val="0"/>
          <w:bCs w:val="0"/>
          <w:spacing w:val="-1"/>
          <w:lang w:val="ru-RU" w:eastAsia="ar-SA"/>
        </w:rPr>
        <w:t xml:space="preserve">Требования пожарной безопасности при производстве, хранении и выдаче сжиженного природного газа установлены ПБ 08-342-00 «Правила безопасности при производстве, хранении и </w:t>
      </w:r>
      <w:r w:rsidR="00117184" w:rsidRPr="00FF42A9">
        <w:rPr>
          <w:b w:val="0"/>
          <w:bCs w:val="0"/>
          <w:spacing w:val="-1"/>
          <w:lang w:val="ru-RU" w:eastAsia="ar-SA"/>
        </w:rPr>
        <w:t>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w:t>
      </w:r>
    </w:p>
    <w:p w:rsidR="00117184" w:rsidRPr="00FF42A9" w:rsidRDefault="00117184" w:rsidP="00A05BAD">
      <w:pPr>
        <w:pStyle w:val="a2"/>
        <w:kinsoku w:val="0"/>
        <w:overflowPunct w:val="0"/>
        <w:ind w:right="171" w:firstLine="709"/>
        <w:jc w:val="both"/>
        <w:rPr>
          <w:b w:val="0"/>
          <w:bCs w:val="0"/>
          <w:spacing w:val="-1"/>
          <w:lang w:val="ru-RU" w:eastAsia="ar-SA"/>
        </w:rPr>
      </w:pPr>
      <w:r w:rsidRPr="00FF42A9">
        <w:rPr>
          <w:b w:val="0"/>
          <w:bCs w:val="0"/>
          <w:spacing w:val="-1"/>
          <w:lang w:val="ru-RU" w:eastAsia="ar-SA"/>
        </w:rPr>
        <w:t>Резервуары и резервуарные установки сжиженных углеводородных газов, располагающиеся вне взрывопожароопасных объектов, на территории муниципального образования отсутствуют.</w:t>
      </w:r>
    </w:p>
    <w:p w:rsidR="005A7E5F" w:rsidRDefault="00117184" w:rsidP="00A05BAD">
      <w:pPr>
        <w:jc w:val="center"/>
        <w:rPr>
          <w:b/>
        </w:rPr>
      </w:pPr>
      <w:r w:rsidRPr="00FF42A9">
        <w:rPr>
          <w:b/>
        </w:rPr>
        <w:t>Противопожарные расстояния от газопроводов, нефтепроводов, нефтепродуктопроводов, конденсатопроводов до соседних объектов защиты</w:t>
      </w:r>
    </w:p>
    <w:p w:rsidR="001E3DF0" w:rsidRPr="00FF42A9" w:rsidRDefault="001E3DF0" w:rsidP="00A05BAD">
      <w:pPr>
        <w:jc w:val="center"/>
        <w:rPr>
          <w:b/>
        </w:rPr>
      </w:pPr>
    </w:p>
    <w:p w:rsidR="004A5764" w:rsidRPr="00FF42A9" w:rsidRDefault="004A5764" w:rsidP="00A05BAD">
      <w:pPr>
        <w:pStyle w:val="a2"/>
        <w:kinsoku w:val="0"/>
        <w:overflowPunct w:val="0"/>
        <w:ind w:right="168" w:firstLine="709"/>
        <w:jc w:val="both"/>
        <w:rPr>
          <w:b w:val="0"/>
          <w:bCs w:val="0"/>
          <w:spacing w:val="-1"/>
          <w:lang w:val="ru-RU" w:eastAsia="ar-SA"/>
        </w:rPr>
      </w:pPr>
      <w:r w:rsidRPr="00FF42A9">
        <w:rPr>
          <w:b w:val="0"/>
          <w:bCs w:val="0"/>
          <w:spacing w:val="-1"/>
          <w:lang w:val="ru-RU" w:eastAsia="ar-SA"/>
        </w:rPr>
        <w:lastRenderedPageBreak/>
        <w:t>Минимальные требования к расстояниям от газопроводов, нефтепроводов, нефтепродуктопроводов, конденсатопроводов до объектов, зданий и сооружений установлены СП 36.13330.2012 «Магистральные трубопроводы».</w:t>
      </w:r>
    </w:p>
    <w:p w:rsidR="004A5764" w:rsidRPr="00FF42A9" w:rsidRDefault="004A5764" w:rsidP="00A05BAD">
      <w:pPr>
        <w:pStyle w:val="a2"/>
        <w:kinsoku w:val="0"/>
        <w:overflowPunct w:val="0"/>
        <w:ind w:right="168" w:firstLine="709"/>
        <w:jc w:val="both"/>
        <w:rPr>
          <w:b w:val="0"/>
          <w:bCs w:val="0"/>
          <w:spacing w:val="-1"/>
          <w:lang w:val="ru-RU" w:eastAsia="ar-SA"/>
        </w:rPr>
      </w:pPr>
      <w:r w:rsidRPr="00FF42A9">
        <w:rPr>
          <w:b w:val="0"/>
          <w:bCs w:val="0"/>
          <w:spacing w:val="-1"/>
          <w:lang w:val="ru-RU" w:eastAsia="ar-SA"/>
        </w:rPr>
        <w:t>В пределах расстояний, установленных СП 36.13330.2012 «Магистральные трубопроводы» и ст. 74 Регламента о требованиях пожарной безопасности отсутствуют граничащие с ними объекты защиты.</w:t>
      </w:r>
    </w:p>
    <w:p w:rsidR="004A5764" w:rsidRPr="00FF42A9" w:rsidRDefault="004A5764" w:rsidP="00A05BAD">
      <w:pPr>
        <w:pStyle w:val="a2"/>
        <w:kinsoku w:val="0"/>
        <w:overflowPunct w:val="0"/>
        <w:ind w:right="168" w:firstLine="709"/>
        <w:jc w:val="both"/>
        <w:rPr>
          <w:b w:val="0"/>
          <w:bCs w:val="0"/>
          <w:spacing w:val="-1"/>
          <w:lang w:val="ru-RU" w:eastAsia="ar-SA"/>
        </w:rPr>
      </w:pPr>
      <w:r w:rsidRPr="00FF42A9">
        <w:rPr>
          <w:b w:val="0"/>
          <w:bCs w:val="0"/>
          <w:spacing w:val="-1"/>
          <w:lang w:val="ru-RU" w:eastAsia="ar-SA"/>
        </w:rPr>
        <w:t>СП 42-101-2003 «Общие положения по проектированию и строительству газораспределительных систем из металлических и полиэтиленовых труб» установлено требование обеспечения свободных подъездных путей с твердым покрытием для транспорта, в том числе аварийных и пожарных машин.</w:t>
      </w:r>
    </w:p>
    <w:p w:rsidR="004A5764" w:rsidRPr="00230A46" w:rsidRDefault="004A5764" w:rsidP="00A05BAD">
      <w:pPr>
        <w:pStyle w:val="a2"/>
        <w:kinsoku w:val="0"/>
        <w:overflowPunct w:val="0"/>
        <w:ind w:right="163" w:firstLine="708"/>
        <w:jc w:val="both"/>
        <w:rPr>
          <w:rFonts w:eastAsia="Calibri"/>
          <w:b w:val="0"/>
          <w:bCs w:val="0"/>
          <w:color w:val="FF0000"/>
          <w:lang w:val="ru-RU" w:eastAsia="zh-CN"/>
        </w:rPr>
      </w:pPr>
    </w:p>
    <w:p w:rsidR="004A5764" w:rsidRPr="00FF42A9" w:rsidRDefault="004A5764" w:rsidP="00A05BAD">
      <w:pPr>
        <w:jc w:val="center"/>
        <w:rPr>
          <w:b/>
        </w:rPr>
      </w:pPr>
      <w:r w:rsidRPr="00FF42A9">
        <w:rPr>
          <w:b/>
        </w:rPr>
        <w:t>Требования пожарной безопасности по размещению подразделений пожарной охраны</w:t>
      </w:r>
    </w:p>
    <w:p w:rsidR="004A5764" w:rsidRPr="00AD483F" w:rsidRDefault="004A5764" w:rsidP="00A05BAD">
      <w:pPr>
        <w:pStyle w:val="a2"/>
        <w:kinsoku w:val="0"/>
        <w:overflowPunct w:val="0"/>
        <w:ind w:right="168" w:firstLine="709"/>
        <w:jc w:val="both"/>
        <w:rPr>
          <w:b w:val="0"/>
          <w:bCs w:val="0"/>
          <w:spacing w:val="-1"/>
          <w:lang w:val="ru-RU" w:eastAsia="ar-SA"/>
        </w:rPr>
      </w:pPr>
      <w:r w:rsidRPr="00FF42A9">
        <w:rPr>
          <w:b w:val="0"/>
          <w:bCs w:val="0"/>
          <w:spacing w:val="-1"/>
          <w:lang w:val="ru-RU" w:eastAsia="ar-SA"/>
        </w:rPr>
        <w:t xml:space="preserve">Дислокация подразделений пожарной охраны на территории городского поселения определяется исходя из условия, что время прибытия первого подразделения к месту вызова не </w:t>
      </w:r>
      <w:r w:rsidRPr="00AD483F">
        <w:rPr>
          <w:b w:val="0"/>
          <w:bCs w:val="0"/>
          <w:spacing w:val="-1"/>
          <w:lang w:val="ru-RU" w:eastAsia="ar-SA"/>
        </w:rPr>
        <w:t>должно превышать 10 мин.</w:t>
      </w:r>
      <w:r w:rsidR="00FF42A9" w:rsidRPr="00AD483F">
        <w:rPr>
          <w:b w:val="0"/>
          <w:bCs w:val="0"/>
          <w:spacing w:val="-1"/>
          <w:lang w:val="ru-RU" w:eastAsia="ar-SA"/>
        </w:rPr>
        <w:t xml:space="preserve"> </w:t>
      </w:r>
    </w:p>
    <w:p w:rsidR="004A5764" w:rsidRPr="00AD483F" w:rsidRDefault="004A5764" w:rsidP="00A05BAD">
      <w:pPr>
        <w:pStyle w:val="a2"/>
        <w:kinsoku w:val="0"/>
        <w:overflowPunct w:val="0"/>
        <w:ind w:right="168" w:firstLine="709"/>
        <w:jc w:val="both"/>
        <w:rPr>
          <w:b w:val="0"/>
          <w:bCs w:val="0"/>
          <w:spacing w:val="-1"/>
          <w:lang w:val="ru-RU" w:eastAsia="ar-SA"/>
        </w:rPr>
      </w:pPr>
      <w:r w:rsidRPr="00AD483F">
        <w:rPr>
          <w:b w:val="0"/>
          <w:bCs w:val="0"/>
          <w:spacing w:val="-1"/>
          <w:lang w:val="ru-RU" w:eastAsia="ar-SA"/>
        </w:rPr>
        <w:t xml:space="preserve">Противопожарная охрана осуществляется Пожарной частью </w:t>
      </w:r>
      <w:r w:rsidR="00FF42A9" w:rsidRPr="00AD483F">
        <w:rPr>
          <w:b w:val="0"/>
          <w:bCs w:val="0"/>
          <w:spacing w:val="-1"/>
          <w:lang w:val="ru-RU" w:eastAsia="ar-SA"/>
        </w:rPr>
        <w:t>расположенной по адресу: г.</w:t>
      </w:r>
      <w:r w:rsidR="001E3DF0">
        <w:rPr>
          <w:b w:val="0"/>
          <w:bCs w:val="0"/>
          <w:spacing w:val="-1"/>
          <w:lang w:val="ru-RU" w:eastAsia="ar-SA"/>
        </w:rPr>
        <w:t xml:space="preserve"> </w:t>
      </w:r>
      <w:r w:rsidR="00FF42A9" w:rsidRPr="00AD483F">
        <w:rPr>
          <w:b w:val="0"/>
          <w:bCs w:val="0"/>
          <w:spacing w:val="-1"/>
          <w:lang w:val="ru-RU" w:eastAsia="ar-SA"/>
        </w:rPr>
        <w:t>Костерево, ул. Вокзальная</w:t>
      </w:r>
      <w:r w:rsidR="001E3DF0">
        <w:rPr>
          <w:b w:val="0"/>
          <w:bCs w:val="0"/>
          <w:spacing w:val="-1"/>
          <w:lang w:val="ru-RU" w:eastAsia="ar-SA"/>
        </w:rPr>
        <w:t>, д.</w:t>
      </w:r>
      <w:r w:rsidR="00FF42A9" w:rsidRPr="00AD483F">
        <w:rPr>
          <w:b w:val="0"/>
          <w:bCs w:val="0"/>
          <w:spacing w:val="-1"/>
          <w:lang w:val="ru-RU" w:eastAsia="ar-SA"/>
        </w:rPr>
        <w:t xml:space="preserve"> 5а</w:t>
      </w:r>
      <w:r w:rsidRPr="00AD483F">
        <w:rPr>
          <w:b w:val="0"/>
          <w:bCs w:val="0"/>
          <w:spacing w:val="-1"/>
          <w:lang w:val="ru-RU" w:eastAsia="ar-SA"/>
        </w:rPr>
        <w:t>.</w:t>
      </w:r>
    </w:p>
    <w:p w:rsidR="004A5764" w:rsidRPr="00230A46" w:rsidRDefault="004A5764" w:rsidP="00A05BAD">
      <w:pPr>
        <w:pStyle w:val="a2"/>
        <w:kinsoku w:val="0"/>
        <w:overflowPunct w:val="0"/>
        <w:ind w:right="168" w:firstLine="709"/>
        <w:jc w:val="both"/>
        <w:rPr>
          <w:b w:val="0"/>
          <w:bCs w:val="0"/>
          <w:color w:val="FF0000"/>
          <w:spacing w:val="-1"/>
          <w:lang w:val="ru-RU" w:eastAsia="ar-SA"/>
        </w:rPr>
      </w:pPr>
      <w:r w:rsidRPr="00AD483F">
        <w:rPr>
          <w:b w:val="0"/>
          <w:bCs w:val="0"/>
          <w:spacing w:val="-1"/>
          <w:lang w:val="ru-RU" w:eastAsia="ar-SA"/>
        </w:rPr>
        <w:t xml:space="preserve">Расчетное время прибытия первого подразделения к месту вызова при расчетной скорости движения автомобиля 40 км/час приведено в </w:t>
      </w:r>
      <w:r w:rsidRPr="001E3DF0">
        <w:rPr>
          <w:b w:val="0"/>
          <w:bCs w:val="0"/>
          <w:spacing w:val="-1"/>
          <w:lang w:val="ru-RU" w:eastAsia="ar-SA"/>
        </w:rPr>
        <w:t xml:space="preserve">Таблице </w:t>
      </w:r>
      <w:r w:rsidR="00BC18AD" w:rsidRPr="001E3DF0">
        <w:rPr>
          <w:b w:val="0"/>
          <w:bCs w:val="0"/>
          <w:spacing w:val="-1"/>
          <w:lang w:val="ru-RU" w:eastAsia="ar-SA"/>
        </w:rPr>
        <w:t>1</w:t>
      </w:r>
      <w:r w:rsidR="001E3DF0" w:rsidRPr="001E3DF0">
        <w:rPr>
          <w:b w:val="0"/>
          <w:bCs w:val="0"/>
          <w:spacing w:val="-1"/>
          <w:lang w:val="ru-RU" w:eastAsia="ar-SA"/>
        </w:rPr>
        <w:t>4</w:t>
      </w:r>
      <w:r w:rsidRPr="001E3DF0">
        <w:rPr>
          <w:b w:val="0"/>
          <w:bCs w:val="0"/>
          <w:spacing w:val="-1"/>
          <w:lang w:val="ru-RU" w:eastAsia="ar-SA"/>
        </w:rPr>
        <w:t>.</w:t>
      </w:r>
    </w:p>
    <w:p w:rsidR="00BC18AD" w:rsidRPr="00AD483F" w:rsidRDefault="00BC18AD" w:rsidP="00A05BAD">
      <w:pPr>
        <w:pStyle w:val="a2"/>
        <w:kinsoku w:val="0"/>
        <w:overflowPunct w:val="0"/>
        <w:ind w:right="168" w:firstLine="709"/>
        <w:jc w:val="both"/>
        <w:rPr>
          <w:b w:val="0"/>
          <w:bCs w:val="0"/>
          <w:spacing w:val="-1"/>
          <w:lang w:val="ru-RU" w:eastAsia="ar-SA"/>
        </w:rPr>
      </w:pPr>
    </w:p>
    <w:p w:rsidR="00664E85" w:rsidRPr="00AD483F" w:rsidRDefault="00664E85" w:rsidP="00A05BAD">
      <w:pPr>
        <w:jc w:val="center"/>
        <w:rPr>
          <w:b/>
        </w:rPr>
      </w:pPr>
      <w:r w:rsidRPr="00AD483F">
        <w:rPr>
          <w:b/>
        </w:rPr>
        <w:t>Расчетное время прибытия первого подразделения к месту вызова</w:t>
      </w:r>
    </w:p>
    <w:p w:rsidR="005A7E5F" w:rsidRPr="001E3DF0" w:rsidRDefault="00664E85" w:rsidP="00A05BAD">
      <w:pPr>
        <w:ind w:firstLine="709"/>
        <w:jc w:val="right"/>
        <w:rPr>
          <w:lang w:val="x-none"/>
        </w:rPr>
      </w:pPr>
      <w:r w:rsidRPr="001E3DF0">
        <w:rPr>
          <w:i/>
          <w:iCs/>
          <w:spacing w:val="-1"/>
        </w:rPr>
        <w:t>Таблица</w:t>
      </w:r>
      <w:r w:rsidRPr="001E3DF0">
        <w:rPr>
          <w:i/>
          <w:iCs/>
        </w:rPr>
        <w:t xml:space="preserve"> </w:t>
      </w:r>
      <w:r w:rsidR="00BC18AD" w:rsidRPr="001E3DF0">
        <w:rPr>
          <w:i/>
          <w:iCs/>
        </w:rPr>
        <w:t>1</w:t>
      </w:r>
      <w:r w:rsidR="001E3DF0" w:rsidRPr="001E3DF0">
        <w:rPr>
          <w:i/>
          <w:iCs/>
        </w:rPr>
        <w:t>4</w:t>
      </w:r>
    </w:p>
    <w:tbl>
      <w:tblPr>
        <w:tblStyle w:val="aff8"/>
        <w:tblW w:w="0" w:type="auto"/>
        <w:tblLook w:val="04A0" w:firstRow="1" w:lastRow="0" w:firstColumn="1" w:lastColumn="0" w:noHBand="0" w:noVBand="1"/>
      </w:tblPr>
      <w:tblGrid>
        <w:gridCol w:w="2407"/>
        <w:gridCol w:w="2407"/>
        <w:gridCol w:w="2407"/>
        <w:gridCol w:w="2407"/>
      </w:tblGrid>
      <w:tr w:rsidR="00230A46" w:rsidRPr="00AD483F" w:rsidTr="00664E85">
        <w:tc>
          <w:tcPr>
            <w:tcW w:w="2407" w:type="dxa"/>
          </w:tcPr>
          <w:p w:rsidR="00664E85" w:rsidRPr="00AD483F" w:rsidRDefault="00664E85" w:rsidP="00A05BAD">
            <w:pPr>
              <w:jc w:val="center"/>
              <w:rPr>
                <w:rFonts w:eastAsia="Times New Roman"/>
                <w:lang w:eastAsia="ru-RU"/>
              </w:rPr>
            </w:pPr>
            <w:r w:rsidRPr="00AD483F">
              <w:rPr>
                <w:b/>
                <w:bCs/>
                <w:spacing w:val="-1"/>
              </w:rPr>
              <w:t>Наименование населенных</w:t>
            </w:r>
            <w:r w:rsidRPr="00AD483F">
              <w:rPr>
                <w:b/>
                <w:bCs/>
                <w:spacing w:val="35"/>
              </w:rPr>
              <w:t xml:space="preserve"> </w:t>
            </w:r>
            <w:r w:rsidRPr="00AD483F">
              <w:rPr>
                <w:b/>
                <w:bCs/>
                <w:spacing w:val="-1"/>
              </w:rPr>
              <w:t>пунктов</w:t>
            </w:r>
          </w:p>
        </w:tc>
        <w:tc>
          <w:tcPr>
            <w:tcW w:w="2407" w:type="dxa"/>
          </w:tcPr>
          <w:p w:rsidR="00664E85" w:rsidRPr="00AD483F" w:rsidRDefault="00664E85" w:rsidP="00A05BAD">
            <w:pPr>
              <w:jc w:val="center"/>
              <w:rPr>
                <w:rFonts w:eastAsia="Times New Roman"/>
                <w:lang w:eastAsia="ru-RU"/>
              </w:rPr>
            </w:pPr>
            <w:r w:rsidRPr="00AD483F">
              <w:rPr>
                <w:b/>
                <w:bCs/>
                <w:spacing w:val="-1"/>
              </w:rPr>
              <w:t>Подразделение пожарной</w:t>
            </w:r>
            <w:r w:rsidRPr="00AD483F">
              <w:rPr>
                <w:b/>
                <w:bCs/>
                <w:spacing w:val="33"/>
              </w:rPr>
              <w:t xml:space="preserve"> </w:t>
            </w:r>
            <w:r w:rsidRPr="00AD483F">
              <w:rPr>
                <w:b/>
                <w:bCs/>
              </w:rPr>
              <w:t>охраны</w:t>
            </w:r>
          </w:p>
        </w:tc>
        <w:tc>
          <w:tcPr>
            <w:tcW w:w="2407" w:type="dxa"/>
          </w:tcPr>
          <w:p w:rsidR="00664E85" w:rsidRPr="00AD483F" w:rsidRDefault="00664E85" w:rsidP="00A05BAD">
            <w:pPr>
              <w:jc w:val="center"/>
              <w:rPr>
                <w:rFonts w:eastAsia="Times New Roman"/>
                <w:lang w:eastAsia="ru-RU"/>
              </w:rPr>
            </w:pPr>
            <w:r w:rsidRPr="00AD483F">
              <w:rPr>
                <w:b/>
                <w:bCs/>
                <w:spacing w:val="-1"/>
              </w:rPr>
              <w:t>Расстояние,</w:t>
            </w:r>
            <w:r w:rsidRPr="00AD483F">
              <w:rPr>
                <w:b/>
                <w:bCs/>
                <w:spacing w:val="29"/>
              </w:rPr>
              <w:t xml:space="preserve"> </w:t>
            </w:r>
            <w:r w:rsidRPr="00AD483F">
              <w:rPr>
                <w:b/>
                <w:bCs/>
              </w:rPr>
              <w:t>км</w:t>
            </w:r>
          </w:p>
        </w:tc>
        <w:tc>
          <w:tcPr>
            <w:tcW w:w="2407" w:type="dxa"/>
          </w:tcPr>
          <w:p w:rsidR="00664E85" w:rsidRPr="00AD483F" w:rsidRDefault="00664E85" w:rsidP="00A05BAD">
            <w:pPr>
              <w:jc w:val="center"/>
              <w:rPr>
                <w:rFonts w:eastAsia="Times New Roman"/>
                <w:lang w:eastAsia="ru-RU"/>
              </w:rPr>
            </w:pPr>
            <w:r w:rsidRPr="00AD483F">
              <w:rPr>
                <w:b/>
                <w:bCs/>
                <w:spacing w:val="-1"/>
              </w:rPr>
              <w:t>Расчетное время</w:t>
            </w:r>
            <w:r w:rsidRPr="00AD483F">
              <w:rPr>
                <w:b/>
                <w:bCs/>
                <w:spacing w:val="21"/>
              </w:rPr>
              <w:t xml:space="preserve"> </w:t>
            </w:r>
            <w:r w:rsidRPr="00AD483F">
              <w:rPr>
                <w:b/>
                <w:bCs/>
                <w:spacing w:val="-1"/>
              </w:rPr>
              <w:t>прибытия,</w:t>
            </w:r>
            <w:r w:rsidRPr="00AD483F">
              <w:rPr>
                <w:b/>
                <w:bCs/>
              </w:rPr>
              <w:t xml:space="preserve"> </w:t>
            </w:r>
            <w:r w:rsidRPr="00AD483F">
              <w:rPr>
                <w:b/>
                <w:bCs/>
                <w:spacing w:val="-1"/>
              </w:rPr>
              <w:t>мин</w:t>
            </w:r>
          </w:p>
        </w:tc>
      </w:tr>
      <w:tr w:rsidR="00AD483F" w:rsidRPr="00AD483F" w:rsidTr="00664E85">
        <w:tc>
          <w:tcPr>
            <w:tcW w:w="2407" w:type="dxa"/>
          </w:tcPr>
          <w:p w:rsidR="00664E85" w:rsidRPr="00AD483F" w:rsidRDefault="001E3DF0" w:rsidP="00A05BAD">
            <w:pPr>
              <w:jc w:val="center"/>
              <w:rPr>
                <w:rFonts w:eastAsia="Times New Roman"/>
                <w:lang w:eastAsia="ru-RU"/>
              </w:rPr>
            </w:pPr>
            <w:r>
              <w:t>Г. Костерево</w:t>
            </w:r>
          </w:p>
        </w:tc>
        <w:tc>
          <w:tcPr>
            <w:tcW w:w="2407" w:type="dxa"/>
          </w:tcPr>
          <w:p w:rsidR="00664E85" w:rsidRPr="00AD483F" w:rsidRDefault="00AD483F" w:rsidP="00A05BAD">
            <w:pPr>
              <w:pStyle w:val="TableParagraph"/>
              <w:kinsoku w:val="0"/>
              <w:overflowPunct w:val="0"/>
              <w:ind w:right="1"/>
              <w:jc w:val="center"/>
              <w:rPr>
                <w:spacing w:val="-1"/>
              </w:rPr>
            </w:pPr>
            <w:r w:rsidRPr="00AD483F">
              <w:rPr>
                <w:spacing w:val="-1"/>
              </w:rPr>
              <w:t>Пожарная часть</w:t>
            </w:r>
          </w:p>
          <w:p w:rsidR="00664E85" w:rsidRPr="00AD483F" w:rsidRDefault="00664E85" w:rsidP="00A05BAD">
            <w:pPr>
              <w:jc w:val="center"/>
              <w:rPr>
                <w:rFonts w:eastAsia="Times New Roman"/>
                <w:lang w:eastAsia="ru-RU"/>
              </w:rPr>
            </w:pPr>
            <w:r w:rsidRPr="00AD483F">
              <w:rPr>
                <w:spacing w:val="-1"/>
              </w:rPr>
              <w:t>(</w:t>
            </w:r>
            <w:r w:rsidR="00AD483F" w:rsidRPr="00AD483F">
              <w:rPr>
                <w:spacing w:val="-1"/>
              </w:rPr>
              <w:t>г. Костерево</w:t>
            </w:r>
            <w:r w:rsidRPr="00AD483F">
              <w:rPr>
                <w:spacing w:val="-1"/>
              </w:rPr>
              <w:t>,</w:t>
            </w:r>
            <w:r w:rsidRPr="00AD483F">
              <w:t xml:space="preserve"> </w:t>
            </w:r>
            <w:r w:rsidR="00AD483F" w:rsidRPr="00AD483F">
              <w:t>ул. Вокзальная</w:t>
            </w:r>
            <w:r w:rsidR="001E3DF0">
              <w:t>,</w:t>
            </w:r>
            <w:r w:rsidR="00AD483F" w:rsidRPr="00AD483F">
              <w:t xml:space="preserve"> 5а</w:t>
            </w:r>
            <w:r w:rsidRPr="00AD483F">
              <w:t>)</w:t>
            </w:r>
          </w:p>
        </w:tc>
        <w:tc>
          <w:tcPr>
            <w:tcW w:w="2407" w:type="dxa"/>
          </w:tcPr>
          <w:p w:rsidR="00664E85" w:rsidRPr="00AD483F" w:rsidRDefault="00664E85" w:rsidP="00A05BAD">
            <w:pPr>
              <w:jc w:val="center"/>
              <w:rPr>
                <w:rFonts w:eastAsia="Times New Roman"/>
                <w:lang w:eastAsia="ru-RU"/>
              </w:rPr>
            </w:pPr>
            <w:r w:rsidRPr="00AD483F">
              <w:t xml:space="preserve">до </w:t>
            </w:r>
            <w:r w:rsidR="00AD483F" w:rsidRPr="00AD483F">
              <w:t>5,3</w:t>
            </w:r>
          </w:p>
        </w:tc>
        <w:tc>
          <w:tcPr>
            <w:tcW w:w="2407" w:type="dxa"/>
          </w:tcPr>
          <w:p w:rsidR="00664E85" w:rsidRPr="00AD483F" w:rsidRDefault="00664E85" w:rsidP="00A05BAD">
            <w:pPr>
              <w:jc w:val="center"/>
              <w:rPr>
                <w:rFonts w:eastAsia="Times New Roman"/>
                <w:lang w:eastAsia="ru-RU"/>
              </w:rPr>
            </w:pPr>
            <w:r w:rsidRPr="00AD483F">
              <w:t xml:space="preserve">до </w:t>
            </w:r>
            <w:r w:rsidR="00AD483F" w:rsidRPr="00AD483F">
              <w:t>8 (без учета задержки на железнодорожном переезде)</w:t>
            </w:r>
          </w:p>
        </w:tc>
      </w:tr>
    </w:tbl>
    <w:p w:rsidR="00664E85" w:rsidRPr="00AD483F" w:rsidRDefault="00664E85" w:rsidP="00A05BAD">
      <w:pPr>
        <w:ind w:firstLine="709"/>
        <w:jc w:val="both"/>
        <w:rPr>
          <w:rFonts w:eastAsia="Times New Roman"/>
          <w:lang w:eastAsia="ru-RU"/>
        </w:rPr>
      </w:pPr>
    </w:p>
    <w:p w:rsidR="00664E85" w:rsidRPr="00AD483F" w:rsidRDefault="00664E85" w:rsidP="00A05BAD">
      <w:pPr>
        <w:pStyle w:val="a2"/>
        <w:kinsoku w:val="0"/>
        <w:overflowPunct w:val="0"/>
        <w:ind w:right="168" w:firstLine="709"/>
        <w:jc w:val="both"/>
        <w:rPr>
          <w:b w:val="0"/>
          <w:bCs w:val="0"/>
          <w:spacing w:val="-1"/>
          <w:lang w:val="ru-RU" w:eastAsia="ar-SA"/>
        </w:rPr>
      </w:pPr>
      <w:r w:rsidRPr="00AD483F">
        <w:rPr>
          <w:b w:val="0"/>
          <w:bCs w:val="0"/>
          <w:spacing w:val="-1"/>
          <w:lang w:val="ru-RU" w:eastAsia="ar-SA"/>
        </w:rPr>
        <w:t>Подразделения пожарной охраны населенных пунктов должны размещаться в зданиях пожарных депо.</w:t>
      </w:r>
    </w:p>
    <w:p w:rsidR="00664E85" w:rsidRPr="00AD483F" w:rsidRDefault="00664E85" w:rsidP="00A05BAD">
      <w:pPr>
        <w:pStyle w:val="a2"/>
        <w:kinsoku w:val="0"/>
        <w:overflowPunct w:val="0"/>
        <w:ind w:right="168" w:firstLine="709"/>
        <w:jc w:val="both"/>
        <w:rPr>
          <w:b w:val="0"/>
          <w:bCs w:val="0"/>
          <w:spacing w:val="-1"/>
          <w:lang w:val="ru-RU" w:eastAsia="ar-SA"/>
        </w:rPr>
      </w:pPr>
      <w:r w:rsidRPr="00AD483F">
        <w:rPr>
          <w:b w:val="0"/>
          <w:bCs w:val="0"/>
          <w:spacing w:val="-1"/>
          <w:lang w:val="ru-RU" w:eastAsia="ar-SA"/>
        </w:rPr>
        <w:t>Порядок и методика определения мест дислокации подразделений пожарной охраны на территориях поселения установлена СП 11.13130.2009 «Места дислокации подразделений пожарной охраны».</w:t>
      </w:r>
    </w:p>
    <w:p w:rsidR="00664E85" w:rsidRDefault="00664E85" w:rsidP="00A05BAD">
      <w:pPr>
        <w:pStyle w:val="a2"/>
        <w:kinsoku w:val="0"/>
        <w:overflowPunct w:val="0"/>
        <w:ind w:right="168" w:firstLine="709"/>
        <w:jc w:val="both"/>
        <w:rPr>
          <w:b w:val="0"/>
          <w:bCs w:val="0"/>
          <w:spacing w:val="-1"/>
          <w:lang w:val="ru-RU" w:eastAsia="ar-SA"/>
        </w:rPr>
      </w:pPr>
      <w:r w:rsidRPr="00AD483F">
        <w:rPr>
          <w:b w:val="0"/>
          <w:bCs w:val="0"/>
          <w:spacing w:val="-1"/>
          <w:lang w:val="ru-RU" w:eastAsia="ar-SA"/>
        </w:rPr>
        <w:t>При этом расстояние до ближайшего пожарного депо следует определять по уличной сети дорог населенного пункта или производственного объекта, а с учетом нормативного времени прибытия первого подразделения к месту вызова целесообразно полагать, что максимально допустимое расстояние от объекта предполагаемого пожара до ближайшего пожарного депо сопоставимо по своей величине с линейными размерами территории населенного пункта или производственного объекта, допускается размещать пожарное депо на любом участке территории населенного пункта или производственного объекта свободным от других объектов (здания, сооружения, транспортные магистрали, водоемы, лесные массивы и т. д.)</w:t>
      </w:r>
    </w:p>
    <w:p w:rsidR="001E3DF0" w:rsidRDefault="001E3DF0" w:rsidP="00A05BAD">
      <w:pPr>
        <w:pStyle w:val="a2"/>
        <w:kinsoku w:val="0"/>
        <w:overflowPunct w:val="0"/>
        <w:ind w:right="168" w:firstLine="709"/>
        <w:jc w:val="both"/>
        <w:rPr>
          <w:b w:val="0"/>
          <w:bCs w:val="0"/>
          <w:spacing w:val="-1"/>
          <w:lang w:val="ru-RU" w:eastAsia="ar-SA"/>
        </w:rPr>
      </w:pPr>
    </w:p>
    <w:p w:rsidR="001E3DF0" w:rsidRPr="00AD483F" w:rsidRDefault="001E3DF0" w:rsidP="00A05BAD">
      <w:pPr>
        <w:pStyle w:val="a2"/>
        <w:kinsoku w:val="0"/>
        <w:overflowPunct w:val="0"/>
        <w:ind w:right="168" w:firstLine="709"/>
        <w:jc w:val="both"/>
        <w:rPr>
          <w:b w:val="0"/>
          <w:bCs w:val="0"/>
          <w:spacing w:val="-1"/>
          <w:lang w:val="ru-RU" w:eastAsia="ar-SA"/>
        </w:rPr>
      </w:pPr>
    </w:p>
    <w:p w:rsidR="00664E85" w:rsidRPr="00AD483F" w:rsidRDefault="00664E85" w:rsidP="00A05BAD">
      <w:pPr>
        <w:jc w:val="center"/>
        <w:rPr>
          <w:b/>
        </w:rPr>
      </w:pPr>
      <w:r w:rsidRPr="00AD483F">
        <w:rPr>
          <w:b/>
        </w:rPr>
        <w:t>Требования пожарной безопасности к пожарным депо</w:t>
      </w:r>
    </w:p>
    <w:p w:rsidR="00664E85" w:rsidRPr="00AD483F" w:rsidRDefault="00664E85" w:rsidP="00A05BAD">
      <w:pPr>
        <w:pStyle w:val="a2"/>
        <w:kinsoku w:val="0"/>
        <w:overflowPunct w:val="0"/>
        <w:ind w:right="168" w:firstLine="709"/>
        <w:jc w:val="both"/>
        <w:rPr>
          <w:b w:val="0"/>
          <w:bCs w:val="0"/>
          <w:spacing w:val="-1"/>
          <w:lang w:val="ru-RU" w:eastAsia="ar-SA"/>
        </w:rPr>
      </w:pPr>
      <w:r w:rsidRPr="00AD483F">
        <w:rPr>
          <w:b w:val="0"/>
          <w:bCs w:val="0"/>
          <w:spacing w:val="-1"/>
          <w:lang w:val="ru-RU" w:eastAsia="ar-SA"/>
        </w:rPr>
        <w:t>Типы пожарных депо и основные требования к проектированию объектов пожарной охраны установлены НПБ 101-95 «Нормы проектирования объектов пожарной охраны».</w:t>
      </w:r>
    </w:p>
    <w:p w:rsidR="00664E85" w:rsidRPr="00AD483F" w:rsidRDefault="00664E85" w:rsidP="00A05BAD">
      <w:pPr>
        <w:pStyle w:val="a2"/>
        <w:kinsoku w:val="0"/>
        <w:overflowPunct w:val="0"/>
        <w:ind w:right="168" w:firstLine="709"/>
        <w:jc w:val="both"/>
        <w:rPr>
          <w:b w:val="0"/>
          <w:bCs w:val="0"/>
          <w:spacing w:val="-1"/>
          <w:lang w:val="ru-RU" w:eastAsia="ar-SA"/>
        </w:rPr>
      </w:pPr>
      <w:r w:rsidRPr="00AD483F">
        <w:rPr>
          <w:b w:val="0"/>
          <w:bCs w:val="0"/>
          <w:spacing w:val="-1"/>
          <w:lang w:val="ru-RU" w:eastAsia="ar-SA"/>
        </w:rPr>
        <w:t>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664E85" w:rsidRPr="00AD483F" w:rsidRDefault="00664E85" w:rsidP="00A05BAD">
      <w:pPr>
        <w:pStyle w:val="a2"/>
        <w:kinsoku w:val="0"/>
        <w:overflowPunct w:val="0"/>
        <w:ind w:right="168" w:firstLine="709"/>
        <w:jc w:val="both"/>
        <w:rPr>
          <w:b w:val="0"/>
          <w:bCs w:val="0"/>
          <w:spacing w:val="-1"/>
          <w:lang w:val="ru-RU" w:eastAsia="ar-SA"/>
        </w:rPr>
      </w:pPr>
      <w:r w:rsidRPr="00AD483F">
        <w:rPr>
          <w:b w:val="0"/>
          <w:bCs w:val="0"/>
          <w:spacing w:val="-1"/>
          <w:lang w:val="ru-RU" w:eastAsia="ar-SA"/>
        </w:rPr>
        <w:lastRenderedPageBreak/>
        <w:t>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w:t>
      </w:r>
    </w:p>
    <w:p w:rsidR="00664E85" w:rsidRPr="00AD483F" w:rsidRDefault="00664E85" w:rsidP="00A05BAD">
      <w:pPr>
        <w:pStyle w:val="a2"/>
        <w:kinsoku w:val="0"/>
        <w:overflowPunct w:val="0"/>
        <w:ind w:right="168" w:firstLine="709"/>
        <w:jc w:val="both"/>
        <w:rPr>
          <w:b w:val="0"/>
          <w:bCs w:val="0"/>
          <w:spacing w:val="-1"/>
          <w:lang w:val="ru-RU" w:eastAsia="ar-SA"/>
        </w:rPr>
      </w:pPr>
      <w:r w:rsidRPr="00AD483F">
        <w:rPr>
          <w:b w:val="0"/>
          <w:bCs w:val="0"/>
          <w:spacing w:val="-1"/>
          <w:lang w:val="ru-RU" w:eastAsia="ar-SA"/>
        </w:rPr>
        <w:t>Пожарное депо необходимо располагать на участке с отступом от красной линии до фронта выезда пожарных автомобилей не менее чем на 15 м, для пожарных депо II, IV и V типов указанное расстояние допускается уменьшать до 10 м.</w:t>
      </w:r>
    </w:p>
    <w:p w:rsidR="00664E85" w:rsidRPr="00AD483F" w:rsidRDefault="00664E85" w:rsidP="00A05BAD">
      <w:pPr>
        <w:pStyle w:val="a2"/>
        <w:kinsoku w:val="0"/>
        <w:overflowPunct w:val="0"/>
        <w:ind w:right="168" w:firstLine="709"/>
        <w:jc w:val="both"/>
        <w:rPr>
          <w:b w:val="0"/>
          <w:bCs w:val="0"/>
          <w:spacing w:val="-1"/>
          <w:lang w:val="ru-RU" w:eastAsia="ar-SA"/>
        </w:rPr>
      </w:pPr>
      <w:r w:rsidRPr="00AD483F">
        <w:rPr>
          <w:b w:val="0"/>
          <w:bCs w:val="0"/>
          <w:spacing w:val="-1"/>
          <w:lang w:val="ru-RU" w:eastAsia="ar-SA"/>
        </w:rPr>
        <w:t>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664E85" w:rsidRPr="00AD483F" w:rsidRDefault="00664E85" w:rsidP="00A05BAD">
      <w:pPr>
        <w:pStyle w:val="a2"/>
        <w:kinsoku w:val="0"/>
        <w:overflowPunct w:val="0"/>
        <w:ind w:right="168" w:firstLine="709"/>
        <w:jc w:val="both"/>
        <w:rPr>
          <w:b w:val="0"/>
          <w:bCs w:val="0"/>
          <w:spacing w:val="-1"/>
          <w:lang w:val="ru-RU" w:eastAsia="ar-SA"/>
        </w:rPr>
      </w:pPr>
      <w:r w:rsidRPr="00AD483F">
        <w:rPr>
          <w:b w:val="0"/>
          <w:bCs w:val="0"/>
          <w:spacing w:val="-1"/>
          <w:lang w:val="ru-RU" w:eastAsia="ar-SA"/>
        </w:rPr>
        <w:t>Территория пожарного депо должна иметь два въезда (выезда). Ширина ворот на въезде (выезде) должна быть не менее 4,5 м.</w:t>
      </w:r>
    </w:p>
    <w:p w:rsidR="00664E85" w:rsidRPr="00AD483F" w:rsidRDefault="00664E85" w:rsidP="00A05BAD">
      <w:pPr>
        <w:pStyle w:val="a2"/>
        <w:kinsoku w:val="0"/>
        <w:overflowPunct w:val="0"/>
        <w:ind w:right="168" w:firstLine="709"/>
        <w:jc w:val="both"/>
        <w:rPr>
          <w:b w:val="0"/>
          <w:bCs w:val="0"/>
          <w:spacing w:val="-1"/>
          <w:lang w:val="ru-RU" w:eastAsia="ar-SA"/>
        </w:rPr>
      </w:pPr>
      <w:r w:rsidRPr="00AD483F">
        <w:rPr>
          <w:b w:val="0"/>
          <w:bCs w:val="0"/>
          <w:spacing w:val="-1"/>
          <w:lang w:val="ru-RU" w:eastAsia="ar-SA"/>
        </w:rPr>
        <w:t>Дороги и площадки на территории пожарного депо должны иметь твердое покрытие.</w:t>
      </w:r>
    </w:p>
    <w:p w:rsidR="00664E85" w:rsidRPr="00AD483F" w:rsidRDefault="00664E85" w:rsidP="00A05BAD">
      <w:pPr>
        <w:pStyle w:val="a2"/>
        <w:kinsoku w:val="0"/>
        <w:overflowPunct w:val="0"/>
        <w:ind w:right="170" w:firstLine="709"/>
        <w:jc w:val="both"/>
        <w:rPr>
          <w:b w:val="0"/>
          <w:bCs w:val="0"/>
          <w:spacing w:val="-1"/>
          <w:lang w:val="ru-RU" w:eastAsia="ar-SA"/>
        </w:rPr>
      </w:pPr>
      <w:r w:rsidRPr="00AD483F">
        <w:rPr>
          <w:b w:val="0"/>
          <w:bCs w:val="0"/>
          <w:spacing w:val="-1"/>
          <w:lang w:val="ru-RU" w:eastAsia="ar-SA"/>
        </w:rPr>
        <w:t>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664E85" w:rsidRPr="00AD483F" w:rsidRDefault="00664E85" w:rsidP="00A05BAD">
      <w:pPr>
        <w:pStyle w:val="a2"/>
        <w:kinsoku w:val="0"/>
        <w:overflowPunct w:val="0"/>
        <w:ind w:right="170" w:firstLine="709"/>
        <w:jc w:val="both"/>
        <w:rPr>
          <w:b w:val="0"/>
          <w:bCs w:val="0"/>
          <w:spacing w:val="-1"/>
          <w:lang w:val="ru-RU" w:eastAsia="ar-SA"/>
        </w:rPr>
      </w:pPr>
      <w:r w:rsidRPr="00AD483F">
        <w:rPr>
          <w:b w:val="0"/>
          <w:bCs w:val="0"/>
          <w:spacing w:val="-1"/>
          <w:lang w:val="ru-RU" w:eastAsia="ar-SA"/>
        </w:rPr>
        <w:t>Пожарное депо, размещенное на территории муниципального образования, относятся к II -ому типу (центральные пожарные депо на 2, 4, 6 автомобилей для охраны городов);</w:t>
      </w:r>
    </w:p>
    <w:p w:rsidR="00664E85" w:rsidRPr="00AD483F" w:rsidRDefault="00664E85" w:rsidP="00A05BAD">
      <w:pPr>
        <w:pStyle w:val="a2"/>
        <w:kinsoku w:val="0"/>
        <w:overflowPunct w:val="0"/>
        <w:ind w:right="170" w:firstLine="709"/>
        <w:jc w:val="both"/>
        <w:rPr>
          <w:b w:val="0"/>
          <w:bCs w:val="0"/>
          <w:spacing w:val="-1"/>
          <w:lang w:val="ru-RU" w:eastAsia="ar-SA"/>
        </w:rPr>
      </w:pPr>
      <w:r w:rsidRPr="00AD483F">
        <w:rPr>
          <w:b w:val="0"/>
          <w:bCs w:val="0"/>
          <w:spacing w:val="-1"/>
          <w:lang w:val="ru-RU" w:eastAsia="ar-SA"/>
        </w:rPr>
        <w:t>Нормативные требования к количеству пожарных депо и пожарных автомобилей (по численности населения до 5 тыс. чел.) – 1 депо на 2 автомобиля.</w:t>
      </w:r>
    </w:p>
    <w:p w:rsidR="00664E85" w:rsidRPr="00AD483F" w:rsidRDefault="00664E85" w:rsidP="00A05BAD">
      <w:pPr>
        <w:pStyle w:val="a2"/>
        <w:kinsoku w:val="0"/>
        <w:overflowPunct w:val="0"/>
        <w:ind w:right="170" w:firstLine="709"/>
        <w:jc w:val="both"/>
        <w:rPr>
          <w:b w:val="0"/>
          <w:bCs w:val="0"/>
          <w:spacing w:val="-1"/>
          <w:lang w:val="ru-RU" w:eastAsia="ar-SA"/>
        </w:rPr>
      </w:pPr>
      <w:r w:rsidRPr="00AD483F">
        <w:rPr>
          <w:b w:val="0"/>
          <w:bCs w:val="0"/>
          <w:spacing w:val="-1"/>
          <w:lang w:val="ru-RU" w:eastAsia="ar-SA"/>
        </w:rPr>
        <w:t>Рекомендуемая площадь земельного участка пожарного депо- 0,8 га.</w:t>
      </w:r>
    </w:p>
    <w:p w:rsidR="00AD483F" w:rsidRDefault="00AD483F" w:rsidP="00A05BAD">
      <w:pPr>
        <w:jc w:val="center"/>
        <w:rPr>
          <w:b/>
          <w:color w:val="FF0000"/>
        </w:rPr>
      </w:pPr>
    </w:p>
    <w:p w:rsidR="00664E85" w:rsidRPr="00AD483F" w:rsidRDefault="00664E85" w:rsidP="00A05BAD">
      <w:pPr>
        <w:jc w:val="center"/>
        <w:rPr>
          <w:b/>
        </w:rPr>
      </w:pPr>
      <w:r w:rsidRPr="00AD483F">
        <w:rPr>
          <w:b/>
        </w:rPr>
        <w:t>Требования пожарной безопасности к территории жилой застройки</w:t>
      </w:r>
    </w:p>
    <w:p w:rsidR="00664E85" w:rsidRPr="00AD483F" w:rsidRDefault="00664E85" w:rsidP="00A05BAD">
      <w:pPr>
        <w:pStyle w:val="a2"/>
        <w:kinsoku w:val="0"/>
        <w:overflowPunct w:val="0"/>
        <w:ind w:right="170" w:firstLine="709"/>
        <w:jc w:val="both"/>
        <w:rPr>
          <w:b w:val="0"/>
          <w:bCs w:val="0"/>
          <w:spacing w:val="-1"/>
          <w:lang w:val="ru-RU" w:eastAsia="ar-SA"/>
        </w:rPr>
      </w:pPr>
      <w:r w:rsidRPr="00AD483F">
        <w:rPr>
          <w:b w:val="0"/>
          <w:bCs w:val="0"/>
          <w:spacing w:val="-1"/>
          <w:lang w:val="ru-RU" w:eastAsia="ar-SA"/>
        </w:rPr>
        <w:t xml:space="preserve">Общие требования пожарной безопасности к территории жилой застройки установлены </w:t>
      </w:r>
      <w:r w:rsidR="00AD483F" w:rsidRPr="00AD483F">
        <w:rPr>
          <w:b w:val="0"/>
          <w:bCs w:val="0"/>
          <w:spacing w:val="-1"/>
          <w:lang w:val="ru-RU" w:eastAsia="ar-SA"/>
        </w:rPr>
        <w:t xml:space="preserve">СП 42.13330.2016 </w:t>
      </w:r>
      <w:r w:rsidRPr="00AD483F">
        <w:rPr>
          <w:b w:val="0"/>
          <w:bCs w:val="0"/>
          <w:spacing w:val="-1"/>
          <w:lang w:val="ru-RU" w:eastAsia="ar-SA"/>
        </w:rPr>
        <w:t>«Градостроительство. Планировка и застройка городских и сельских поселений».</w:t>
      </w:r>
    </w:p>
    <w:p w:rsidR="00664E85" w:rsidRPr="00AD483F" w:rsidRDefault="00664E85" w:rsidP="00A05BAD">
      <w:pPr>
        <w:pStyle w:val="a2"/>
        <w:kinsoku w:val="0"/>
        <w:overflowPunct w:val="0"/>
        <w:ind w:right="170" w:firstLine="709"/>
        <w:jc w:val="both"/>
        <w:rPr>
          <w:b w:val="0"/>
          <w:bCs w:val="0"/>
          <w:spacing w:val="-1"/>
          <w:lang w:val="ru-RU" w:eastAsia="ar-SA"/>
        </w:rPr>
      </w:pPr>
      <w:r w:rsidRPr="00AD483F">
        <w:rPr>
          <w:b w:val="0"/>
          <w:bCs w:val="0"/>
          <w:spacing w:val="-1"/>
          <w:lang w:val="ru-RU" w:eastAsia="ar-SA"/>
        </w:rPr>
        <w:t>Тип и этажность жилой застройки определяются в соответствии с возможностью развития обеспечения противопожарной безопасности.</w:t>
      </w:r>
    </w:p>
    <w:p w:rsidR="00664E85" w:rsidRPr="000E4322" w:rsidRDefault="00664E85" w:rsidP="00A05BAD">
      <w:pPr>
        <w:pStyle w:val="a2"/>
        <w:kinsoku w:val="0"/>
        <w:overflowPunct w:val="0"/>
        <w:ind w:right="170" w:firstLine="709"/>
        <w:jc w:val="both"/>
        <w:rPr>
          <w:b w:val="0"/>
          <w:bCs w:val="0"/>
          <w:spacing w:val="-1"/>
          <w:lang w:val="ru-RU" w:eastAsia="ar-SA"/>
        </w:rPr>
      </w:pPr>
      <w:r w:rsidRPr="00AD483F">
        <w:rPr>
          <w:b w:val="0"/>
          <w:bCs w:val="0"/>
          <w:spacing w:val="-1"/>
          <w:lang w:val="ru-RU" w:eastAsia="ar-SA"/>
        </w:rPr>
        <w:t>При реконструкции жилой застройки должна быть, как правило, сохранена и модернизирована существующая капитальная жилая и общественная застройка. Допускаются строительство новых зданий и сооружений, изменение функционального использования</w:t>
      </w:r>
      <w:r w:rsidR="00BC18AD" w:rsidRPr="00AD483F">
        <w:rPr>
          <w:b w:val="0"/>
          <w:bCs w:val="0"/>
          <w:spacing w:val="-1"/>
          <w:lang w:val="ru-RU" w:eastAsia="ar-SA"/>
        </w:rPr>
        <w:t xml:space="preserve"> </w:t>
      </w:r>
      <w:r w:rsidRPr="00AD483F">
        <w:rPr>
          <w:b w:val="0"/>
          <w:bCs w:val="0"/>
          <w:spacing w:val="-1"/>
          <w:lang w:val="ru-RU" w:eastAsia="ar-SA"/>
        </w:rPr>
        <w:t>нижних</w:t>
      </w:r>
      <w:r w:rsidR="00BC18AD" w:rsidRPr="00AD483F">
        <w:rPr>
          <w:b w:val="0"/>
          <w:bCs w:val="0"/>
          <w:spacing w:val="-1"/>
          <w:lang w:val="ru-RU" w:eastAsia="ar-SA"/>
        </w:rPr>
        <w:t xml:space="preserve"> этажей </w:t>
      </w:r>
      <w:r w:rsidRPr="00AD483F">
        <w:rPr>
          <w:b w:val="0"/>
          <w:bCs w:val="0"/>
          <w:spacing w:val="-1"/>
          <w:lang w:val="ru-RU" w:eastAsia="ar-SA"/>
        </w:rPr>
        <w:t xml:space="preserve">существующих жилых и общественных зданий, надстройка зданий, устройство </w:t>
      </w:r>
      <w:r w:rsidRPr="000E4322">
        <w:rPr>
          <w:b w:val="0"/>
          <w:bCs w:val="0"/>
          <w:spacing w:val="-1"/>
          <w:lang w:val="ru-RU" w:eastAsia="ar-SA"/>
        </w:rPr>
        <w:t>мансардных этажей, использование надземного и подземного пространства при соблюдении противопожарных требований.</w:t>
      </w:r>
    </w:p>
    <w:p w:rsidR="00664E85" w:rsidRPr="000E4322" w:rsidRDefault="00664E85" w:rsidP="00A05BAD">
      <w:pPr>
        <w:pStyle w:val="a2"/>
        <w:kinsoku w:val="0"/>
        <w:overflowPunct w:val="0"/>
        <w:ind w:right="170" w:firstLine="709"/>
        <w:jc w:val="both"/>
        <w:rPr>
          <w:b w:val="0"/>
          <w:bCs w:val="0"/>
          <w:spacing w:val="-1"/>
          <w:lang w:val="ru-RU" w:eastAsia="ar-SA"/>
        </w:rPr>
      </w:pPr>
      <w:r w:rsidRPr="000E4322">
        <w:rPr>
          <w:b w:val="0"/>
          <w:bCs w:val="0"/>
          <w:spacing w:val="-1"/>
          <w:lang w:val="ru-RU" w:eastAsia="ar-SA"/>
        </w:rPr>
        <w:t>Смешанные зоны формируются в сложившихся частях городов, как правило, из кварталов с преобладанием жилой и производственной застройки. В составе этих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5 га) с не</w:t>
      </w:r>
      <w:r w:rsidR="009C0FE3" w:rsidRPr="000E4322">
        <w:rPr>
          <w:b w:val="0"/>
          <w:bCs w:val="0"/>
          <w:spacing w:val="-1"/>
          <w:lang w:val="ru-RU" w:eastAsia="ar-SA"/>
        </w:rPr>
        <w:t xml:space="preserve"> </w:t>
      </w:r>
      <w:r w:rsidRPr="000E4322">
        <w:rPr>
          <w:b w:val="0"/>
          <w:bCs w:val="0"/>
          <w:spacing w:val="-1"/>
          <w:lang w:val="ru-RU" w:eastAsia="ar-SA"/>
        </w:rPr>
        <w:t>пожароопасными и невзрывоопасными производственными процессами.</w:t>
      </w:r>
    </w:p>
    <w:p w:rsidR="00664E85" w:rsidRPr="000E4322" w:rsidRDefault="00664E85" w:rsidP="00A05BAD">
      <w:pPr>
        <w:pStyle w:val="a2"/>
        <w:kinsoku w:val="0"/>
        <w:overflowPunct w:val="0"/>
        <w:ind w:right="170" w:firstLine="709"/>
        <w:jc w:val="both"/>
        <w:rPr>
          <w:b w:val="0"/>
          <w:bCs w:val="0"/>
          <w:spacing w:val="-1"/>
          <w:lang w:val="ru-RU" w:eastAsia="ar-SA"/>
        </w:rPr>
      </w:pPr>
      <w:r w:rsidRPr="000E4322">
        <w:rPr>
          <w:b w:val="0"/>
          <w:bCs w:val="0"/>
          <w:spacing w:val="-1"/>
          <w:lang w:val="ru-RU" w:eastAsia="ar-SA"/>
        </w:rPr>
        <w:t>Между длинными сторонами жилых зданий следует принимать расстояния (бытовые разрывы): для жилых зданий высотой 2-3 этажа – не менее 15 м; 4 этажа – не менее 20 м; между длинными сторонами и торцами этих же зданий с окнами из жилых комнат – не менее 10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w:t>
      </w:r>
      <w:r w:rsidR="00B03E45">
        <w:rPr>
          <w:b w:val="0"/>
          <w:bCs w:val="0"/>
          <w:spacing w:val="-1"/>
          <w:lang w:val="ru-RU" w:eastAsia="ar-SA"/>
        </w:rPr>
        <w:t xml:space="preserve"> </w:t>
      </w:r>
      <w:r w:rsidRPr="000E4322">
        <w:rPr>
          <w:b w:val="0"/>
          <w:bCs w:val="0"/>
          <w:spacing w:val="-1"/>
          <w:lang w:val="ru-RU" w:eastAsia="ar-SA"/>
        </w:rPr>
        <w:t xml:space="preserve"> жилых помещений (комнат и кухонь) из окна в окно.</w:t>
      </w:r>
    </w:p>
    <w:p w:rsidR="009C0FE3" w:rsidRPr="000E4322" w:rsidRDefault="00664E85" w:rsidP="00A05BAD">
      <w:pPr>
        <w:pStyle w:val="a2"/>
        <w:kinsoku w:val="0"/>
        <w:overflowPunct w:val="0"/>
        <w:ind w:right="170" w:firstLine="709"/>
        <w:jc w:val="both"/>
        <w:rPr>
          <w:b w:val="0"/>
          <w:bCs w:val="0"/>
          <w:spacing w:val="-1"/>
          <w:lang w:val="ru-RU" w:eastAsia="ar-SA"/>
        </w:rPr>
      </w:pPr>
      <w:r w:rsidRPr="000E4322">
        <w:rPr>
          <w:b w:val="0"/>
          <w:bCs w:val="0"/>
          <w:spacing w:val="-1"/>
          <w:lang w:val="ru-RU" w:eastAsia="ar-SA"/>
        </w:rPr>
        <w:t>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устройств, обеспечив</w:t>
      </w:r>
      <w:r w:rsidR="009C0FE3" w:rsidRPr="000E4322">
        <w:rPr>
          <w:b w:val="0"/>
          <w:bCs w:val="0"/>
          <w:spacing w:val="-1"/>
          <w:lang w:val="ru-RU" w:eastAsia="ar-SA"/>
        </w:rPr>
        <w:t>ающих требования СП 51.13330 «Защита</w:t>
      </w:r>
      <w:r w:rsidRPr="000E4322">
        <w:rPr>
          <w:b w:val="0"/>
          <w:bCs w:val="0"/>
          <w:spacing w:val="-1"/>
          <w:lang w:val="ru-RU" w:eastAsia="ar-SA"/>
        </w:rPr>
        <w:t xml:space="preserve"> от</w:t>
      </w:r>
      <w:r w:rsidR="009C0FE3" w:rsidRPr="000E4322">
        <w:rPr>
          <w:b w:val="0"/>
          <w:bCs w:val="0"/>
          <w:spacing w:val="-1"/>
          <w:lang w:val="ru-RU" w:eastAsia="ar-SA"/>
        </w:rPr>
        <w:t xml:space="preserve"> шума», не менее 25 м. Расстояние от</w:t>
      </w:r>
      <w:r w:rsidRPr="000E4322">
        <w:rPr>
          <w:b w:val="0"/>
          <w:bCs w:val="0"/>
          <w:spacing w:val="-1"/>
          <w:lang w:val="ru-RU" w:eastAsia="ar-SA"/>
        </w:rPr>
        <w:t xml:space="preserve"> края</w:t>
      </w:r>
      <w:r w:rsidR="009C0FE3" w:rsidRPr="000E4322">
        <w:rPr>
          <w:b w:val="0"/>
          <w:bCs w:val="0"/>
          <w:spacing w:val="-1"/>
          <w:lang w:val="ru-RU" w:eastAsia="ar-SA"/>
        </w:rPr>
        <w:t xml:space="preserve"> основной проезжей части улиц, местных или боковых проездов до линии застройки следует принимать не более 25 м. В случаях превышения </w:t>
      </w:r>
      <w:r w:rsidR="009C0FE3" w:rsidRPr="000E4322">
        <w:rPr>
          <w:b w:val="0"/>
          <w:bCs w:val="0"/>
          <w:spacing w:val="-1"/>
          <w:lang w:val="ru-RU" w:eastAsia="ar-SA"/>
        </w:rPr>
        <w:lastRenderedPageBreak/>
        <w:t>указанного расстояния следует предусматривать на расстоянии не ближе 5 м от линии застройки полосу шириной 6 м, пригодную для проезда пожарных машин.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664E85" w:rsidRDefault="009C0FE3" w:rsidP="00A05BAD">
      <w:pPr>
        <w:pStyle w:val="a2"/>
        <w:kinsoku w:val="0"/>
        <w:overflowPunct w:val="0"/>
        <w:ind w:right="170" w:firstLine="709"/>
        <w:jc w:val="both"/>
        <w:rPr>
          <w:b w:val="0"/>
          <w:bCs w:val="0"/>
          <w:spacing w:val="-1"/>
          <w:lang w:val="ru-RU" w:eastAsia="ar-SA"/>
        </w:rPr>
      </w:pPr>
      <w:r w:rsidRPr="000E4322">
        <w:rPr>
          <w:b w:val="0"/>
          <w:bCs w:val="0"/>
          <w:spacing w:val="-1"/>
          <w:lang w:val="ru-RU" w:eastAsia="ar-SA"/>
        </w:rP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rsidR="00B03E45" w:rsidRDefault="00B03E45" w:rsidP="00A05BAD">
      <w:pPr>
        <w:pStyle w:val="a2"/>
        <w:kinsoku w:val="0"/>
        <w:overflowPunct w:val="0"/>
        <w:ind w:right="170" w:firstLine="709"/>
        <w:jc w:val="both"/>
        <w:rPr>
          <w:b w:val="0"/>
          <w:bCs w:val="0"/>
          <w:spacing w:val="-1"/>
          <w:lang w:val="ru-RU" w:eastAsia="ar-SA"/>
        </w:rPr>
      </w:pPr>
    </w:p>
    <w:p w:rsidR="00B03E45" w:rsidRPr="000E4322" w:rsidRDefault="00B03E45" w:rsidP="00A05BAD">
      <w:pPr>
        <w:pStyle w:val="a2"/>
        <w:kinsoku w:val="0"/>
        <w:overflowPunct w:val="0"/>
        <w:ind w:right="170" w:firstLine="709"/>
        <w:jc w:val="both"/>
        <w:rPr>
          <w:b w:val="0"/>
          <w:bCs w:val="0"/>
          <w:spacing w:val="-1"/>
          <w:lang w:val="ru-RU" w:eastAsia="ar-SA"/>
        </w:rPr>
      </w:pPr>
    </w:p>
    <w:p w:rsidR="00404260" w:rsidRPr="000E4322" w:rsidRDefault="000E4322" w:rsidP="00A05BAD">
      <w:pPr>
        <w:pStyle w:val="6"/>
        <w:spacing w:line="240" w:lineRule="auto"/>
      </w:pPr>
      <w:bookmarkStart w:id="117" w:name="_Toc17716044"/>
      <w:r w:rsidRPr="000E4322">
        <w:rPr>
          <w:lang w:val="ru-RU"/>
        </w:rPr>
        <w:t>10</w:t>
      </w:r>
      <w:r w:rsidR="00104F90" w:rsidRPr="000E4322">
        <w:t xml:space="preserve">.3.4 </w:t>
      </w:r>
      <w:r w:rsidR="00404260" w:rsidRPr="000E4322">
        <w:t>Анализ планировочной структуры поселения на соответствие требованиям противопожарной безопасности</w:t>
      </w:r>
      <w:bookmarkEnd w:id="117"/>
    </w:p>
    <w:p w:rsidR="00404260" w:rsidRPr="000E4322" w:rsidRDefault="00404260" w:rsidP="00A05BAD">
      <w:pPr>
        <w:pStyle w:val="a2"/>
        <w:kinsoku w:val="0"/>
        <w:overflowPunct w:val="0"/>
        <w:ind w:right="170" w:firstLine="709"/>
        <w:jc w:val="both"/>
        <w:rPr>
          <w:b w:val="0"/>
          <w:bCs w:val="0"/>
          <w:spacing w:val="-1"/>
          <w:lang w:val="ru-RU" w:eastAsia="ar-SA"/>
        </w:rPr>
      </w:pPr>
      <w:r w:rsidRPr="000E4322">
        <w:rPr>
          <w:b w:val="0"/>
          <w:bCs w:val="0"/>
          <w:spacing w:val="-1"/>
          <w:lang w:val="ru-RU" w:eastAsia="ar-SA"/>
        </w:rPr>
        <w:t>Планировочная структу</w:t>
      </w:r>
      <w:r w:rsidR="00B03E45">
        <w:rPr>
          <w:b w:val="0"/>
          <w:bCs w:val="0"/>
          <w:spacing w:val="-1"/>
          <w:lang w:val="ru-RU" w:eastAsia="ar-SA"/>
        </w:rPr>
        <w:t>ра муниципального образования в</w:t>
      </w:r>
      <w:r w:rsidRPr="000E4322">
        <w:rPr>
          <w:b w:val="0"/>
          <w:bCs w:val="0"/>
          <w:spacing w:val="-1"/>
          <w:lang w:val="ru-RU" w:eastAsia="ar-SA"/>
        </w:rPr>
        <w:t xml:space="preserve"> селитебной и производственной территории населенных пунктов сформирована. Жилые, общественно-деловые, рекреационные, с одной стороны, производственные и сельскохозяйственного назначения, с другой стороны, зоны четко выражены и пространственно разнесены. </w:t>
      </w:r>
    </w:p>
    <w:p w:rsidR="00404260" w:rsidRPr="000E4322" w:rsidRDefault="00404260" w:rsidP="00A05BAD">
      <w:pPr>
        <w:pStyle w:val="a2"/>
        <w:kinsoku w:val="0"/>
        <w:overflowPunct w:val="0"/>
        <w:ind w:right="170" w:firstLine="709"/>
        <w:jc w:val="both"/>
        <w:rPr>
          <w:b w:val="0"/>
          <w:bCs w:val="0"/>
          <w:spacing w:val="-1"/>
          <w:lang w:val="ru-RU" w:eastAsia="ar-SA"/>
        </w:rPr>
      </w:pPr>
      <w:r w:rsidRPr="000E4322">
        <w:rPr>
          <w:b w:val="0"/>
          <w:bCs w:val="0"/>
          <w:spacing w:val="-1"/>
          <w:lang w:val="ru-RU" w:eastAsia="ar-SA"/>
        </w:rPr>
        <w:t>На территории муниципального образования размещаются производственные объекты, на территориях которых расположены (могут располагаться) здания и сооружения категорий А, Б и В по взрывопожарной и пожарной опасности.</w:t>
      </w:r>
    </w:p>
    <w:p w:rsidR="00404260" w:rsidRPr="000E4322" w:rsidRDefault="00404260" w:rsidP="00A05BAD">
      <w:pPr>
        <w:pStyle w:val="a2"/>
        <w:kinsoku w:val="0"/>
        <w:overflowPunct w:val="0"/>
        <w:ind w:right="170" w:firstLine="709"/>
        <w:jc w:val="both"/>
        <w:rPr>
          <w:b w:val="0"/>
          <w:bCs w:val="0"/>
          <w:spacing w:val="-1"/>
          <w:lang w:val="ru-RU" w:eastAsia="ar-SA"/>
        </w:rPr>
      </w:pPr>
      <w:r w:rsidRPr="000E4322">
        <w:rPr>
          <w:b w:val="0"/>
          <w:bCs w:val="0"/>
          <w:spacing w:val="-1"/>
          <w:lang w:val="ru-RU" w:eastAsia="ar-SA"/>
        </w:rPr>
        <w:t>На территории муниципального образования размещаются здания классов функциональной опасности Ф1 – Ф4, земельные участки детских дошкольных образовательных учреждений, общеобразовательных учреждений, медицинских организаций.</w:t>
      </w:r>
    </w:p>
    <w:p w:rsidR="00404260" w:rsidRPr="000E4322" w:rsidRDefault="00404260" w:rsidP="00A05BAD">
      <w:pPr>
        <w:pStyle w:val="a2"/>
        <w:kinsoku w:val="0"/>
        <w:overflowPunct w:val="0"/>
        <w:ind w:right="170" w:firstLine="709"/>
        <w:jc w:val="both"/>
        <w:rPr>
          <w:b w:val="0"/>
          <w:bCs w:val="0"/>
          <w:spacing w:val="-1"/>
          <w:lang w:val="ru-RU" w:eastAsia="ar-SA"/>
        </w:rPr>
      </w:pPr>
      <w:r w:rsidRPr="000E4322">
        <w:rPr>
          <w:b w:val="0"/>
          <w:bCs w:val="0"/>
          <w:spacing w:val="-1"/>
          <w:lang w:val="ru-RU" w:eastAsia="ar-SA"/>
        </w:rPr>
        <w:t>Удаление существующих производственных объектов, на территориях которых расположены (могут) здания и сооружения категорий А, Б и В по взрывопожарной и пожарной опасности от зданий классов функциональной опасности Ф1 – Ф4, земельных участков детских дошкольных образовательных учреждений, общеобразовательных учреждений, медицинских организаций и учреждений отдыха соответствует требованиям ст. 66 Регламента о требованиях пожарной безопасности.</w:t>
      </w:r>
    </w:p>
    <w:p w:rsidR="00404260" w:rsidRPr="000E4322" w:rsidRDefault="00404260" w:rsidP="00A05BAD">
      <w:pPr>
        <w:pStyle w:val="a2"/>
        <w:kinsoku w:val="0"/>
        <w:overflowPunct w:val="0"/>
        <w:ind w:right="170" w:firstLine="709"/>
        <w:jc w:val="both"/>
        <w:rPr>
          <w:b w:val="0"/>
          <w:bCs w:val="0"/>
          <w:spacing w:val="-1"/>
          <w:lang w:val="ru-RU" w:eastAsia="ar-SA"/>
        </w:rPr>
      </w:pPr>
      <w:r w:rsidRPr="000E4322">
        <w:rPr>
          <w:b w:val="0"/>
          <w:bCs w:val="0"/>
          <w:spacing w:val="-1"/>
          <w:lang w:val="ru-RU" w:eastAsia="ar-SA"/>
        </w:rPr>
        <w:t>На территории муниципального образования не установлены производственные объекты, в границах земельных участков которых не могут быть осуществлены мероприятия, обеспечивающие допустимые значения пожарных рисков (индивидуального и социального) для людей, находящихся в жилой зоне, общественно-деловой зоне или зоне рекреационного назначения вблизи объекта.</w:t>
      </w:r>
    </w:p>
    <w:p w:rsidR="00664E85" w:rsidRPr="000E4322" w:rsidRDefault="00104F90" w:rsidP="00A05BAD">
      <w:pPr>
        <w:pStyle w:val="a2"/>
        <w:kinsoku w:val="0"/>
        <w:overflowPunct w:val="0"/>
        <w:ind w:right="170" w:firstLine="709"/>
        <w:jc w:val="both"/>
        <w:rPr>
          <w:b w:val="0"/>
          <w:bCs w:val="0"/>
          <w:spacing w:val="-1"/>
          <w:lang w:val="ru-RU" w:eastAsia="ar-SA"/>
        </w:rPr>
      </w:pPr>
      <w:r w:rsidRPr="000E4322">
        <w:rPr>
          <w:b w:val="0"/>
          <w:bCs w:val="0"/>
          <w:spacing w:val="-1"/>
          <w:lang w:val="ru-RU" w:eastAsia="ar-SA"/>
        </w:rPr>
        <w:t>В пределах зон жилой застройки, общественно-деловых зон и зон рекреационного назначения муниципального образования не установлены производственные объекты, размещенные с нарушением требованиям ст. 66 Регламента о требованиях пожарной безопасности. Размещение в пределах указанных зон производственных объектов Генеральным планом муниципального образования не предусматривается.</w:t>
      </w:r>
    </w:p>
    <w:p w:rsidR="00104F90" w:rsidRPr="000E4322" w:rsidRDefault="00104F90" w:rsidP="00A05BAD">
      <w:pPr>
        <w:pStyle w:val="a2"/>
        <w:kinsoku w:val="0"/>
        <w:overflowPunct w:val="0"/>
        <w:ind w:right="170" w:firstLine="709"/>
        <w:jc w:val="both"/>
        <w:rPr>
          <w:b w:val="0"/>
          <w:bCs w:val="0"/>
          <w:spacing w:val="-1"/>
          <w:lang w:val="ru-RU" w:eastAsia="ar-SA"/>
        </w:rPr>
      </w:pPr>
      <w:r w:rsidRPr="000E4322">
        <w:rPr>
          <w:b w:val="0"/>
          <w:bCs w:val="0"/>
          <w:spacing w:val="-1"/>
          <w:lang w:val="ru-RU" w:eastAsia="ar-SA"/>
        </w:rPr>
        <w:t>Хранение нефтепродуктов осуществляется на складах горюче-смазочных материалов производственных объектов, расположенных в зоне производственного использования. В пределах расстояний, установленных ст. 70 Регламента о требованиях пожарной безопасности для складов I категории (наибольшие расстояния) отсутствуют граничащие с ними объекты защиты.</w:t>
      </w:r>
    </w:p>
    <w:p w:rsidR="00104F90" w:rsidRPr="000E4322" w:rsidRDefault="00104F90" w:rsidP="00A05BAD">
      <w:pPr>
        <w:pStyle w:val="a2"/>
        <w:kinsoku w:val="0"/>
        <w:overflowPunct w:val="0"/>
        <w:ind w:right="170" w:firstLine="709"/>
        <w:jc w:val="both"/>
        <w:rPr>
          <w:b w:val="0"/>
          <w:bCs w:val="0"/>
          <w:spacing w:val="-1"/>
          <w:lang w:val="ru-RU" w:eastAsia="ar-SA"/>
        </w:rPr>
      </w:pPr>
      <w:r w:rsidRPr="000E4322">
        <w:rPr>
          <w:b w:val="0"/>
          <w:bCs w:val="0"/>
          <w:spacing w:val="-1"/>
          <w:lang w:val="ru-RU" w:eastAsia="ar-SA"/>
        </w:rPr>
        <w:t>На территории муниципального образования отсутствуют АЗС на путепроводах и под ними, а также на плавсредствах.</w:t>
      </w:r>
    </w:p>
    <w:p w:rsidR="00104F90" w:rsidRPr="000E4322" w:rsidRDefault="00104F90" w:rsidP="00A05BAD">
      <w:pPr>
        <w:pStyle w:val="a2"/>
        <w:kinsoku w:val="0"/>
        <w:overflowPunct w:val="0"/>
        <w:ind w:right="170" w:firstLine="709"/>
        <w:jc w:val="both"/>
        <w:rPr>
          <w:b w:val="0"/>
          <w:bCs w:val="0"/>
          <w:spacing w:val="-1"/>
          <w:lang w:val="ru-RU" w:eastAsia="ar-SA"/>
        </w:rPr>
      </w:pPr>
      <w:r w:rsidRPr="000E4322">
        <w:rPr>
          <w:b w:val="0"/>
          <w:bCs w:val="0"/>
          <w:spacing w:val="-1"/>
          <w:lang w:val="ru-RU" w:eastAsia="ar-SA"/>
        </w:rPr>
        <w:t>В пределах расстояний, установленных ст. 71 Регламента о требованиях пожарной безопасности для автозаправочных станций с наземными резервуарами общей вместимостью более 20 куб. м (наибольшие расстояния), отсутствуют граничащие с ними объекты защиты.</w:t>
      </w:r>
    </w:p>
    <w:p w:rsidR="00104F90" w:rsidRPr="000E4322" w:rsidRDefault="00104F90" w:rsidP="00A05BAD">
      <w:pPr>
        <w:pStyle w:val="a2"/>
        <w:kinsoku w:val="0"/>
        <w:overflowPunct w:val="0"/>
        <w:ind w:right="170" w:firstLine="709"/>
        <w:jc w:val="both"/>
        <w:rPr>
          <w:b w:val="0"/>
          <w:bCs w:val="0"/>
          <w:spacing w:val="-1"/>
          <w:lang w:val="ru-RU" w:eastAsia="ar-SA"/>
        </w:rPr>
      </w:pPr>
      <w:r w:rsidRPr="000E4322">
        <w:rPr>
          <w:b w:val="0"/>
          <w:bCs w:val="0"/>
          <w:spacing w:val="-1"/>
          <w:lang w:val="ru-RU" w:eastAsia="ar-SA"/>
        </w:rPr>
        <w:lastRenderedPageBreak/>
        <w:t>На территории муниципального образования отсутствуют резервуары и резервуарные установки сжиженных углеводородных газов, располагающиеся вне взрывопожароопасных объектов.</w:t>
      </w:r>
    </w:p>
    <w:p w:rsidR="00104F90" w:rsidRPr="000E4322" w:rsidRDefault="00104F90" w:rsidP="00A05BAD">
      <w:pPr>
        <w:pStyle w:val="a2"/>
        <w:kinsoku w:val="0"/>
        <w:overflowPunct w:val="0"/>
        <w:ind w:right="170" w:firstLine="709"/>
        <w:jc w:val="both"/>
        <w:rPr>
          <w:b w:val="0"/>
          <w:bCs w:val="0"/>
          <w:spacing w:val="-1"/>
          <w:lang w:val="ru-RU" w:eastAsia="ar-SA"/>
        </w:rPr>
      </w:pPr>
      <w:r w:rsidRPr="000E4322">
        <w:rPr>
          <w:b w:val="0"/>
          <w:bCs w:val="0"/>
          <w:spacing w:val="-1"/>
          <w:lang w:val="ru-RU" w:eastAsia="ar-SA"/>
        </w:rPr>
        <w:t>На территории муниципального образования отсутствуют и не предусматриваются к размещению смешанные (для размещения жилой застройки и производственных объектов) зоны.</w:t>
      </w:r>
    </w:p>
    <w:p w:rsidR="00104F90" w:rsidRPr="000E4322" w:rsidRDefault="000E4322" w:rsidP="00A05BAD">
      <w:pPr>
        <w:pStyle w:val="6"/>
        <w:spacing w:line="240" w:lineRule="auto"/>
      </w:pPr>
      <w:bookmarkStart w:id="118" w:name="_Toc17716045"/>
      <w:r w:rsidRPr="000E4322">
        <w:rPr>
          <w:lang w:val="ru-RU"/>
        </w:rPr>
        <w:t>10</w:t>
      </w:r>
      <w:r w:rsidR="00104F90" w:rsidRPr="000E4322">
        <w:rPr>
          <w:lang w:val="ru-RU"/>
        </w:rPr>
        <w:t xml:space="preserve">.3.5 </w:t>
      </w:r>
      <w:r w:rsidR="00104F90" w:rsidRPr="000E4322">
        <w:t>Перечень мероприятий</w:t>
      </w:r>
      <w:r w:rsidR="00104F90" w:rsidRPr="000E4322">
        <w:rPr>
          <w:spacing w:val="-2"/>
        </w:rPr>
        <w:t xml:space="preserve"> </w:t>
      </w:r>
      <w:r w:rsidR="00104F90" w:rsidRPr="000E4322">
        <w:t>по обеспечению пожарной безопасности</w:t>
      </w:r>
      <w:bookmarkEnd w:id="118"/>
    </w:p>
    <w:p w:rsidR="00CB6A38" w:rsidRPr="000E4322" w:rsidRDefault="00104F90" w:rsidP="00A05BAD">
      <w:pPr>
        <w:pStyle w:val="a2"/>
        <w:kinsoku w:val="0"/>
        <w:overflowPunct w:val="0"/>
        <w:ind w:right="170" w:firstLine="709"/>
        <w:jc w:val="both"/>
      </w:pPr>
      <w:r w:rsidRPr="000E4322">
        <w:rPr>
          <w:b w:val="0"/>
          <w:bCs w:val="0"/>
          <w:spacing w:val="-1"/>
          <w:lang w:val="ru-RU" w:eastAsia="ar-SA"/>
        </w:rPr>
        <w:t xml:space="preserve">Перечень мероприятий и объектов по обеспечению пожарной безопасности, планируемых для размещения на территории поселения, приведен в </w:t>
      </w:r>
      <w:r w:rsidRPr="00B03E45">
        <w:rPr>
          <w:b w:val="0"/>
          <w:bCs w:val="0"/>
          <w:spacing w:val="-1"/>
          <w:lang w:val="ru-RU" w:eastAsia="ar-SA"/>
        </w:rPr>
        <w:t xml:space="preserve">Таблице </w:t>
      </w:r>
      <w:r w:rsidR="00BC18AD" w:rsidRPr="00B03E45">
        <w:rPr>
          <w:b w:val="0"/>
          <w:bCs w:val="0"/>
          <w:spacing w:val="-1"/>
          <w:lang w:val="ru-RU" w:eastAsia="ar-SA"/>
        </w:rPr>
        <w:t>1</w:t>
      </w:r>
      <w:r w:rsidR="00B03E45" w:rsidRPr="00B03E45">
        <w:rPr>
          <w:b w:val="0"/>
          <w:bCs w:val="0"/>
          <w:spacing w:val="-1"/>
          <w:lang w:val="ru-RU" w:eastAsia="ar-SA"/>
        </w:rPr>
        <w:t>5</w:t>
      </w:r>
      <w:r w:rsidRPr="00B03E45">
        <w:rPr>
          <w:b w:val="0"/>
          <w:bCs w:val="0"/>
          <w:spacing w:val="-1"/>
          <w:lang w:val="ru-RU" w:eastAsia="ar-SA"/>
        </w:rPr>
        <w:t>.</w:t>
      </w:r>
      <w:r w:rsidR="00CB6A38" w:rsidRPr="000E4322">
        <w:rPr>
          <w:b w:val="0"/>
          <w:bCs w:val="0"/>
        </w:rPr>
        <w:br w:type="page"/>
      </w:r>
    </w:p>
    <w:p w:rsidR="00CB6A38" w:rsidRPr="00B03E45" w:rsidRDefault="00CB6A38" w:rsidP="00A05BAD">
      <w:pPr>
        <w:pStyle w:val="a2"/>
        <w:kinsoku w:val="0"/>
        <w:overflowPunct w:val="0"/>
        <w:spacing w:before="115"/>
        <w:ind w:right="292" w:firstLine="708"/>
        <w:jc w:val="both"/>
        <w:rPr>
          <w:rFonts w:eastAsia="Calibri"/>
          <w:b w:val="0"/>
          <w:bCs w:val="0"/>
          <w:lang w:eastAsia="zh-CN"/>
        </w:rPr>
        <w:sectPr w:rsidR="00CB6A38" w:rsidRPr="00B03E45" w:rsidSect="00D77F30">
          <w:footerReference w:type="default" r:id="rId28"/>
          <w:pgSz w:w="11906" w:h="16838" w:code="9"/>
          <w:pgMar w:top="709" w:right="991" w:bottom="992" w:left="1134" w:header="709" w:footer="709" w:gutter="0"/>
          <w:pgNumType w:fmt="numberInDash"/>
          <w:cols w:space="708"/>
          <w:titlePg/>
          <w:docGrid w:linePitch="360"/>
        </w:sectPr>
      </w:pPr>
    </w:p>
    <w:p w:rsidR="00CB6A38" w:rsidRPr="00230A46" w:rsidRDefault="00CB6A38" w:rsidP="00A05BAD">
      <w:pPr>
        <w:pStyle w:val="a2"/>
        <w:kinsoku w:val="0"/>
        <w:overflowPunct w:val="0"/>
        <w:spacing w:before="115"/>
        <w:ind w:right="292" w:firstLine="708"/>
        <w:jc w:val="both"/>
        <w:rPr>
          <w:rFonts w:eastAsia="Calibri"/>
          <w:b w:val="0"/>
          <w:bCs w:val="0"/>
          <w:color w:val="FF0000"/>
          <w:lang w:val="ru-RU" w:eastAsia="zh-CN"/>
        </w:rPr>
      </w:pPr>
    </w:p>
    <w:p w:rsidR="00104F90" w:rsidRPr="00230A46" w:rsidRDefault="00104F90" w:rsidP="00A05BAD">
      <w:pPr>
        <w:pStyle w:val="3"/>
        <w:spacing w:line="240" w:lineRule="auto"/>
      </w:pPr>
      <w:r w:rsidRPr="00230A46">
        <w:t>Перечень мероприятий и объектов</w:t>
      </w:r>
      <w:r w:rsidRPr="00230A46">
        <w:rPr>
          <w:spacing w:val="-3"/>
        </w:rPr>
        <w:t xml:space="preserve"> </w:t>
      </w:r>
      <w:r w:rsidRPr="00230A46">
        <w:t>по обеспечению пожарной безопасности</w:t>
      </w:r>
    </w:p>
    <w:p w:rsidR="00104F90" w:rsidRPr="00B03E45" w:rsidRDefault="00104F90" w:rsidP="00A05BAD">
      <w:pPr>
        <w:pStyle w:val="a2"/>
        <w:kinsoku w:val="0"/>
        <w:overflowPunct w:val="0"/>
        <w:spacing w:before="115"/>
        <w:ind w:right="221"/>
        <w:jc w:val="right"/>
      </w:pPr>
      <w:r w:rsidRPr="00B03E45">
        <w:rPr>
          <w:i/>
          <w:iCs/>
          <w:spacing w:val="-1"/>
        </w:rPr>
        <w:t>Таблица</w:t>
      </w:r>
      <w:r w:rsidRPr="00B03E45">
        <w:rPr>
          <w:i/>
          <w:iCs/>
        </w:rPr>
        <w:t xml:space="preserve"> </w:t>
      </w:r>
      <w:r w:rsidR="00B03E45" w:rsidRPr="00B03E45">
        <w:rPr>
          <w:i/>
          <w:iCs/>
          <w:lang w:val="ru-RU"/>
        </w:rPr>
        <w:t>15</w:t>
      </w:r>
    </w:p>
    <w:tbl>
      <w:tblPr>
        <w:tblStyle w:val="aff8"/>
        <w:tblW w:w="15446" w:type="dxa"/>
        <w:tblLook w:val="04A0" w:firstRow="1" w:lastRow="0" w:firstColumn="1" w:lastColumn="0" w:noHBand="0" w:noVBand="1"/>
      </w:tblPr>
      <w:tblGrid>
        <w:gridCol w:w="4106"/>
        <w:gridCol w:w="3119"/>
        <w:gridCol w:w="5103"/>
        <w:gridCol w:w="3118"/>
      </w:tblGrid>
      <w:tr w:rsidR="004378BE" w:rsidRPr="000E4322" w:rsidTr="00CB6A38">
        <w:tc>
          <w:tcPr>
            <w:tcW w:w="4106" w:type="dxa"/>
          </w:tcPr>
          <w:p w:rsidR="00CB6A38" w:rsidRPr="000E4322" w:rsidRDefault="00CB6A38" w:rsidP="00A05BAD">
            <w:pPr>
              <w:jc w:val="both"/>
              <w:rPr>
                <w:rFonts w:eastAsia="Times New Roman"/>
                <w:lang w:eastAsia="ru-RU"/>
              </w:rPr>
            </w:pPr>
            <w:r w:rsidRPr="000E4322">
              <w:rPr>
                <w:b/>
                <w:bCs/>
              </w:rPr>
              <w:t>Вид и</w:t>
            </w:r>
            <w:r w:rsidRPr="000E4322">
              <w:rPr>
                <w:b/>
                <w:bCs/>
                <w:spacing w:val="-2"/>
              </w:rPr>
              <w:t xml:space="preserve"> </w:t>
            </w:r>
            <w:r w:rsidRPr="000E4322">
              <w:rPr>
                <w:b/>
                <w:bCs/>
                <w:spacing w:val="-1"/>
              </w:rPr>
              <w:t>назначение</w:t>
            </w:r>
            <w:r w:rsidRPr="000E4322">
              <w:rPr>
                <w:b/>
                <w:bCs/>
                <w:spacing w:val="28"/>
              </w:rPr>
              <w:t xml:space="preserve"> </w:t>
            </w:r>
            <w:r w:rsidRPr="000E4322">
              <w:rPr>
                <w:b/>
                <w:bCs/>
                <w:spacing w:val="-1"/>
              </w:rPr>
              <w:t>мероприятия</w:t>
            </w:r>
            <w:r w:rsidRPr="000E4322">
              <w:rPr>
                <w:b/>
                <w:bCs/>
              </w:rPr>
              <w:t xml:space="preserve"> </w:t>
            </w:r>
            <w:r w:rsidRPr="000E4322">
              <w:rPr>
                <w:b/>
                <w:bCs/>
                <w:spacing w:val="-1"/>
              </w:rPr>
              <w:t>(объекта)</w:t>
            </w:r>
          </w:p>
        </w:tc>
        <w:tc>
          <w:tcPr>
            <w:tcW w:w="3119" w:type="dxa"/>
          </w:tcPr>
          <w:p w:rsidR="00CB6A38" w:rsidRPr="000E4322" w:rsidRDefault="00CB6A38" w:rsidP="00A05BAD">
            <w:pPr>
              <w:jc w:val="both"/>
              <w:rPr>
                <w:rFonts w:eastAsia="Times New Roman"/>
                <w:lang w:eastAsia="ru-RU"/>
              </w:rPr>
            </w:pPr>
            <w:r w:rsidRPr="000E4322">
              <w:rPr>
                <w:b/>
                <w:bCs/>
                <w:spacing w:val="-1"/>
              </w:rPr>
              <w:t>Наименование</w:t>
            </w:r>
            <w:r w:rsidRPr="000E4322">
              <w:rPr>
                <w:b/>
                <w:bCs/>
                <w:spacing w:val="22"/>
              </w:rPr>
              <w:t xml:space="preserve"> </w:t>
            </w:r>
            <w:r w:rsidRPr="000E4322">
              <w:rPr>
                <w:b/>
                <w:bCs/>
                <w:spacing w:val="-1"/>
              </w:rPr>
              <w:t>мероприятия</w:t>
            </w:r>
            <w:r w:rsidRPr="000E4322">
              <w:rPr>
                <w:b/>
                <w:bCs/>
                <w:spacing w:val="27"/>
              </w:rPr>
              <w:t xml:space="preserve"> </w:t>
            </w:r>
            <w:r w:rsidRPr="000E4322">
              <w:rPr>
                <w:b/>
                <w:bCs/>
                <w:spacing w:val="-1"/>
              </w:rPr>
              <w:t>(объекта)</w:t>
            </w:r>
          </w:p>
        </w:tc>
        <w:tc>
          <w:tcPr>
            <w:tcW w:w="5103" w:type="dxa"/>
          </w:tcPr>
          <w:p w:rsidR="00CB6A38" w:rsidRPr="000E4322" w:rsidRDefault="00CB6A38" w:rsidP="00A05BAD">
            <w:pPr>
              <w:jc w:val="both"/>
              <w:rPr>
                <w:rFonts w:eastAsia="Times New Roman"/>
                <w:lang w:eastAsia="ru-RU"/>
              </w:rPr>
            </w:pPr>
            <w:r w:rsidRPr="000E4322">
              <w:rPr>
                <w:b/>
                <w:bCs/>
                <w:spacing w:val="-1"/>
              </w:rPr>
              <w:t>Характеристики</w:t>
            </w:r>
            <w:r w:rsidRPr="000E4322">
              <w:rPr>
                <w:b/>
                <w:bCs/>
                <w:spacing w:val="24"/>
              </w:rPr>
              <w:t xml:space="preserve"> </w:t>
            </w:r>
            <w:r w:rsidRPr="000E4322">
              <w:rPr>
                <w:b/>
                <w:bCs/>
                <w:spacing w:val="-1"/>
              </w:rPr>
              <w:t>мероприятия</w:t>
            </w:r>
            <w:r w:rsidRPr="000E4322">
              <w:rPr>
                <w:b/>
                <w:bCs/>
              </w:rPr>
              <w:t xml:space="preserve"> </w:t>
            </w:r>
            <w:r w:rsidRPr="000E4322">
              <w:rPr>
                <w:b/>
                <w:bCs/>
                <w:spacing w:val="-1"/>
              </w:rPr>
              <w:t>(объекта)</w:t>
            </w:r>
          </w:p>
        </w:tc>
        <w:tc>
          <w:tcPr>
            <w:tcW w:w="3118" w:type="dxa"/>
          </w:tcPr>
          <w:p w:rsidR="00CB6A38" w:rsidRPr="000E4322" w:rsidRDefault="00CB6A38" w:rsidP="00A05BAD">
            <w:pPr>
              <w:jc w:val="both"/>
              <w:rPr>
                <w:rFonts w:eastAsia="Times New Roman"/>
                <w:lang w:eastAsia="ru-RU"/>
              </w:rPr>
            </w:pPr>
            <w:r w:rsidRPr="000E4322">
              <w:rPr>
                <w:b/>
                <w:bCs/>
                <w:spacing w:val="-1"/>
              </w:rPr>
              <w:t>Месторасположе</w:t>
            </w:r>
            <w:r w:rsidRPr="000E4322">
              <w:rPr>
                <w:b/>
                <w:bCs/>
              </w:rPr>
              <w:t>ние</w:t>
            </w:r>
            <w:r w:rsidRPr="000E4322">
              <w:rPr>
                <w:b/>
                <w:bCs/>
                <w:spacing w:val="-1"/>
              </w:rPr>
              <w:t xml:space="preserve"> объекта</w:t>
            </w:r>
          </w:p>
        </w:tc>
      </w:tr>
      <w:tr w:rsidR="004378BE" w:rsidRPr="000E4322" w:rsidTr="00CB6A38">
        <w:tc>
          <w:tcPr>
            <w:tcW w:w="4106" w:type="dxa"/>
          </w:tcPr>
          <w:p w:rsidR="00CB6A38" w:rsidRPr="000E4322" w:rsidRDefault="00CB6A38" w:rsidP="00A05BAD">
            <w:pPr>
              <w:pStyle w:val="a2"/>
              <w:kinsoku w:val="0"/>
              <w:overflowPunct w:val="0"/>
              <w:ind w:firstLine="29"/>
              <w:jc w:val="both"/>
            </w:pPr>
            <w:r w:rsidRPr="000E4322">
              <w:rPr>
                <w:rFonts w:eastAsia="Calibri"/>
                <w:b w:val="0"/>
                <w:bCs w:val="0"/>
                <w:lang w:val="ru-RU" w:eastAsia="zh-CN"/>
              </w:rPr>
              <w:t>Обеспечение соответствия документации при планировке территорий поселения требованиям пожарной безопасности для безусловного выполнения требований пожарной безопасности при градостроительной деятельности</w:t>
            </w:r>
          </w:p>
        </w:tc>
        <w:tc>
          <w:tcPr>
            <w:tcW w:w="3119" w:type="dxa"/>
          </w:tcPr>
          <w:p w:rsidR="00CB6A38" w:rsidRPr="000E4322" w:rsidRDefault="00CB6A38" w:rsidP="00A05BAD">
            <w:pPr>
              <w:pStyle w:val="TableParagraph"/>
              <w:kinsoku w:val="0"/>
              <w:overflowPunct w:val="0"/>
              <w:ind w:left="59"/>
              <w:jc w:val="center"/>
              <w:rPr>
                <w:rFonts w:eastAsia="Calibri"/>
                <w:lang w:eastAsia="zh-CN"/>
              </w:rPr>
            </w:pPr>
            <w:r w:rsidRPr="000E4322">
              <w:rPr>
                <w:rFonts w:eastAsia="Calibri"/>
                <w:lang w:eastAsia="zh-CN"/>
              </w:rPr>
              <w:t>Разделы «Пожарная безопасность»</w:t>
            </w:r>
          </w:p>
        </w:tc>
        <w:tc>
          <w:tcPr>
            <w:tcW w:w="5103" w:type="dxa"/>
          </w:tcPr>
          <w:p w:rsidR="00CB6A38" w:rsidRPr="000E4322" w:rsidRDefault="00CB6A38" w:rsidP="00A05BAD">
            <w:pPr>
              <w:pStyle w:val="TableParagraph"/>
              <w:kinsoku w:val="0"/>
              <w:overflowPunct w:val="0"/>
              <w:ind w:firstLine="3"/>
              <w:jc w:val="center"/>
              <w:rPr>
                <w:rFonts w:eastAsia="Calibri"/>
                <w:lang w:eastAsia="zh-CN"/>
              </w:rPr>
            </w:pPr>
            <w:r w:rsidRPr="000E4322">
              <w:rPr>
                <w:rFonts w:eastAsia="Calibri"/>
                <w:lang w:eastAsia="zh-CN"/>
              </w:rPr>
              <w:t xml:space="preserve">Включение в Технические задания на разработку (подготовку) документации при планировке территорий обязательных требований по включению в Пояснительные записки Материалов по обоснованию проектов описания и обоснования положений, касающихся </w:t>
            </w:r>
            <w:r w:rsidRPr="000E4322">
              <w:t>проведения мероприятий по обеспечению пожарной безопасности.</w:t>
            </w:r>
          </w:p>
        </w:tc>
        <w:tc>
          <w:tcPr>
            <w:tcW w:w="3118" w:type="dxa"/>
          </w:tcPr>
          <w:p w:rsidR="00CB6A38" w:rsidRPr="000E4322" w:rsidRDefault="00CB6A38" w:rsidP="00A05BAD">
            <w:pPr>
              <w:jc w:val="both"/>
              <w:rPr>
                <w:rFonts w:eastAsia="Times New Roman"/>
                <w:lang w:eastAsia="ru-RU"/>
              </w:rPr>
            </w:pPr>
            <w:r w:rsidRPr="000E4322">
              <w:rPr>
                <w:rFonts w:eastAsia="Times New Roman"/>
                <w:lang w:eastAsia="ru-RU"/>
              </w:rPr>
              <w:t>-</w:t>
            </w:r>
          </w:p>
        </w:tc>
      </w:tr>
      <w:tr w:rsidR="004378BE" w:rsidRPr="000E4322" w:rsidTr="00CB6A38">
        <w:tc>
          <w:tcPr>
            <w:tcW w:w="4106" w:type="dxa"/>
          </w:tcPr>
          <w:p w:rsidR="00CB6A38" w:rsidRPr="000E4322" w:rsidRDefault="00CB6A38" w:rsidP="00A05BAD">
            <w:pPr>
              <w:pStyle w:val="a2"/>
              <w:kinsoku w:val="0"/>
              <w:overflowPunct w:val="0"/>
              <w:ind w:firstLine="29"/>
              <w:jc w:val="both"/>
              <w:rPr>
                <w:rFonts w:eastAsia="Calibri"/>
                <w:b w:val="0"/>
                <w:bCs w:val="0"/>
                <w:lang w:val="ru-RU" w:eastAsia="zh-CN"/>
              </w:rPr>
            </w:pPr>
            <w:r w:rsidRPr="000E4322">
              <w:rPr>
                <w:rFonts w:eastAsia="Calibri"/>
                <w:b w:val="0"/>
                <w:bCs w:val="0"/>
                <w:lang w:val="ru-RU" w:eastAsia="zh-CN"/>
              </w:rPr>
              <w:t>Разработка схемы водоснабжения поселения в соответствии с требованиями пожарной безопасности для безусловного</w:t>
            </w:r>
          </w:p>
          <w:p w:rsidR="00CB6A38" w:rsidRPr="000E4322" w:rsidRDefault="00CB6A38" w:rsidP="00A05BAD">
            <w:pPr>
              <w:pStyle w:val="a2"/>
              <w:kinsoku w:val="0"/>
              <w:overflowPunct w:val="0"/>
              <w:ind w:firstLine="29"/>
              <w:jc w:val="both"/>
              <w:rPr>
                <w:rFonts w:eastAsia="Calibri"/>
                <w:b w:val="0"/>
                <w:bCs w:val="0"/>
                <w:lang w:val="ru-RU" w:eastAsia="zh-CN"/>
              </w:rPr>
            </w:pPr>
            <w:r w:rsidRPr="000E4322">
              <w:rPr>
                <w:rFonts w:eastAsia="Calibri"/>
                <w:b w:val="0"/>
                <w:bCs w:val="0"/>
                <w:lang w:val="ru-RU" w:eastAsia="zh-CN"/>
              </w:rPr>
              <w:t>выполнения требований к противопожарному водоснабжению</w:t>
            </w:r>
          </w:p>
        </w:tc>
        <w:tc>
          <w:tcPr>
            <w:tcW w:w="3119" w:type="dxa"/>
          </w:tcPr>
          <w:p w:rsidR="00CB6A38" w:rsidRPr="000E4322" w:rsidRDefault="00CB6A38" w:rsidP="00A05BAD">
            <w:pPr>
              <w:pStyle w:val="a2"/>
              <w:kinsoku w:val="0"/>
              <w:overflowPunct w:val="0"/>
              <w:ind w:firstLine="29"/>
              <w:jc w:val="both"/>
              <w:rPr>
                <w:rFonts w:eastAsia="Calibri"/>
                <w:b w:val="0"/>
                <w:bCs w:val="0"/>
                <w:lang w:val="ru-RU" w:eastAsia="zh-CN"/>
              </w:rPr>
            </w:pPr>
            <w:r w:rsidRPr="000E4322">
              <w:rPr>
                <w:rFonts w:eastAsia="Calibri"/>
                <w:b w:val="0"/>
                <w:bCs w:val="0"/>
                <w:lang w:val="ru-RU" w:eastAsia="zh-CN"/>
              </w:rPr>
              <w:t>Муниципальное звено РСЧС</w:t>
            </w:r>
          </w:p>
        </w:tc>
        <w:tc>
          <w:tcPr>
            <w:tcW w:w="5103" w:type="dxa"/>
          </w:tcPr>
          <w:p w:rsidR="00CB6A38" w:rsidRPr="000E4322" w:rsidRDefault="00CB6A38" w:rsidP="00A05BAD">
            <w:pPr>
              <w:pStyle w:val="a2"/>
              <w:kinsoku w:val="0"/>
              <w:overflowPunct w:val="0"/>
              <w:ind w:firstLine="29"/>
              <w:jc w:val="both"/>
              <w:rPr>
                <w:rFonts w:eastAsia="Calibri"/>
                <w:b w:val="0"/>
                <w:bCs w:val="0"/>
                <w:lang w:val="ru-RU" w:eastAsia="zh-CN"/>
              </w:rPr>
            </w:pPr>
            <w:r w:rsidRPr="000E4322">
              <w:rPr>
                <w:rFonts w:eastAsia="Calibri"/>
                <w:b w:val="0"/>
                <w:bCs w:val="0"/>
                <w:lang w:val="ru-RU" w:eastAsia="zh-CN"/>
              </w:rPr>
              <w:t>Координационные органы, постоянно действующие органы управления, органы повседневного управления, силы и средства для проведения аварийно- спасательных и других неотложных работ, резервы финансовых и материальных ресурсов, системы связи, оповещения и информационного обеспечения муниципального и объектового уровня</w:t>
            </w:r>
          </w:p>
        </w:tc>
        <w:tc>
          <w:tcPr>
            <w:tcW w:w="3118" w:type="dxa"/>
          </w:tcPr>
          <w:p w:rsidR="00CB6A38" w:rsidRPr="000E4322" w:rsidRDefault="00CB6A38" w:rsidP="00A05BAD">
            <w:pPr>
              <w:jc w:val="both"/>
              <w:rPr>
                <w:rFonts w:eastAsia="Times New Roman"/>
                <w:lang w:eastAsia="ru-RU"/>
              </w:rPr>
            </w:pPr>
            <w:r w:rsidRPr="000E4322">
              <w:rPr>
                <w:rFonts w:eastAsia="Times New Roman"/>
                <w:lang w:eastAsia="ru-RU"/>
              </w:rPr>
              <w:t>-</w:t>
            </w:r>
          </w:p>
        </w:tc>
      </w:tr>
      <w:tr w:rsidR="004378BE" w:rsidRPr="000E4322" w:rsidTr="00CB6A38">
        <w:tc>
          <w:tcPr>
            <w:tcW w:w="4106" w:type="dxa"/>
          </w:tcPr>
          <w:p w:rsidR="00CB6A38" w:rsidRPr="000E4322" w:rsidRDefault="00CB6A38" w:rsidP="00A05BAD">
            <w:pPr>
              <w:pStyle w:val="a2"/>
              <w:kinsoku w:val="0"/>
              <w:overflowPunct w:val="0"/>
              <w:ind w:firstLine="29"/>
              <w:jc w:val="both"/>
              <w:rPr>
                <w:rFonts w:eastAsia="Calibri"/>
                <w:b w:val="0"/>
                <w:bCs w:val="0"/>
                <w:lang w:val="ru-RU" w:eastAsia="zh-CN"/>
              </w:rPr>
            </w:pPr>
            <w:r w:rsidRPr="000E4322">
              <w:rPr>
                <w:rFonts w:eastAsia="Calibri"/>
                <w:b w:val="0"/>
                <w:bCs w:val="0"/>
                <w:lang w:val="ru-RU" w:eastAsia="zh-CN"/>
              </w:rPr>
              <w:t>Поддержание готовности муниципального формирования добровольной пожарной охраны для предупреждения и ликвидации пожаров в пределах территории поселения</w:t>
            </w:r>
          </w:p>
        </w:tc>
        <w:tc>
          <w:tcPr>
            <w:tcW w:w="3119" w:type="dxa"/>
          </w:tcPr>
          <w:p w:rsidR="00CB6A38" w:rsidRPr="000E4322" w:rsidRDefault="00CB6A38" w:rsidP="00A05BAD">
            <w:pPr>
              <w:pStyle w:val="a2"/>
              <w:kinsoku w:val="0"/>
              <w:overflowPunct w:val="0"/>
              <w:ind w:firstLine="29"/>
              <w:jc w:val="both"/>
              <w:rPr>
                <w:rFonts w:eastAsia="Calibri"/>
                <w:b w:val="0"/>
                <w:bCs w:val="0"/>
                <w:lang w:val="ru-RU" w:eastAsia="zh-CN"/>
              </w:rPr>
            </w:pPr>
            <w:r w:rsidRPr="000E4322">
              <w:rPr>
                <w:rFonts w:eastAsia="Calibri"/>
                <w:b w:val="0"/>
                <w:bCs w:val="0"/>
                <w:lang w:val="ru-RU" w:eastAsia="zh-CN"/>
              </w:rPr>
              <w:t>Добровольная пожарная охрана</w:t>
            </w:r>
          </w:p>
        </w:tc>
        <w:tc>
          <w:tcPr>
            <w:tcW w:w="5103" w:type="dxa"/>
          </w:tcPr>
          <w:p w:rsidR="00CB6A38" w:rsidRPr="000E4322" w:rsidRDefault="00CB6A38" w:rsidP="00A05BAD">
            <w:pPr>
              <w:pStyle w:val="a2"/>
              <w:kinsoku w:val="0"/>
              <w:overflowPunct w:val="0"/>
              <w:ind w:firstLine="29"/>
              <w:jc w:val="both"/>
              <w:rPr>
                <w:rFonts w:eastAsia="Calibri"/>
                <w:b w:val="0"/>
                <w:bCs w:val="0"/>
                <w:lang w:val="ru-RU" w:eastAsia="zh-CN"/>
              </w:rPr>
            </w:pPr>
            <w:r w:rsidRPr="000E4322">
              <w:rPr>
                <w:rFonts w:eastAsia="Calibri"/>
                <w:b w:val="0"/>
                <w:bCs w:val="0"/>
                <w:lang w:val="ru-RU" w:eastAsia="zh-CN"/>
              </w:rPr>
              <w:t>Муниципальное добровольное пожарное формирование согласно Федеральному закону «О добровольной пожарной охране»</w:t>
            </w:r>
          </w:p>
        </w:tc>
        <w:tc>
          <w:tcPr>
            <w:tcW w:w="3118" w:type="dxa"/>
          </w:tcPr>
          <w:p w:rsidR="00CB6A38" w:rsidRPr="000E4322" w:rsidRDefault="00CB6A38" w:rsidP="00A05BAD">
            <w:pPr>
              <w:pStyle w:val="a2"/>
              <w:kinsoku w:val="0"/>
              <w:overflowPunct w:val="0"/>
              <w:ind w:firstLine="29"/>
              <w:jc w:val="both"/>
              <w:rPr>
                <w:rFonts w:eastAsia="Calibri"/>
                <w:b w:val="0"/>
                <w:bCs w:val="0"/>
                <w:lang w:val="ru-RU" w:eastAsia="zh-CN"/>
              </w:rPr>
            </w:pPr>
            <w:r w:rsidRPr="000E4322">
              <w:rPr>
                <w:rFonts w:eastAsia="Calibri"/>
                <w:b w:val="0"/>
                <w:bCs w:val="0"/>
                <w:lang w:val="ru-RU" w:eastAsia="zh-CN"/>
              </w:rPr>
              <w:t>-</w:t>
            </w:r>
          </w:p>
        </w:tc>
      </w:tr>
      <w:tr w:rsidR="004378BE" w:rsidRPr="000E4322" w:rsidTr="00CB6A38">
        <w:tc>
          <w:tcPr>
            <w:tcW w:w="4106" w:type="dxa"/>
          </w:tcPr>
          <w:p w:rsidR="00CB6A38" w:rsidRPr="000E4322" w:rsidRDefault="00CB6A38" w:rsidP="00A05BAD">
            <w:pPr>
              <w:pStyle w:val="a2"/>
              <w:kinsoku w:val="0"/>
              <w:overflowPunct w:val="0"/>
              <w:ind w:firstLine="29"/>
              <w:jc w:val="both"/>
              <w:rPr>
                <w:rFonts w:eastAsia="Calibri"/>
                <w:b w:val="0"/>
                <w:bCs w:val="0"/>
                <w:lang w:val="ru-RU" w:eastAsia="zh-CN"/>
              </w:rPr>
            </w:pPr>
            <w:r w:rsidRPr="000E4322">
              <w:rPr>
                <w:rFonts w:eastAsia="Calibri"/>
                <w:b w:val="0"/>
                <w:bCs w:val="0"/>
                <w:lang w:val="ru-RU" w:eastAsia="zh-CN"/>
              </w:rPr>
              <w:t xml:space="preserve">Обеспечение пожарной безопасности в отопительный сезон для обеспечения выполнения требований пожарной безопасности на системах отопления жилищно- коммунального </w:t>
            </w:r>
            <w:r w:rsidRPr="000E4322">
              <w:rPr>
                <w:rFonts w:eastAsia="Calibri"/>
                <w:b w:val="0"/>
                <w:bCs w:val="0"/>
                <w:lang w:val="ru-RU" w:eastAsia="zh-CN"/>
              </w:rPr>
              <w:lastRenderedPageBreak/>
              <w:t>хозяйства</w:t>
            </w:r>
          </w:p>
        </w:tc>
        <w:tc>
          <w:tcPr>
            <w:tcW w:w="3119" w:type="dxa"/>
          </w:tcPr>
          <w:p w:rsidR="00CB6A38" w:rsidRPr="000E4322" w:rsidRDefault="00CB6A38" w:rsidP="00A05BAD">
            <w:pPr>
              <w:pStyle w:val="a2"/>
              <w:kinsoku w:val="0"/>
              <w:overflowPunct w:val="0"/>
              <w:ind w:firstLine="29"/>
              <w:jc w:val="left"/>
              <w:rPr>
                <w:rFonts w:eastAsia="Calibri"/>
                <w:b w:val="0"/>
                <w:bCs w:val="0"/>
                <w:lang w:val="ru-RU" w:eastAsia="zh-CN"/>
              </w:rPr>
            </w:pPr>
            <w:r w:rsidRPr="000E4322">
              <w:rPr>
                <w:rFonts w:eastAsia="Calibri"/>
                <w:b w:val="0"/>
                <w:bCs w:val="0"/>
                <w:lang w:val="ru-RU" w:eastAsia="zh-CN"/>
              </w:rPr>
              <w:lastRenderedPageBreak/>
              <w:t>Подготовка к отопительному сезону</w:t>
            </w:r>
          </w:p>
        </w:tc>
        <w:tc>
          <w:tcPr>
            <w:tcW w:w="5103" w:type="dxa"/>
          </w:tcPr>
          <w:p w:rsidR="00CB6A38" w:rsidRPr="000E4322" w:rsidRDefault="00CB6A38" w:rsidP="00A05BAD">
            <w:pPr>
              <w:pStyle w:val="a2"/>
              <w:kinsoku w:val="0"/>
              <w:overflowPunct w:val="0"/>
              <w:ind w:firstLine="29"/>
              <w:jc w:val="both"/>
              <w:rPr>
                <w:rFonts w:eastAsia="Calibri"/>
                <w:b w:val="0"/>
                <w:bCs w:val="0"/>
                <w:lang w:val="ru-RU" w:eastAsia="zh-CN"/>
              </w:rPr>
            </w:pPr>
            <w:r w:rsidRPr="000E4322">
              <w:rPr>
                <w:rFonts w:eastAsia="Calibri"/>
                <w:b w:val="0"/>
                <w:bCs w:val="0"/>
                <w:lang w:val="ru-RU" w:eastAsia="zh-CN"/>
              </w:rPr>
              <w:t>Ежегодное проведение мероприятий по подготовке объектов жилищно- коммунального хозяйства к работе в отопительный период</w:t>
            </w:r>
          </w:p>
        </w:tc>
        <w:tc>
          <w:tcPr>
            <w:tcW w:w="3118" w:type="dxa"/>
          </w:tcPr>
          <w:p w:rsidR="00CB6A38" w:rsidRPr="000E4322" w:rsidRDefault="00CB6A38" w:rsidP="00A05BAD">
            <w:pPr>
              <w:pStyle w:val="a2"/>
              <w:kinsoku w:val="0"/>
              <w:overflowPunct w:val="0"/>
              <w:ind w:firstLine="29"/>
              <w:jc w:val="both"/>
              <w:rPr>
                <w:rFonts w:eastAsia="Calibri"/>
                <w:b w:val="0"/>
                <w:bCs w:val="0"/>
                <w:lang w:val="ru-RU" w:eastAsia="zh-CN"/>
              </w:rPr>
            </w:pPr>
            <w:r w:rsidRPr="000E4322">
              <w:rPr>
                <w:rFonts w:eastAsia="Calibri"/>
                <w:b w:val="0"/>
                <w:bCs w:val="0"/>
                <w:lang w:val="ru-RU" w:eastAsia="zh-CN"/>
              </w:rPr>
              <w:t>-</w:t>
            </w:r>
          </w:p>
        </w:tc>
      </w:tr>
      <w:tr w:rsidR="004378BE" w:rsidRPr="000E4322" w:rsidTr="00CB6A38">
        <w:tc>
          <w:tcPr>
            <w:tcW w:w="4106" w:type="dxa"/>
          </w:tcPr>
          <w:p w:rsidR="00CB6A38" w:rsidRPr="000E4322" w:rsidRDefault="00CB6A38" w:rsidP="00A05BAD">
            <w:pPr>
              <w:pStyle w:val="a2"/>
              <w:kinsoku w:val="0"/>
              <w:overflowPunct w:val="0"/>
              <w:ind w:firstLine="29"/>
              <w:jc w:val="both"/>
              <w:rPr>
                <w:rFonts w:eastAsia="Calibri"/>
                <w:b w:val="0"/>
                <w:bCs w:val="0"/>
                <w:lang w:val="ru-RU" w:eastAsia="zh-CN"/>
              </w:rPr>
            </w:pPr>
            <w:r w:rsidRPr="000E4322">
              <w:rPr>
                <w:rFonts w:eastAsia="Calibri"/>
                <w:b w:val="0"/>
                <w:bCs w:val="0"/>
                <w:lang w:val="ru-RU" w:eastAsia="zh-CN"/>
              </w:rPr>
              <w:lastRenderedPageBreak/>
              <w:t>Дополнительные мероприятия обеспечению пожарной безопасности в пожароопасный сезон для обеспечения пожарной безопасности в весенне- летнее время</w:t>
            </w:r>
          </w:p>
        </w:tc>
        <w:tc>
          <w:tcPr>
            <w:tcW w:w="3119" w:type="dxa"/>
          </w:tcPr>
          <w:p w:rsidR="00CB6A38" w:rsidRPr="000E4322" w:rsidRDefault="00CB6A38" w:rsidP="00A05BAD">
            <w:pPr>
              <w:pStyle w:val="a2"/>
              <w:kinsoku w:val="0"/>
              <w:overflowPunct w:val="0"/>
              <w:ind w:firstLine="29"/>
              <w:jc w:val="left"/>
              <w:rPr>
                <w:rFonts w:eastAsia="Calibri"/>
                <w:b w:val="0"/>
                <w:bCs w:val="0"/>
                <w:lang w:val="ru-RU" w:eastAsia="zh-CN"/>
              </w:rPr>
            </w:pPr>
            <w:r w:rsidRPr="000E4322">
              <w:rPr>
                <w:rFonts w:eastAsia="Calibri"/>
                <w:b w:val="0"/>
                <w:bCs w:val="0"/>
                <w:lang w:val="ru-RU" w:eastAsia="zh-CN"/>
              </w:rPr>
              <w:t>Подготовка к пожароопасному сезону</w:t>
            </w:r>
          </w:p>
        </w:tc>
        <w:tc>
          <w:tcPr>
            <w:tcW w:w="5103" w:type="dxa"/>
          </w:tcPr>
          <w:p w:rsidR="00CB6A38" w:rsidRPr="000E4322" w:rsidRDefault="00CB6A38" w:rsidP="00A05BAD">
            <w:pPr>
              <w:pStyle w:val="a2"/>
              <w:kinsoku w:val="0"/>
              <w:overflowPunct w:val="0"/>
              <w:ind w:firstLine="29"/>
              <w:jc w:val="both"/>
              <w:rPr>
                <w:rFonts w:eastAsia="Calibri"/>
                <w:b w:val="0"/>
                <w:bCs w:val="0"/>
                <w:lang w:val="ru-RU" w:eastAsia="zh-CN"/>
              </w:rPr>
            </w:pPr>
            <w:r w:rsidRPr="000E4322">
              <w:rPr>
                <w:rFonts w:eastAsia="Calibri"/>
                <w:b w:val="0"/>
                <w:bCs w:val="0"/>
                <w:lang w:val="ru-RU" w:eastAsia="zh-CN"/>
              </w:rPr>
              <w:t>Ежегодное проведение мероприятий по подготовке территории поселения в пожароопасный сезон</w:t>
            </w:r>
          </w:p>
        </w:tc>
        <w:tc>
          <w:tcPr>
            <w:tcW w:w="3118" w:type="dxa"/>
          </w:tcPr>
          <w:p w:rsidR="00CB6A38" w:rsidRPr="000E4322" w:rsidRDefault="00CB6A38" w:rsidP="00A05BAD">
            <w:pPr>
              <w:pStyle w:val="a2"/>
              <w:kinsoku w:val="0"/>
              <w:overflowPunct w:val="0"/>
              <w:ind w:firstLine="29"/>
              <w:jc w:val="both"/>
              <w:rPr>
                <w:rFonts w:eastAsia="Calibri"/>
                <w:b w:val="0"/>
                <w:bCs w:val="0"/>
                <w:lang w:val="ru-RU" w:eastAsia="zh-CN"/>
              </w:rPr>
            </w:pPr>
            <w:r w:rsidRPr="000E4322">
              <w:rPr>
                <w:rFonts w:eastAsia="Calibri"/>
                <w:b w:val="0"/>
                <w:bCs w:val="0"/>
                <w:lang w:val="ru-RU" w:eastAsia="zh-CN"/>
              </w:rPr>
              <w:t>-</w:t>
            </w:r>
          </w:p>
        </w:tc>
      </w:tr>
      <w:tr w:rsidR="004378BE" w:rsidRPr="000E4322" w:rsidTr="00CB6A38">
        <w:tc>
          <w:tcPr>
            <w:tcW w:w="4106" w:type="dxa"/>
          </w:tcPr>
          <w:p w:rsidR="00CB6A38" w:rsidRPr="000E4322" w:rsidRDefault="00CB6A38" w:rsidP="00A05BAD">
            <w:pPr>
              <w:pStyle w:val="a2"/>
              <w:kinsoku w:val="0"/>
              <w:overflowPunct w:val="0"/>
              <w:ind w:firstLine="29"/>
              <w:jc w:val="both"/>
              <w:rPr>
                <w:rFonts w:eastAsia="Calibri"/>
                <w:b w:val="0"/>
                <w:bCs w:val="0"/>
                <w:lang w:val="ru-RU" w:eastAsia="zh-CN"/>
              </w:rPr>
            </w:pPr>
            <w:r w:rsidRPr="000E4322">
              <w:rPr>
                <w:rFonts w:eastAsia="Calibri"/>
                <w:b w:val="0"/>
                <w:bCs w:val="0"/>
                <w:lang w:val="ru-RU" w:eastAsia="zh-CN"/>
              </w:rPr>
              <w:t xml:space="preserve">Приведение водопровода </w:t>
            </w:r>
            <w:r w:rsidR="000E4322" w:rsidRPr="000E4322">
              <w:rPr>
                <w:rFonts w:eastAsia="Calibri"/>
                <w:b w:val="0"/>
                <w:bCs w:val="0"/>
                <w:lang w:val="ru-RU" w:eastAsia="zh-CN"/>
              </w:rPr>
              <w:t>г. Костерево</w:t>
            </w:r>
            <w:r w:rsidRPr="000E4322">
              <w:rPr>
                <w:rFonts w:eastAsia="Calibri"/>
                <w:b w:val="0"/>
                <w:bCs w:val="0"/>
                <w:lang w:val="ru-RU" w:eastAsia="zh-CN"/>
              </w:rPr>
              <w:t xml:space="preserve"> в соответствие с требованиями пожарной безопасности для безусловного выполнения требований </w:t>
            </w:r>
            <w:r w:rsidR="000E4322" w:rsidRPr="000E4322">
              <w:rPr>
                <w:rFonts w:eastAsia="Calibri"/>
                <w:b w:val="0"/>
                <w:bCs w:val="0"/>
                <w:lang w:val="ru-RU" w:eastAsia="zh-CN"/>
              </w:rPr>
              <w:t>по</w:t>
            </w:r>
            <w:r w:rsidRPr="000E4322">
              <w:rPr>
                <w:rFonts w:eastAsia="Calibri"/>
                <w:b w:val="0"/>
                <w:bCs w:val="0"/>
                <w:lang w:val="ru-RU" w:eastAsia="zh-CN"/>
              </w:rPr>
              <w:t xml:space="preserve"> противопожарному водоснабжению</w:t>
            </w:r>
          </w:p>
        </w:tc>
        <w:tc>
          <w:tcPr>
            <w:tcW w:w="3119" w:type="dxa"/>
          </w:tcPr>
          <w:p w:rsidR="00CB6A38" w:rsidRPr="000E4322" w:rsidRDefault="00CB6A38" w:rsidP="00A05BAD">
            <w:pPr>
              <w:pStyle w:val="a2"/>
              <w:kinsoku w:val="0"/>
              <w:overflowPunct w:val="0"/>
              <w:ind w:firstLine="29"/>
              <w:jc w:val="both"/>
              <w:rPr>
                <w:rFonts w:eastAsia="Calibri"/>
                <w:b w:val="0"/>
                <w:bCs w:val="0"/>
                <w:lang w:val="ru-RU" w:eastAsia="zh-CN"/>
              </w:rPr>
            </w:pPr>
            <w:r w:rsidRPr="000E4322">
              <w:rPr>
                <w:rFonts w:eastAsia="Calibri"/>
                <w:b w:val="0"/>
                <w:bCs w:val="0"/>
                <w:lang w:val="ru-RU" w:eastAsia="zh-CN"/>
              </w:rPr>
              <w:t>Водопровод (реконструкция)</w:t>
            </w:r>
          </w:p>
        </w:tc>
        <w:tc>
          <w:tcPr>
            <w:tcW w:w="5103" w:type="dxa"/>
          </w:tcPr>
          <w:p w:rsidR="00CB6A38" w:rsidRPr="000E4322" w:rsidRDefault="00CB6A38" w:rsidP="00A05BAD">
            <w:pPr>
              <w:pStyle w:val="a2"/>
              <w:kinsoku w:val="0"/>
              <w:overflowPunct w:val="0"/>
              <w:ind w:firstLine="29"/>
              <w:jc w:val="left"/>
              <w:rPr>
                <w:rFonts w:eastAsia="Calibri"/>
                <w:b w:val="0"/>
                <w:bCs w:val="0"/>
                <w:lang w:val="ru-RU" w:eastAsia="zh-CN"/>
              </w:rPr>
            </w:pPr>
            <w:r w:rsidRPr="000E4322">
              <w:rPr>
                <w:rFonts w:eastAsia="Calibri"/>
                <w:b w:val="0"/>
                <w:bCs w:val="0"/>
                <w:lang w:val="ru-RU" w:eastAsia="zh-CN"/>
              </w:rPr>
              <w:t>Противопожарный водопровод, объединенный с хозяйственно-питьевым или производственным водопроводом II категории.</w:t>
            </w:r>
          </w:p>
        </w:tc>
        <w:tc>
          <w:tcPr>
            <w:tcW w:w="3118" w:type="dxa"/>
          </w:tcPr>
          <w:p w:rsidR="00CB6A38" w:rsidRPr="000E4322" w:rsidRDefault="00CB6A38" w:rsidP="00A05BAD">
            <w:pPr>
              <w:pStyle w:val="a2"/>
              <w:kinsoku w:val="0"/>
              <w:overflowPunct w:val="0"/>
              <w:ind w:firstLine="29"/>
              <w:jc w:val="both"/>
              <w:rPr>
                <w:rFonts w:eastAsia="Calibri"/>
                <w:b w:val="0"/>
                <w:bCs w:val="0"/>
                <w:lang w:val="ru-RU" w:eastAsia="zh-CN"/>
              </w:rPr>
            </w:pPr>
            <w:r w:rsidRPr="000E4322">
              <w:rPr>
                <w:rFonts w:eastAsia="Calibri"/>
                <w:b w:val="0"/>
                <w:bCs w:val="0"/>
                <w:lang w:val="ru-RU" w:eastAsia="zh-CN"/>
              </w:rPr>
              <w:t>На месте существующих объектов с развитием водопроводной сети на территории перспективной застройки и застройки, не оборудованной централизованным водоснабжением</w:t>
            </w:r>
          </w:p>
        </w:tc>
      </w:tr>
      <w:tr w:rsidR="004378BE" w:rsidRPr="000E4322" w:rsidTr="00CB6A38">
        <w:tc>
          <w:tcPr>
            <w:tcW w:w="4106" w:type="dxa"/>
          </w:tcPr>
          <w:p w:rsidR="00CB6A38" w:rsidRPr="000E4322" w:rsidRDefault="0002164B" w:rsidP="00A05BAD">
            <w:pPr>
              <w:jc w:val="both"/>
            </w:pPr>
            <w:r w:rsidRPr="000E4322">
              <w:t>Размещение пожарных гидрантов для обеспечения выполнения нормативных требований к подключению средств пожаротушения к водопроводу</w:t>
            </w:r>
          </w:p>
        </w:tc>
        <w:tc>
          <w:tcPr>
            <w:tcW w:w="3119" w:type="dxa"/>
          </w:tcPr>
          <w:p w:rsidR="00CB6A38" w:rsidRPr="000E4322" w:rsidRDefault="0002164B" w:rsidP="00A05BAD">
            <w:pPr>
              <w:jc w:val="both"/>
            </w:pPr>
            <w:r w:rsidRPr="000E4322">
              <w:t>Пожарные гидранты</w:t>
            </w:r>
          </w:p>
        </w:tc>
        <w:tc>
          <w:tcPr>
            <w:tcW w:w="5103" w:type="dxa"/>
          </w:tcPr>
          <w:p w:rsidR="00CB6A38" w:rsidRPr="000E4322" w:rsidRDefault="0002164B" w:rsidP="00A05BAD">
            <w:pPr>
              <w:pStyle w:val="TableParagraph"/>
              <w:kinsoku w:val="0"/>
              <w:overflowPunct w:val="0"/>
              <w:rPr>
                <w:rFonts w:eastAsia="Calibri"/>
                <w:lang w:eastAsia="zh-CN"/>
              </w:rPr>
            </w:pPr>
            <w:r w:rsidRPr="000E4322">
              <w:rPr>
                <w:rFonts w:eastAsia="Calibri"/>
                <w:lang w:eastAsia="zh-CN"/>
              </w:rPr>
              <w:t xml:space="preserve">ГОСТ 8220-85 </w:t>
            </w:r>
            <w:r w:rsidRPr="000E4322">
              <w:t>«Гидранты пожарные подземные»</w:t>
            </w:r>
          </w:p>
        </w:tc>
        <w:tc>
          <w:tcPr>
            <w:tcW w:w="3118" w:type="dxa"/>
          </w:tcPr>
          <w:p w:rsidR="00CB6A38" w:rsidRPr="000E4322" w:rsidRDefault="0002164B" w:rsidP="00A05BAD">
            <w:pPr>
              <w:jc w:val="both"/>
            </w:pPr>
            <w:r w:rsidRPr="000E4322">
              <w:t>На территории поселения вдоль автомобильных дорог на расстоянии не более 2,5 м от края проезжей части, но не ближе 5 м от стен зданий, на кольцевых и тупиковых (с принятием мер против замерзания воды в них) участках водопроводных линий</w:t>
            </w:r>
          </w:p>
        </w:tc>
      </w:tr>
      <w:tr w:rsidR="004378BE" w:rsidRPr="000E4322" w:rsidTr="00CC5424">
        <w:tc>
          <w:tcPr>
            <w:tcW w:w="4106" w:type="dxa"/>
          </w:tcPr>
          <w:p w:rsidR="0002164B" w:rsidRPr="000E4322" w:rsidRDefault="0002164B" w:rsidP="00A05BAD">
            <w:pPr>
              <w:jc w:val="both"/>
            </w:pPr>
            <w:r w:rsidRPr="000E4322">
              <w:t>Размещение пожарных резервуаров для получения необходимого количества воды для тушения пожара</w:t>
            </w:r>
          </w:p>
        </w:tc>
        <w:tc>
          <w:tcPr>
            <w:tcW w:w="3119" w:type="dxa"/>
          </w:tcPr>
          <w:p w:rsidR="0002164B" w:rsidRPr="000E4322" w:rsidRDefault="0002164B" w:rsidP="00A05BAD">
            <w:pPr>
              <w:jc w:val="both"/>
            </w:pPr>
            <w:r w:rsidRPr="000E4322">
              <w:t>Пожарные резервуары</w:t>
            </w:r>
          </w:p>
        </w:tc>
        <w:tc>
          <w:tcPr>
            <w:tcW w:w="8221" w:type="dxa"/>
            <w:gridSpan w:val="2"/>
          </w:tcPr>
          <w:p w:rsidR="0002164B" w:rsidRPr="000E4322" w:rsidRDefault="0002164B" w:rsidP="00A05BAD">
            <w:pPr>
              <w:jc w:val="both"/>
            </w:pPr>
            <w:r w:rsidRPr="000E4322">
              <w:t>СП 8.13130.2009 «Системы противопожарной защиты. Источники наружного противопожарного водоснабжения. Требования пожарной безопасности»</w:t>
            </w:r>
          </w:p>
        </w:tc>
      </w:tr>
      <w:tr w:rsidR="004378BE" w:rsidRPr="004378BE" w:rsidTr="00CB6A38">
        <w:tc>
          <w:tcPr>
            <w:tcW w:w="4106" w:type="dxa"/>
          </w:tcPr>
          <w:p w:rsidR="0002164B" w:rsidRPr="004378BE" w:rsidRDefault="0002164B" w:rsidP="00A05BAD">
            <w:pPr>
              <w:jc w:val="both"/>
            </w:pPr>
            <w:r w:rsidRPr="004378BE">
              <w:t>Светофорные объекты для обеспечения выполнения требований к размещению пожарных депо</w:t>
            </w:r>
          </w:p>
        </w:tc>
        <w:tc>
          <w:tcPr>
            <w:tcW w:w="3119" w:type="dxa"/>
          </w:tcPr>
          <w:p w:rsidR="0002164B" w:rsidRPr="004378BE" w:rsidRDefault="0002164B" w:rsidP="00A05BAD">
            <w:pPr>
              <w:jc w:val="both"/>
            </w:pPr>
            <w:r w:rsidRPr="004378BE">
              <w:t>Светофор</w:t>
            </w:r>
          </w:p>
        </w:tc>
        <w:tc>
          <w:tcPr>
            <w:tcW w:w="5103" w:type="dxa"/>
          </w:tcPr>
          <w:p w:rsidR="0002164B" w:rsidRPr="004378BE" w:rsidRDefault="0002164B" w:rsidP="00A05BAD">
            <w:pPr>
              <w:pStyle w:val="TableParagraph"/>
              <w:kinsoku w:val="0"/>
              <w:overflowPunct w:val="0"/>
              <w:ind w:firstLine="2"/>
              <w:jc w:val="both"/>
              <w:rPr>
                <w:rFonts w:eastAsia="Calibri"/>
                <w:lang w:eastAsia="zh-CN"/>
              </w:rPr>
            </w:pPr>
            <w:r w:rsidRPr="004378BE">
              <w:rPr>
                <w:rFonts w:eastAsia="Calibri"/>
                <w:lang w:eastAsia="zh-CN"/>
              </w:rPr>
              <w:t xml:space="preserve">Транспортные светофоры согласно ГОСТ Р 52282- 2004 «Технические средства организации дорожного движения. Светофоры дорожные. Типы и основные параметры. Общие технические требования. </w:t>
            </w:r>
            <w:r w:rsidRPr="004378BE">
              <w:t>Методы испытаний»</w:t>
            </w:r>
          </w:p>
        </w:tc>
        <w:tc>
          <w:tcPr>
            <w:tcW w:w="3118" w:type="dxa"/>
          </w:tcPr>
          <w:p w:rsidR="0002164B" w:rsidRPr="004378BE" w:rsidRDefault="004378BE" w:rsidP="00A05BAD">
            <w:pPr>
              <w:jc w:val="both"/>
            </w:pPr>
            <w:r w:rsidRPr="004378BE">
              <w:t>г. Костерево</w:t>
            </w:r>
            <w:r w:rsidR="0002164B" w:rsidRPr="004378BE">
              <w:t xml:space="preserve"> у выезда из пожарного депо</w:t>
            </w:r>
          </w:p>
        </w:tc>
      </w:tr>
    </w:tbl>
    <w:p w:rsidR="0002164B" w:rsidRPr="00230A46" w:rsidRDefault="0002164B" w:rsidP="00A05BAD">
      <w:pPr>
        <w:jc w:val="both"/>
        <w:rPr>
          <w:rFonts w:eastAsia="Times New Roman"/>
          <w:color w:val="FF0000"/>
          <w:lang w:eastAsia="ru-RU"/>
        </w:rPr>
        <w:sectPr w:rsidR="0002164B" w:rsidRPr="00230A46" w:rsidSect="00CB6A38">
          <w:pgSz w:w="16838" w:h="11906" w:orient="landscape" w:code="9"/>
          <w:pgMar w:top="1134" w:right="992" w:bottom="1134" w:left="709" w:header="709" w:footer="709" w:gutter="0"/>
          <w:pgNumType w:fmt="numberInDash"/>
          <w:cols w:space="708"/>
          <w:titlePg/>
          <w:docGrid w:linePitch="360"/>
        </w:sectPr>
      </w:pPr>
    </w:p>
    <w:p w:rsidR="0002164B" w:rsidRPr="004378BE" w:rsidRDefault="004378BE" w:rsidP="00A05BAD">
      <w:pPr>
        <w:pStyle w:val="5"/>
        <w:spacing w:line="240" w:lineRule="auto"/>
      </w:pPr>
      <w:bookmarkStart w:id="119" w:name="_Toc17716046"/>
      <w:r>
        <w:rPr>
          <w:lang w:val="ru-RU"/>
        </w:rPr>
        <w:lastRenderedPageBreak/>
        <w:t>10</w:t>
      </w:r>
      <w:r w:rsidR="0002164B" w:rsidRPr="004378BE">
        <w:rPr>
          <w:lang w:val="ru-RU"/>
        </w:rPr>
        <w:t xml:space="preserve">.4. </w:t>
      </w:r>
      <w:r w:rsidR="0002164B" w:rsidRPr="004378BE">
        <w:t>Выводы</w:t>
      </w:r>
      <w:bookmarkEnd w:id="119"/>
    </w:p>
    <w:p w:rsidR="0002164B" w:rsidRPr="004378BE" w:rsidRDefault="00066464" w:rsidP="00A05BAD">
      <w:pPr>
        <w:pStyle w:val="a2"/>
        <w:kinsoku w:val="0"/>
        <w:overflowPunct w:val="0"/>
        <w:ind w:right="170" w:firstLine="709"/>
        <w:jc w:val="both"/>
        <w:rPr>
          <w:b w:val="0"/>
          <w:bCs w:val="0"/>
          <w:spacing w:val="-1"/>
          <w:lang w:val="ru-RU" w:eastAsia="ar-SA"/>
        </w:rPr>
      </w:pPr>
      <w:r>
        <w:rPr>
          <w:b w:val="0"/>
          <w:bCs w:val="0"/>
          <w:spacing w:val="-1"/>
          <w:lang w:val="ru-RU" w:eastAsia="ar-SA"/>
        </w:rPr>
        <w:t>Вся территория г. Костерево подвержена у</w:t>
      </w:r>
      <w:r w:rsidR="0002164B" w:rsidRPr="004378BE">
        <w:rPr>
          <w:b w:val="0"/>
          <w:bCs w:val="0"/>
          <w:spacing w:val="-1"/>
          <w:lang w:val="ru-RU" w:eastAsia="ar-SA"/>
        </w:rPr>
        <w:t>грозе ЧС природного и техногенного характера.</w:t>
      </w:r>
    </w:p>
    <w:p w:rsidR="0002164B" w:rsidRPr="004378BE" w:rsidRDefault="0002164B" w:rsidP="00A05BAD">
      <w:pPr>
        <w:pStyle w:val="a2"/>
        <w:kinsoku w:val="0"/>
        <w:overflowPunct w:val="0"/>
        <w:ind w:right="170" w:firstLine="709"/>
        <w:jc w:val="both"/>
        <w:rPr>
          <w:b w:val="0"/>
          <w:bCs w:val="0"/>
          <w:spacing w:val="-1"/>
          <w:lang w:val="ru-RU" w:eastAsia="ar-SA"/>
        </w:rPr>
      </w:pPr>
      <w:r w:rsidRPr="004378BE">
        <w:rPr>
          <w:b w:val="0"/>
          <w:bCs w:val="0"/>
          <w:spacing w:val="-1"/>
          <w:lang w:val="ru-RU" w:eastAsia="ar-SA"/>
        </w:rPr>
        <w:t>В качестве границ территорий, подверженных риску ЧС на линейных объектах, показаны границы наиболее вероятных ЧС на автомобильном и железнодорожном и транспорте – взрыв бензино-воздушной смеси и разрушение цистерны для перевозки хлора.</w:t>
      </w:r>
    </w:p>
    <w:p w:rsidR="0002164B" w:rsidRPr="004378BE" w:rsidRDefault="0002164B" w:rsidP="00A05BAD">
      <w:pPr>
        <w:pStyle w:val="a2"/>
        <w:kinsoku w:val="0"/>
        <w:overflowPunct w:val="0"/>
        <w:ind w:right="170" w:firstLine="709"/>
        <w:jc w:val="both"/>
        <w:rPr>
          <w:b w:val="0"/>
          <w:bCs w:val="0"/>
          <w:spacing w:val="-1"/>
          <w:lang w:val="ru-RU" w:eastAsia="ar-SA"/>
        </w:rPr>
      </w:pPr>
      <w:r w:rsidRPr="004378BE">
        <w:rPr>
          <w:b w:val="0"/>
          <w:bCs w:val="0"/>
          <w:spacing w:val="-1"/>
          <w:lang w:val="ru-RU" w:eastAsia="ar-SA"/>
        </w:rPr>
        <w:t>Градостроительные решения системы водоснабжения поселения в основном соответствует требованиям ст. 68 Регламента о ПБ.</w:t>
      </w:r>
    </w:p>
    <w:p w:rsidR="0002164B" w:rsidRPr="004378BE" w:rsidRDefault="0002164B" w:rsidP="00A05BAD">
      <w:pPr>
        <w:pStyle w:val="a2"/>
        <w:kinsoku w:val="0"/>
        <w:overflowPunct w:val="0"/>
        <w:ind w:right="170" w:firstLine="709"/>
        <w:jc w:val="both"/>
        <w:rPr>
          <w:b w:val="0"/>
          <w:bCs w:val="0"/>
          <w:spacing w:val="-1"/>
          <w:lang w:val="ru-RU" w:eastAsia="ar-SA"/>
        </w:rPr>
      </w:pPr>
      <w:r w:rsidRPr="004378BE">
        <w:rPr>
          <w:b w:val="0"/>
          <w:bCs w:val="0"/>
          <w:spacing w:val="-1"/>
          <w:lang w:val="ru-RU" w:eastAsia="ar-SA"/>
        </w:rPr>
        <w:t>Дислокация подразделений пожарной охраны на территории поселения обеспечивает выполнение требований ст. 76 Регламента о пожарной безопасности.</w:t>
      </w:r>
    </w:p>
    <w:p w:rsidR="00104F90" w:rsidRPr="00230A46" w:rsidRDefault="00104F90" w:rsidP="00A05BAD">
      <w:pPr>
        <w:pStyle w:val="a2"/>
        <w:kinsoku w:val="0"/>
        <w:overflowPunct w:val="0"/>
        <w:ind w:right="167" w:firstLine="708"/>
        <w:jc w:val="both"/>
        <w:rPr>
          <w:rFonts w:eastAsia="Calibri"/>
          <w:b w:val="0"/>
          <w:bCs w:val="0"/>
          <w:color w:val="FF0000"/>
          <w:lang w:val="ru-RU" w:eastAsia="zh-CN"/>
        </w:rPr>
      </w:pPr>
    </w:p>
    <w:p w:rsidR="0002164B" w:rsidRPr="00917C8B" w:rsidRDefault="004378BE" w:rsidP="00A05BAD">
      <w:pPr>
        <w:pStyle w:val="40"/>
        <w:spacing w:line="240" w:lineRule="auto"/>
        <w:jc w:val="center"/>
      </w:pPr>
      <w:bookmarkStart w:id="120" w:name="_Toc17716047"/>
      <w:r w:rsidRPr="00917C8B">
        <w:rPr>
          <w:lang w:val="ru-RU"/>
        </w:rPr>
        <w:t>11</w:t>
      </w:r>
      <w:r w:rsidR="0098624B" w:rsidRPr="00917C8B">
        <w:rPr>
          <w:lang w:val="ru-RU"/>
        </w:rPr>
        <w:t>.</w:t>
      </w:r>
      <w:r w:rsidR="0002164B" w:rsidRPr="00917C8B">
        <w:t xml:space="preserve"> ПЕРЕЧЕНЬ ЗЕМЕЛЬНЫХ УЧАСТКОВ, КОТОРЫЕ ВКЛЮЧАЮТСЯ В ГРАНИЦЫ НАСЕЛ</w:t>
      </w:r>
      <w:r w:rsidR="00ED42B3" w:rsidRPr="00917C8B">
        <w:t>Е</w:t>
      </w:r>
      <w:r w:rsidR="0002164B" w:rsidRPr="00917C8B">
        <w:t>ННОГО ПУНКТА ИЛИ ИСКЛЮЧАЮТСЯ ИЗ ЕГО ГРАНИЦ</w:t>
      </w:r>
      <w:bookmarkEnd w:id="120"/>
    </w:p>
    <w:p w:rsidR="00917C8B" w:rsidRDefault="0002164B" w:rsidP="00A05BAD">
      <w:pPr>
        <w:pStyle w:val="a2"/>
        <w:kinsoku w:val="0"/>
        <w:overflowPunct w:val="0"/>
        <w:ind w:right="170" w:firstLine="709"/>
        <w:jc w:val="both"/>
        <w:rPr>
          <w:b w:val="0"/>
          <w:bCs w:val="0"/>
          <w:spacing w:val="-1"/>
          <w:lang w:val="ru-RU" w:eastAsia="ar-SA"/>
        </w:rPr>
      </w:pPr>
      <w:r w:rsidRPr="00917C8B">
        <w:rPr>
          <w:b w:val="0"/>
          <w:bCs w:val="0"/>
          <w:spacing w:val="-1"/>
          <w:lang w:val="ru-RU" w:eastAsia="ar-SA"/>
        </w:rPr>
        <w:t>Генеральным планом предусматривается изменение существующ</w:t>
      </w:r>
      <w:r w:rsidR="00917C8B" w:rsidRPr="00917C8B">
        <w:rPr>
          <w:b w:val="0"/>
          <w:bCs w:val="0"/>
          <w:spacing w:val="-1"/>
          <w:lang w:val="ru-RU" w:eastAsia="ar-SA"/>
        </w:rPr>
        <w:t>ей</w:t>
      </w:r>
      <w:r w:rsidRPr="00917C8B">
        <w:rPr>
          <w:b w:val="0"/>
          <w:bCs w:val="0"/>
          <w:spacing w:val="-1"/>
          <w:lang w:val="ru-RU" w:eastAsia="ar-SA"/>
        </w:rPr>
        <w:t xml:space="preserve"> границ</w:t>
      </w:r>
      <w:r w:rsidR="00917C8B" w:rsidRPr="00917C8B">
        <w:rPr>
          <w:b w:val="0"/>
          <w:bCs w:val="0"/>
          <w:spacing w:val="-1"/>
          <w:lang w:val="ru-RU" w:eastAsia="ar-SA"/>
        </w:rPr>
        <w:t>ы</w:t>
      </w:r>
      <w:r w:rsidRPr="00917C8B">
        <w:rPr>
          <w:b w:val="0"/>
          <w:bCs w:val="0"/>
          <w:spacing w:val="-1"/>
          <w:lang w:val="ru-RU" w:eastAsia="ar-SA"/>
        </w:rPr>
        <w:t xml:space="preserve"> населенного пункта </w:t>
      </w:r>
      <w:r w:rsidR="00066464" w:rsidRPr="00917C8B">
        <w:rPr>
          <w:b w:val="0"/>
          <w:bCs w:val="0"/>
          <w:spacing w:val="-1"/>
          <w:lang w:val="ru-RU" w:eastAsia="ar-SA"/>
        </w:rPr>
        <w:t>город Костерево.</w:t>
      </w:r>
    </w:p>
    <w:p w:rsidR="00917C8B" w:rsidRDefault="00917C8B" w:rsidP="00A05BAD">
      <w:pPr>
        <w:pStyle w:val="a2"/>
        <w:kinsoku w:val="0"/>
        <w:overflowPunct w:val="0"/>
        <w:ind w:right="170" w:firstLine="709"/>
        <w:jc w:val="both"/>
        <w:rPr>
          <w:b w:val="0"/>
          <w:bCs w:val="0"/>
          <w:spacing w:val="-1"/>
          <w:lang w:val="ru-RU" w:eastAsia="ar-SA"/>
        </w:rPr>
      </w:pPr>
      <w:r>
        <w:rPr>
          <w:b w:val="0"/>
          <w:bCs w:val="0"/>
          <w:spacing w:val="-1"/>
          <w:lang w:val="ru-RU" w:eastAsia="ar-SA"/>
        </w:rPr>
        <w:t xml:space="preserve">В территорию населенного пункта включаются </w:t>
      </w:r>
      <w:r w:rsidR="00003088">
        <w:rPr>
          <w:b w:val="0"/>
          <w:bCs w:val="0"/>
          <w:spacing w:val="-1"/>
          <w:lang w:val="ru-RU" w:eastAsia="ar-SA"/>
        </w:rPr>
        <w:t xml:space="preserve">следующие </w:t>
      </w:r>
      <w:r>
        <w:rPr>
          <w:b w:val="0"/>
          <w:bCs w:val="0"/>
          <w:spacing w:val="-1"/>
          <w:lang w:val="ru-RU" w:eastAsia="ar-SA"/>
        </w:rPr>
        <w:t xml:space="preserve">земельные участки категории </w:t>
      </w:r>
      <w:r w:rsidR="00003088">
        <w:rPr>
          <w:b w:val="0"/>
          <w:bCs w:val="0"/>
          <w:spacing w:val="-1"/>
          <w:lang w:val="ru-RU" w:eastAsia="ar-SA"/>
        </w:rPr>
        <w:t>«</w:t>
      </w:r>
      <w:r w:rsidR="00003088" w:rsidRPr="00003088">
        <w:rPr>
          <w:b w:val="0"/>
          <w:bCs w:val="0"/>
          <w:spacing w:val="-1"/>
          <w:lang w:val="ru-RU" w:eastAsia="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003088">
        <w:rPr>
          <w:b w:val="0"/>
          <w:bCs w:val="0"/>
          <w:spacing w:val="-1"/>
          <w:lang w:val="ru-RU" w:eastAsia="ar-SA"/>
        </w:rPr>
        <w:t xml:space="preserve">» - </w:t>
      </w:r>
      <w:r w:rsidR="00003088" w:rsidRPr="00003088">
        <w:rPr>
          <w:b w:val="0"/>
          <w:bCs w:val="0"/>
          <w:spacing w:val="-1"/>
          <w:lang w:val="ru-RU" w:eastAsia="ar-SA"/>
        </w:rPr>
        <w:t>33:13:090132:149</w:t>
      </w:r>
      <w:r w:rsidR="00003088">
        <w:rPr>
          <w:b w:val="0"/>
          <w:bCs w:val="0"/>
          <w:spacing w:val="-1"/>
          <w:lang w:val="ru-RU" w:eastAsia="ar-SA"/>
        </w:rPr>
        <w:t xml:space="preserve">; </w:t>
      </w:r>
      <w:r w:rsidR="00003088" w:rsidRPr="00003088">
        <w:rPr>
          <w:b w:val="0"/>
          <w:bCs w:val="0"/>
          <w:spacing w:val="-1"/>
          <w:lang w:val="ru-RU" w:eastAsia="ar-SA"/>
        </w:rPr>
        <w:t>33:13:090132:152</w:t>
      </w:r>
      <w:r w:rsidR="00003088">
        <w:rPr>
          <w:b w:val="0"/>
          <w:bCs w:val="0"/>
          <w:spacing w:val="-1"/>
          <w:lang w:val="ru-RU" w:eastAsia="ar-SA"/>
        </w:rPr>
        <w:t xml:space="preserve">; </w:t>
      </w:r>
      <w:r w:rsidR="00003088" w:rsidRPr="00003088">
        <w:rPr>
          <w:b w:val="0"/>
          <w:bCs w:val="0"/>
          <w:spacing w:val="-1"/>
          <w:lang w:val="ru-RU" w:eastAsia="ar-SA"/>
        </w:rPr>
        <w:t>33:13:090132:154</w:t>
      </w:r>
      <w:r w:rsidR="00003088">
        <w:rPr>
          <w:b w:val="0"/>
          <w:bCs w:val="0"/>
          <w:spacing w:val="-1"/>
          <w:lang w:val="ru-RU" w:eastAsia="ar-SA"/>
        </w:rPr>
        <w:t xml:space="preserve">; </w:t>
      </w:r>
      <w:r w:rsidR="00003088" w:rsidRPr="00003088">
        <w:rPr>
          <w:b w:val="0"/>
          <w:bCs w:val="0"/>
          <w:spacing w:val="-1"/>
          <w:lang w:val="ru-RU" w:eastAsia="ar-SA"/>
        </w:rPr>
        <w:t>33:13:090132:222</w:t>
      </w:r>
      <w:r w:rsidR="00003088">
        <w:rPr>
          <w:b w:val="0"/>
          <w:bCs w:val="0"/>
          <w:spacing w:val="-1"/>
          <w:lang w:val="ru-RU" w:eastAsia="ar-SA"/>
        </w:rPr>
        <w:t xml:space="preserve">; </w:t>
      </w:r>
      <w:r w:rsidR="00003088" w:rsidRPr="00003088">
        <w:rPr>
          <w:b w:val="0"/>
          <w:bCs w:val="0"/>
          <w:spacing w:val="-1"/>
          <w:lang w:val="ru-RU" w:eastAsia="ar-SA"/>
        </w:rPr>
        <w:t>33:13:090132:223</w:t>
      </w:r>
      <w:r w:rsidR="00003088">
        <w:rPr>
          <w:b w:val="0"/>
          <w:bCs w:val="0"/>
          <w:spacing w:val="-1"/>
          <w:lang w:val="ru-RU" w:eastAsia="ar-SA"/>
        </w:rPr>
        <w:t xml:space="preserve">; </w:t>
      </w:r>
      <w:r w:rsidR="00003088" w:rsidRPr="00003088">
        <w:rPr>
          <w:b w:val="0"/>
          <w:bCs w:val="0"/>
          <w:spacing w:val="-1"/>
          <w:lang w:val="ru-RU" w:eastAsia="ar-SA"/>
        </w:rPr>
        <w:t>33:13:090132:224</w:t>
      </w:r>
      <w:r w:rsidR="00003088">
        <w:rPr>
          <w:b w:val="0"/>
          <w:bCs w:val="0"/>
          <w:spacing w:val="-1"/>
          <w:lang w:val="ru-RU" w:eastAsia="ar-SA"/>
        </w:rPr>
        <w:t xml:space="preserve">; </w:t>
      </w:r>
      <w:r w:rsidR="00003088" w:rsidRPr="00003088">
        <w:rPr>
          <w:b w:val="0"/>
          <w:bCs w:val="0"/>
          <w:spacing w:val="-1"/>
          <w:lang w:val="ru-RU" w:eastAsia="ar-SA"/>
        </w:rPr>
        <w:t>33:13:090132:225</w:t>
      </w:r>
      <w:r w:rsidR="00003088">
        <w:rPr>
          <w:b w:val="0"/>
          <w:bCs w:val="0"/>
          <w:spacing w:val="-1"/>
          <w:lang w:val="ru-RU" w:eastAsia="ar-SA"/>
        </w:rPr>
        <w:t xml:space="preserve">; </w:t>
      </w:r>
      <w:r w:rsidR="00003088" w:rsidRPr="00003088">
        <w:rPr>
          <w:b w:val="0"/>
          <w:bCs w:val="0"/>
          <w:spacing w:val="-1"/>
          <w:lang w:val="ru-RU" w:eastAsia="ar-SA"/>
        </w:rPr>
        <w:t>33:13:090132:1057</w:t>
      </w:r>
      <w:r w:rsidR="00003088">
        <w:rPr>
          <w:b w:val="0"/>
          <w:bCs w:val="0"/>
          <w:spacing w:val="-1"/>
          <w:lang w:val="ru-RU" w:eastAsia="ar-SA"/>
        </w:rPr>
        <w:t xml:space="preserve">; </w:t>
      </w:r>
      <w:r w:rsidR="00003088" w:rsidRPr="00003088">
        <w:rPr>
          <w:b w:val="0"/>
          <w:bCs w:val="0"/>
          <w:spacing w:val="-1"/>
          <w:lang w:val="ru-RU" w:eastAsia="ar-SA"/>
        </w:rPr>
        <w:t>33:13:090132:1058</w:t>
      </w:r>
      <w:r w:rsidR="00003088">
        <w:rPr>
          <w:b w:val="0"/>
          <w:bCs w:val="0"/>
          <w:spacing w:val="-1"/>
          <w:lang w:val="ru-RU" w:eastAsia="ar-SA"/>
        </w:rPr>
        <w:t xml:space="preserve">; </w:t>
      </w:r>
      <w:r w:rsidR="00003088" w:rsidRPr="00003088">
        <w:rPr>
          <w:b w:val="0"/>
          <w:bCs w:val="0"/>
          <w:spacing w:val="-1"/>
          <w:lang w:val="ru-RU" w:eastAsia="ar-SA"/>
        </w:rPr>
        <w:t>33:13:090132:1422</w:t>
      </w:r>
      <w:r w:rsidR="00003088">
        <w:rPr>
          <w:b w:val="0"/>
          <w:bCs w:val="0"/>
          <w:spacing w:val="-1"/>
          <w:lang w:val="ru-RU" w:eastAsia="ar-SA"/>
        </w:rPr>
        <w:t xml:space="preserve">; </w:t>
      </w:r>
      <w:r w:rsidR="00003088" w:rsidRPr="00003088">
        <w:rPr>
          <w:b w:val="0"/>
          <w:bCs w:val="0"/>
          <w:spacing w:val="-1"/>
          <w:lang w:val="ru-RU" w:eastAsia="ar-SA"/>
        </w:rPr>
        <w:t>33:13:020115:396</w:t>
      </w:r>
      <w:r w:rsidR="00003088">
        <w:rPr>
          <w:b w:val="0"/>
          <w:bCs w:val="0"/>
          <w:spacing w:val="-1"/>
          <w:lang w:val="ru-RU" w:eastAsia="ar-SA"/>
        </w:rPr>
        <w:t xml:space="preserve"> с переводом означенных земельных участков в категорию «Земли населенного пункта»</w:t>
      </w:r>
      <w:r w:rsidR="0051333E">
        <w:rPr>
          <w:b w:val="0"/>
          <w:bCs w:val="0"/>
          <w:spacing w:val="-1"/>
          <w:lang w:val="ru-RU" w:eastAsia="ar-SA"/>
        </w:rPr>
        <w:t>.</w:t>
      </w:r>
    </w:p>
    <w:p w:rsidR="00B60EEB" w:rsidRPr="004378BE" w:rsidRDefault="004378BE" w:rsidP="00A05BAD">
      <w:pPr>
        <w:pStyle w:val="40"/>
        <w:spacing w:line="240" w:lineRule="auto"/>
        <w:jc w:val="center"/>
        <w:rPr>
          <w:lang w:val="ru-RU"/>
        </w:rPr>
      </w:pPr>
      <w:bookmarkStart w:id="121" w:name="_Toc453077155"/>
      <w:bookmarkStart w:id="122" w:name="_Toc17716048"/>
      <w:r w:rsidRPr="004378BE">
        <w:rPr>
          <w:lang w:val="ru-RU"/>
        </w:rPr>
        <w:t xml:space="preserve">12. </w:t>
      </w:r>
      <w:r w:rsidR="00B60EEB" w:rsidRPr="004378BE">
        <w:rPr>
          <w:lang w:val="ru-RU"/>
        </w:rPr>
        <w:t xml:space="preserve"> Охранные и санитарно-защитные зоны</w:t>
      </w:r>
      <w:bookmarkEnd w:id="121"/>
      <w:bookmarkEnd w:id="122"/>
    </w:p>
    <w:p w:rsidR="00B60EEB" w:rsidRPr="004378BE" w:rsidRDefault="00B60EEB" w:rsidP="00A05BAD">
      <w:pPr>
        <w:pStyle w:val="a2"/>
        <w:kinsoku w:val="0"/>
        <w:overflowPunct w:val="0"/>
        <w:ind w:right="170" w:firstLine="709"/>
        <w:jc w:val="both"/>
        <w:rPr>
          <w:b w:val="0"/>
          <w:bCs w:val="0"/>
          <w:spacing w:val="-1"/>
          <w:lang w:val="ru-RU" w:eastAsia="ar-SA"/>
        </w:rPr>
      </w:pPr>
      <w:r w:rsidRPr="004378BE">
        <w:rPr>
          <w:b w:val="0"/>
          <w:bCs w:val="0"/>
          <w:spacing w:val="-1"/>
          <w:lang w:val="ru-RU" w:eastAsia="ar-SA"/>
        </w:rPr>
        <w:t xml:space="preserve">Основными средствами, направленными на охрану окружающей среды и поддержание благоприятной санитарно-эпидемиологической обстановки при разработке градостроительной документации являются: </w:t>
      </w:r>
    </w:p>
    <w:p w:rsidR="00B60EEB" w:rsidRPr="004378BE" w:rsidRDefault="00B60EEB" w:rsidP="00A05BAD">
      <w:pPr>
        <w:pStyle w:val="a2"/>
        <w:kinsoku w:val="0"/>
        <w:overflowPunct w:val="0"/>
        <w:ind w:right="170" w:firstLine="709"/>
        <w:jc w:val="both"/>
        <w:rPr>
          <w:b w:val="0"/>
          <w:bCs w:val="0"/>
          <w:spacing w:val="-1"/>
          <w:lang w:val="ru-RU" w:eastAsia="ar-SA"/>
        </w:rPr>
      </w:pPr>
      <w:r w:rsidRPr="004378BE">
        <w:rPr>
          <w:b w:val="0"/>
          <w:bCs w:val="0"/>
          <w:spacing w:val="-1"/>
          <w:lang w:val="ru-RU" w:eastAsia="ar-SA"/>
        </w:rPr>
        <w:t xml:space="preserve">- установление проектных границ зон с особыми условиями использования территорий; </w:t>
      </w:r>
    </w:p>
    <w:p w:rsidR="00B60EEB" w:rsidRPr="004378BE" w:rsidRDefault="00B60EEB" w:rsidP="00A05BAD">
      <w:pPr>
        <w:pStyle w:val="a2"/>
        <w:kinsoku w:val="0"/>
        <w:overflowPunct w:val="0"/>
        <w:ind w:right="170" w:firstLine="709"/>
        <w:jc w:val="both"/>
        <w:rPr>
          <w:b w:val="0"/>
          <w:bCs w:val="0"/>
          <w:spacing w:val="-1"/>
          <w:lang w:val="ru-RU" w:eastAsia="ar-SA"/>
        </w:rPr>
      </w:pPr>
      <w:r w:rsidRPr="004378BE">
        <w:rPr>
          <w:b w:val="0"/>
          <w:bCs w:val="0"/>
          <w:spacing w:val="-1"/>
          <w:lang w:val="ru-RU" w:eastAsia="ar-SA"/>
        </w:rPr>
        <w:t>- определение мест размещения объектов капитального строительства, природоохранного назначения;</w:t>
      </w:r>
    </w:p>
    <w:p w:rsidR="00B60EEB" w:rsidRPr="004378BE" w:rsidRDefault="00B60EEB" w:rsidP="00A05BAD">
      <w:pPr>
        <w:pStyle w:val="a2"/>
        <w:kinsoku w:val="0"/>
        <w:overflowPunct w:val="0"/>
        <w:ind w:right="170" w:firstLine="709"/>
        <w:jc w:val="both"/>
        <w:rPr>
          <w:b w:val="0"/>
          <w:bCs w:val="0"/>
          <w:spacing w:val="-1"/>
          <w:lang w:val="ru-RU" w:eastAsia="ar-SA"/>
        </w:rPr>
      </w:pPr>
      <w:r w:rsidRPr="004378BE">
        <w:rPr>
          <w:b w:val="0"/>
          <w:bCs w:val="0"/>
          <w:spacing w:val="-1"/>
          <w:lang w:val="ru-RU" w:eastAsia="ar-SA"/>
        </w:rPr>
        <w:t>- соблюдение режимов градостроительной деятельности в границах зон с особыми условиями использования территории.</w:t>
      </w:r>
    </w:p>
    <w:p w:rsidR="00B60EEB" w:rsidRPr="004378BE" w:rsidRDefault="00B60EEB" w:rsidP="00A05BAD">
      <w:pPr>
        <w:pStyle w:val="a2"/>
        <w:kinsoku w:val="0"/>
        <w:overflowPunct w:val="0"/>
        <w:ind w:right="170" w:firstLine="709"/>
        <w:jc w:val="both"/>
        <w:rPr>
          <w:b w:val="0"/>
          <w:bCs w:val="0"/>
          <w:spacing w:val="-1"/>
          <w:lang w:val="ru-RU" w:eastAsia="ar-SA"/>
        </w:rPr>
      </w:pPr>
      <w:r w:rsidRPr="004378BE">
        <w:rPr>
          <w:b w:val="0"/>
          <w:bCs w:val="0"/>
          <w:spacing w:val="-1"/>
          <w:lang w:val="ru-RU" w:eastAsia="ar-SA"/>
        </w:rPr>
        <w:t>К зонам с особым режимом использования территорий относятся зоны охраны объектов культурного наследия (памятников истории и культуры) народов Российской Федерации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60EEB" w:rsidRPr="004378BE" w:rsidRDefault="00B60EEB" w:rsidP="00A05BAD">
      <w:pPr>
        <w:pStyle w:val="a2"/>
        <w:kinsoku w:val="0"/>
        <w:overflowPunct w:val="0"/>
        <w:ind w:right="170" w:firstLine="709"/>
        <w:jc w:val="both"/>
        <w:rPr>
          <w:b w:val="0"/>
          <w:bCs w:val="0"/>
          <w:spacing w:val="-1"/>
          <w:lang w:val="ru-RU" w:eastAsia="ar-SA"/>
        </w:rPr>
      </w:pPr>
      <w:r w:rsidRPr="004378BE">
        <w:rPr>
          <w:b w:val="0"/>
          <w:bCs w:val="0"/>
          <w:spacing w:val="-1"/>
          <w:lang w:val="ru-RU" w:eastAsia="ar-SA"/>
        </w:rPr>
        <w:t>В зависимости от цели, преследуемой при их установлении, все охранные и защитные зоны можно разделить на две группы:</w:t>
      </w:r>
    </w:p>
    <w:p w:rsidR="00B60EEB" w:rsidRPr="005B50D3" w:rsidRDefault="00B60EEB" w:rsidP="00A05BAD">
      <w:pPr>
        <w:pStyle w:val="a2"/>
        <w:kinsoku w:val="0"/>
        <w:overflowPunct w:val="0"/>
        <w:ind w:right="170" w:firstLine="709"/>
        <w:jc w:val="both"/>
        <w:rPr>
          <w:b w:val="0"/>
          <w:bCs w:val="0"/>
          <w:spacing w:val="-1"/>
          <w:lang w:val="ru-RU" w:eastAsia="ar-SA"/>
        </w:rPr>
      </w:pPr>
      <w:r w:rsidRPr="005B50D3">
        <w:rPr>
          <w:b w:val="0"/>
          <w:bCs w:val="0"/>
          <w:spacing w:val="-1"/>
          <w:lang w:val="ru-RU" w:eastAsia="ar-SA"/>
        </w:rPr>
        <w:t>а) зоны, предназначенные для охраны объекта от антропогенного загрязнения или вредного физического воздействия, поступающего извне. К таким объектам относятся природные объекты, особо охраняемые природные территории, а также объекты, созданные человеком и имеющие особое значение для охраны окружающей среды, обеспечения экологической и государственной безопасности, иных общественно полезных целей.</w:t>
      </w:r>
    </w:p>
    <w:p w:rsidR="00B60EEB" w:rsidRPr="005B50D3" w:rsidRDefault="00B60EEB" w:rsidP="00A05BAD">
      <w:pPr>
        <w:pStyle w:val="a2"/>
        <w:kinsoku w:val="0"/>
        <w:overflowPunct w:val="0"/>
        <w:ind w:right="170" w:firstLine="709"/>
        <w:jc w:val="both"/>
        <w:rPr>
          <w:b w:val="0"/>
          <w:bCs w:val="0"/>
          <w:spacing w:val="-1"/>
          <w:lang w:val="ru-RU" w:eastAsia="ar-SA"/>
        </w:rPr>
      </w:pPr>
      <w:r w:rsidRPr="005B50D3">
        <w:rPr>
          <w:b w:val="0"/>
          <w:bCs w:val="0"/>
          <w:spacing w:val="-1"/>
          <w:lang w:val="ru-RU" w:eastAsia="ar-SA"/>
        </w:rPr>
        <w:t xml:space="preserve">б) зоны, устанавливаемые в целях для защиты населения и территорий от негативного воздействия опасного промышленного или иного экологически опасного объекта. </w:t>
      </w:r>
    </w:p>
    <w:p w:rsidR="00B60EEB" w:rsidRPr="005B50D3" w:rsidRDefault="00B60EEB" w:rsidP="00A05BAD">
      <w:pPr>
        <w:pStyle w:val="a2"/>
        <w:kinsoku w:val="0"/>
        <w:overflowPunct w:val="0"/>
        <w:ind w:right="170" w:firstLine="709"/>
        <w:jc w:val="both"/>
        <w:rPr>
          <w:b w:val="0"/>
          <w:bCs w:val="0"/>
          <w:spacing w:val="-1"/>
          <w:lang w:val="ru-RU" w:eastAsia="ar-SA"/>
        </w:rPr>
      </w:pPr>
      <w:r w:rsidRPr="005B50D3">
        <w:rPr>
          <w:b w:val="0"/>
          <w:bCs w:val="0"/>
          <w:spacing w:val="-1"/>
          <w:lang w:val="ru-RU" w:eastAsia="ar-SA"/>
        </w:rPr>
        <w:lastRenderedPageBreak/>
        <w:t>Общим для двух разновидностей охранных и защитных зон является установление в пределах их территорий ограничений на осуществление хозяйственной и иной деятельности, связанной с загрязнением окружающей среды.</w:t>
      </w:r>
    </w:p>
    <w:p w:rsidR="000E3BE4" w:rsidRPr="005B50D3" w:rsidRDefault="000E3BE4" w:rsidP="00A05BAD">
      <w:pPr>
        <w:pStyle w:val="a2"/>
        <w:kinsoku w:val="0"/>
        <w:overflowPunct w:val="0"/>
        <w:ind w:right="170" w:firstLine="709"/>
        <w:jc w:val="both"/>
        <w:rPr>
          <w:b w:val="0"/>
          <w:bCs w:val="0"/>
          <w:spacing w:val="-1"/>
          <w:lang w:val="ru-RU" w:eastAsia="ar-SA"/>
        </w:rPr>
      </w:pPr>
      <w:r w:rsidRPr="005B50D3">
        <w:rPr>
          <w:b w:val="0"/>
          <w:bCs w:val="0"/>
          <w:spacing w:val="-1"/>
          <w:lang w:val="ru-RU" w:eastAsia="ar-SA"/>
        </w:rPr>
        <w:t>Перечисленные ниже зоны не устанавливаются настоящим генеральным планом. Зоны устанавливаются уполномоченным органом исполнительной власти, как правило, на основании соответствующего проекта. На картах проекта генерального плана отображены как установленные надлежащим образом зоны, так и прогнозируемые зоны ограничений использования территорий муниципального образования (имеющие формальные правила установления) согласно п. 2 ч. 7 ст. 23 Градостроительного кодекса РФ.</w:t>
      </w:r>
    </w:p>
    <w:p w:rsidR="000E3BE4" w:rsidRPr="005B50D3" w:rsidRDefault="000E3BE4" w:rsidP="00A05BAD">
      <w:pPr>
        <w:pStyle w:val="3"/>
        <w:spacing w:line="240" w:lineRule="auto"/>
      </w:pPr>
      <w:r w:rsidRPr="00230A46">
        <w:t>Зоны с</w:t>
      </w:r>
      <w:r w:rsidRPr="00230A46">
        <w:rPr>
          <w:spacing w:val="-2"/>
        </w:rPr>
        <w:t xml:space="preserve"> </w:t>
      </w:r>
      <w:r w:rsidRPr="00230A46">
        <w:t>особыми условиями использования</w:t>
      </w:r>
      <w:r w:rsidRPr="00230A46">
        <w:rPr>
          <w:spacing w:val="-3"/>
        </w:rPr>
        <w:t xml:space="preserve"> </w:t>
      </w:r>
      <w:r w:rsidRPr="00230A46">
        <w:t>территорий, иные зоны (объекты,</w:t>
      </w:r>
      <w:r w:rsidRPr="00230A46">
        <w:rPr>
          <w:spacing w:val="49"/>
        </w:rPr>
        <w:t xml:space="preserve"> </w:t>
      </w:r>
      <w:r w:rsidRPr="00230A46">
        <w:t xml:space="preserve">территории), </w:t>
      </w:r>
      <w:r w:rsidRPr="005B50D3">
        <w:t>которые</w:t>
      </w:r>
      <w:r w:rsidRPr="005B50D3">
        <w:rPr>
          <w:spacing w:val="-2"/>
        </w:rPr>
        <w:t xml:space="preserve"> </w:t>
      </w:r>
      <w:r w:rsidRPr="005B50D3">
        <w:t>оказали влияние на установление функциональных зон и</w:t>
      </w:r>
      <w:r w:rsidRPr="005B50D3">
        <w:rPr>
          <w:spacing w:val="5"/>
        </w:rPr>
        <w:t xml:space="preserve"> </w:t>
      </w:r>
      <w:r w:rsidRPr="005B50D3">
        <w:t>планируемое</w:t>
      </w:r>
      <w:r w:rsidRPr="005B50D3">
        <w:rPr>
          <w:lang w:val="ru-RU"/>
        </w:rPr>
        <w:t xml:space="preserve"> </w:t>
      </w:r>
      <w:r w:rsidRPr="005B50D3">
        <w:t>размещение объектов</w:t>
      </w:r>
    </w:p>
    <w:p w:rsidR="00B60EEB" w:rsidRPr="005B50D3" w:rsidRDefault="00B60EEB" w:rsidP="00A05BAD">
      <w:pPr>
        <w:pStyle w:val="a2"/>
        <w:kinsoku w:val="0"/>
        <w:overflowPunct w:val="0"/>
        <w:ind w:right="170" w:firstLine="709"/>
        <w:jc w:val="both"/>
        <w:rPr>
          <w:b w:val="0"/>
          <w:bCs w:val="0"/>
          <w:spacing w:val="-1"/>
          <w:lang w:val="ru-RU" w:eastAsia="ar-SA"/>
        </w:rPr>
      </w:pPr>
      <w:r w:rsidRPr="005B50D3">
        <w:rPr>
          <w:b w:val="0"/>
          <w:bCs w:val="0"/>
          <w:spacing w:val="-1"/>
          <w:lang w:val="ru-RU" w:eastAsia="ar-SA"/>
        </w:rPr>
        <w:t xml:space="preserve">На территории </w:t>
      </w:r>
      <w:r w:rsidR="000E3BE4" w:rsidRPr="005B50D3">
        <w:rPr>
          <w:b w:val="0"/>
          <w:bCs w:val="0"/>
          <w:spacing w:val="-1"/>
          <w:lang w:val="ru-RU" w:eastAsia="ar-SA"/>
        </w:rPr>
        <w:t>муниципального образования</w:t>
      </w:r>
      <w:r w:rsidRPr="005B50D3">
        <w:rPr>
          <w:b w:val="0"/>
          <w:bCs w:val="0"/>
          <w:spacing w:val="-1"/>
          <w:lang w:val="ru-RU" w:eastAsia="ar-SA"/>
        </w:rPr>
        <w:t xml:space="preserve"> определены следующие виды зон с особыми условиями использования:</w:t>
      </w:r>
    </w:p>
    <w:p w:rsidR="00B60EEB" w:rsidRPr="005B50D3" w:rsidRDefault="00B60EEB" w:rsidP="00A05BAD">
      <w:pPr>
        <w:pStyle w:val="a2"/>
        <w:kinsoku w:val="0"/>
        <w:overflowPunct w:val="0"/>
        <w:ind w:right="170" w:firstLine="709"/>
        <w:jc w:val="both"/>
        <w:rPr>
          <w:b w:val="0"/>
          <w:bCs w:val="0"/>
          <w:spacing w:val="-1"/>
          <w:lang w:val="ru-RU" w:eastAsia="ar-SA"/>
        </w:rPr>
      </w:pPr>
      <w:r w:rsidRPr="005B50D3">
        <w:rPr>
          <w:b w:val="0"/>
          <w:bCs w:val="0"/>
          <w:spacing w:val="-1"/>
          <w:lang w:val="ru-RU" w:eastAsia="ar-SA"/>
        </w:rPr>
        <w:t>- зоны охраны объектов культурного наследия (памятников истории и культуры) народов РФ (объекты культурного наследия);</w:t>
      </w:r>
    </w:p>
    <w:p w:rsidR="00B60EEB" w:rsidRPr="005B50D3" w:rsidRDefault="00B60EEB" w:rsidP="00A05BAD">
      <w:pPr>
        <w:pStyle w:val="a2"/>
        <w:kinsoku w:val="0"/>
        <w:overflowPunct w:val="0"/>
        <w:ind w:right="170" w:firstLine="709"/>
        <w:jc w:val="both"/>
        <w:rPr>
          <w:b w:val="0"/>
          <w:bCs w:val="0"/>
          <w:spacing w:val="-1"/>
          <w:lang w:val="ru-RU" w:eastAsia="ar-SA"/>
        </w:rPr>
      </w:pPr>
      <w:r w:rsidRPr="005B50D3">
        <w:rPr>
          <w:b w:val="0"/>
          <w:bCs w:val="0"/>
          <w:spacing w:val="-1"/>
          <w:lang w:val="ru-RU" w:eastAsia="ar-SA"/>
        </w:rPr>
        <w:t>- водоохранные зоны;</w:t>
      </w:r>
    </w:p>
    <w:p w:rsidR="00B60EEB" w:rsidRPr="005B50D3" w:rsidRDefault="00B60EEB" w:rsidP="00A05BAD">
      <w:pPr>
        <w:pStyle w:val="a2"/>
        <w:kinsoku w:val="0"/>
        <w:overflowPunct w:val="0"/>
        <w:ind w:right="170" w:firstLine="709"/>
        <w:jc w:val="both"/>
        <w:rPr>
          <w:b w:val="0"/>
          <w:bCs w:val="0"/>
          <w:spacing w:val="-1"/>
          <w:lang w:val="ru-RU" w:eastAsia="ar-SA"/>
        </w:rPr>
      </w:pPr>
      <w:r w:rsidRPr="005B50D3">
        <w:rPr>
          <w:b w:val="0"/>
          <w:bCs w:val="0"/>
          <w:spacing w:val="-1"/>
          <w:lang w:val="ru-RU" w:eastAsia="ar-SA"/>
        </w:rPr>
        <w:t>- зоны санитарной охраны источников водоснабжения;</w:t>
      </w:r>
    </w:p>
    <w:p w:rsidR="00B60EEB" w:rsidRPr="005B50D3" w:rsidRDefault="00B60EEB" w:rsidP="00A05BAD">
      <w:pPr>
        <w:pStyle w:val="a2"/>
        <w:kinsoku w:val="0"/>
        <w:overflowPunct w:val="0"/>
        <w:ind w:right="170" w:firstLine="709"/>
        <w:jc w:val="both"/>
        <w:rPr>
          <w:b w:val="0"/>
          <w:bCs w:val="0"/>
          <w:spacing w:val="-1"/>
          <w:lang w:val="ru-RU" w:eastAsia="ar-SA"/>
        </w:rPr>
      </w:pPr>
      <w:r w:rsidRPr="005B50D3">
        <w:rPr>
          <w:b w:val="0"/>
          <w:bCs w:val="0"/>
          <w:spacing w:val="-1"/>
          <w:lang w:val="ru-RU" w:eastAsia="ar-SA"/>
        </w:rPr>
        <w:t>- санитарно-защитные зоны предприятий, сооружений и иных объектов;</w:t>
      </w:r>
    </w:p>
    <w:p w:rsidR="00B60EEB" w:rsidRPr="005B50D3" w:rsidRDefault="00B60EEB" w:rsidP="00A05BAD">
      <w:pPr>
        <w:pStyle w:val="a2"/>
        <w:kinsoku w:val="0"/>
        <w:overflowPunct w:val="0"/>
        <w:ind w:right="170" w:firstLine="709"/>
        <w:jc w:val="both"/>
        <w:rPr>
          <w:b w:val="0"/>
          <w:bCs w:val="0"/>
          <w:spacing w:val="-1"/>
          <w:lang w:val="ru-RU" w:eastAsia="ar-SA"/>
        </w:rPr>
      </w:pPr>
      <w:r w:rsidRPr="005B50D3">
        <w:rPr>
          <w:b w:val="0"/>
          <w:bCs w:val="0"/>
          <w:spacing w:val="-1"/>
          <w:lang w:val="ru-RU" w:eastAsia="ar-SA"/>
        </w:rPr>
        <w:t>- охранные зоны.</w:t>
      </w:r>
    </w:p>
    <w:p w:rsidR="00B60EEB" w:rsidRDefault="00B60EEB" w:rsidP="00A05BAD">
      <w:pPr>
        <w:pStyle w:val="a2"/>
        <w:kinsoku w:val="0"/>
        <w:overflowPunct w:val="0"/>
        <w:ind w:right="170" w:firstLine="709"/>
        <w:jc w:val="both"/>
        <w:rPr>
          <w:b w:val="0"/>
          <w:bCs w:val="0"/>
          <w:spacing w:val="-1"/>
          <w:lang w:val="ru-RU" w:eastAsia="ar-SA"/>
        </w:rPr>
      </w:pPr>
      <w:r w:rsidRPr="005B50D3">
        <w:rPr>
          <w:b w:val="0"/>
          <w:bCs w:val="0"/>
          <w:spacing w:val="-1"/>
          <w:lang w:val="ru-RU" w:eastAsia="ar-SA"/>
        </w:rPr>
        <w:t>Наличие тех или иных зон с особыми условиями использования определяет систему градостроительных ограничений территории, от которых во многом зависят планировочная структура поселения, условия развития жилых районов или промышленных зон.</w:t>
      </w:r>
    </w:p>
    <w:p w:rsidR="00B60EEB" w:rsidRPr="00230A46" w:rsidRDefault="00B60EEB" w:rsidP="00A05BAD">
      <w:pPr>
        <w:pStyle w:val="S8"/>
        <w:rPr>
          <w:color w:val="FF0000"/>
        </w:rPr>
      </w:pPr>
    </w:p>
    <w:p w:rsidR="00B60EEB" w:rsidRPr="005B50D3" w:rsidRDefault="00B60EEB" w:rsidP="00A05BAD">
      <w:pPr>
        <w:ind w:firstLine="708"/>
        <w:jc w:val="both"/>
        <w:rPr>
          <w:b/>
        </w:rPr>
      </w:pPr>
      <w:r w:rsidRPr="005B50D3">
        <w:rPr>
          <w:b/>
        </w:rPr>
        <w:t>Зоны охраны объектов культурного наследия (памятников истории и культуры) народов РФ (объекты культурного наследия).</w:t>
      </w:r>
    </w:p>
    <w:p w:rsidR="00B60EEB" w:rsidRPr="005B50D3" w:rsidRDefault="00B60EEB" w:rsidP="00A05BAD">
      <w:pPr>
        <w:pStyle w:val="a2"/>
        <w:kinsoku w:val="0"/>
        <w:overflowPunct w:val="0"/>
        <w:ind w:right="170" w:firstLine="709"/>
        <w:jc w:val="both"/>
        <w:rPr>
          <w:b w:val="0"/>
          <w:bCs w:val="0"/>
          <w:spacing w:val="-1"/>
          <w:lang w:val="ru-RU" w:eastAsia="ar-SA"/>
        </w:rPr>
      </w:pPr>
      <w:r w:rsidRPr="005B50D3">
        <w:rPr>
          <w:b w:val="0"/>
          <w:bCs w:val="0"/>
          <w:spacing w:val="-1"/>
          <w:lang w:val="ru-RU" w:eastAsia="ar-SA"/>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B60EEB" w:rsidRPr="005B50D3" w:rsidRDefault="00B60EEB" w:rsidP="00A05BAD">
      <w:pPr>
        <w:pStyle w:val="a2"/>
        <w:kinsoku w:val="0"/>
        <w:overflowPunct w:val="0"/>
        <w:ind w:right="170" w:firstLine="709"/>
        <w:jc w:val="both"/>
        <w:rPr>
          <w:b w:val="0"/>
          <w:bCs w:val="0"/>
          <w:spacing w:val="-1"/>
          <w:lang w:val="ru-RU" w:eastAsia="ar-SA"/>
        </w:rPr>
      </w:pPr>
      <w:r w:rsidRPr="005B50D3">
        <w:rPr>
          <w:b w:val="0"/>
          <w:bCs w:val="0"/>
          <w:spacing w:val="-1"/>
          <w:lang w:val="ru-RU" w:eastAsia="ar-SA"/>
        </w:rPr>
        <w:t>Необходимый состав зон охраны объекта культурного наследия определяется проектом зон охраны объекта культурного наследия, который подготавливается в соответствии с Постановление Правительства Российской Федерации от 26.04.2008 № 315 «Об утверждении Положения о зонах охраны объектов культурного наследия (памятников истории и культуры) народов Российской Федерации».</w:t>
      </w:r>
    </w:p>
    <w:p w:rsidR="00B60EEB" w:rsidRPr="005B50D3" w:rsidRDefault="00B60EEB" w:rsidP="00A05BAD">
      <w:pPr>
        <w:pStyle w:val="a2"/>
        <w:kinsoku w:val="0"/>
        <w:overflowPunct w:val="0"/>
        <w:ind w:right="170" w:firstLine="709"/>
        <w:jc w:val="both"/>
        <w:rPr>
          <w:b w:val="0"/>
          <w:bCs w:val="0"/>
          <w:spacing w:val="-1"/>
          <w:lang w:val="ru-RU" w:eastAsia="ar-SA"/>
        </w:rPr>
      </w:pPr>
      <w:r w:rsidRPr="005B50D3">
        <w:rPr>
          <w:b w:val="0"/>
          <w:bCs w:val="0"/>
          <w:spacing w:val="-1"/>
          <w:lang w:val="ru-RU" w:eastAsia="ar-SA"/>
        </w:rPr>
        <w:t>Проект зон охраны объекта культурного наследия представляет собой документацию в текстовой форме и в виде карт (схем), содержащую описание границ проектируемых зон и границ территорий объектов культурного наследия, расположенных в указанных зонах, проекты режимов использования земель и градостроительных регламентов в границах данных зон.</w:t>
      </w:r>
    </w:p>
    <w:p w:rsidR="00B60EEB" w:rsidRPr="005B50D3" w:rsidRDefault="00B60EEB" w:rsidP="00A05BAD">
      <w:pPr>
        <w:pStyle w:val="a2"/>
        <w:kinsoku w:val="0"/>
        <w:overflowPunct w:val="0"/>
        <w:ind w:right="170" w:firstLine="709"/>
        <w:jc w:val="both"/>
        <w:rPr>
          <w:b w:val="0"/>
          <w:bCs w:val="0"/>
          <w:spacing w:val="-1"/>
          <w:lang w:val="ru-RU" w:eastAsia="ar-SA"/>
        </w:rPr>
      </w:pPr>
      <w:r w:rsidRPr="005B50D3">
        <w:rPr>
          <w:b w:val="0"/>
          <w:bCs w:val="0"/>
          <w:spacing w:val="-1"/>
          <w:lang w:val="ru-RU" w:eastAsia="ar-SA"/>
        </w:rPr>
        <w:t>Границами зон охраны объекта культурного наследия являются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w:t>
      </w:r>
    </w:p>
    <w:p w:rsidR="00B60EEB" w:rsidRPr="005B50D3" w:rsidRDefault="00B60EEB" w:rsidP="00A05BAD">
      <w:pPr>
        <w:pStyle w:val="a2"/>
        <w:kinsoku w:val="0"/>
        <w:overflowPunct w:val="0"/>
        <w:ind w:right="170" w:firstLine="709"/>
        <w:jc w:val="both"/>
        <w:rPr>
          <w:b w:val="0"/>
          <w:bCs w:val="0"/>
          <w:spacing w:val="-1"/>
          <w:lang w:val="ru-RU" w:eastAsia="ar-SA"/>
        </w:rPr>
      </w:pPr>
      <w:r w:rsidRPr="005B50D3">
        <w:rPr>
          <w:b w:val="0"/>
          <w:bCs w:val="0"/>
          <w:spacing w:val="-1"/>
          <w:lang w:val="ru-RU" w:eastAsia="ar-SA"/>
        </w:rPr>
        <w:t>Границы зон охраны объекта культурного наследия могут не совпадать с границами территориальных зон и границами земельных участков.</w:t>
      </w:r>
    </w:p>
    <w:p w:rsidR="00B60EEB" w:rsidRPr="005B50D3" w:rsidRDefault="00B60EEB" w:rsidP="00A05BAD">
      <w:pPr>
        <w:pStyle w:val="a2"/>
        <w:kinsoku w:val="0"/>
        <w:overflowPunct w:val="0"/>
        <w:ind w:right="170" w:firstLine="709"/>
        <w:jc w:val="both"/>
        <w:rPr>
          <w:b w:val="0"/>
          <w:bCs w:val="0"/>
          <w:spacing w:val="-1"/>
          <w:lang w:val="ru-RU" w:eastAsia="ar-SA"/>
        </w:rPr>
      </w:pPr>
      <w:r w:rsidRPr="005B50D3">
        <w:rPr>
          <w:b w:val="0"/>
          <w:bCs w:val="0"/>
          <w:spacing w:val="-1"/>
          <w:lang w:val="ru-RU" w:eastAsia="ar-SA"/>
        </w:rPr>
        <w:t>Разработка проектов зон охраны объектов культурного наследия может осуществляться по инициативе органов государственной власти, органов местного самоуправления, собственников или пользователей объектов культурного наследия, правообладателей земельных участков, юридических лиц, общественных и религиозных объединений, уставная деятельность которых направлена на сохранение объектов культурного наследия, или по решению суда.</w:t>
      </w:r>
    </w:p>
    <w:p w:rsidR="00B60EEB" w:rsidRPr="005B50D3" w:rsidRDefault="00B60EEB" w:rsidP="00A05BAD">
      <w:pPr>
        <w:pStyle w:val="a2"/>
        <w:kinsoku w:val="0"/>
        <w:overflowPunct w:val="0"/>
        <w:ind w:right="170" w:firstLine="709"/>
        <w:jc w:val="both"/>
        <w:rPr>
          <w:b w:val="0"/>
          <w:bCs w:val="0"/>
          <w:spacing w:val="-1"/>
          <w:lang w:val="ru-RU" w:eastAsia="ar-SA"/>
        </w:rPr>
      </w:pPr>
      <w:r w:rsidRPr="005B50D3">
        <w:rPr>
          <w:b w:val="0"/>
          <w:bCs w:val="0"/>
          <w:spacing w:val="-1"/>
          <w:lang w:val="ru-RU" w:eastAsia="ar-SA"/>
        </w:rPr>
        <w:lastRenderedPageBreak/>
        <w:t>Разработку проектов зон охраны объектов культурного наследия организуют органы государственной власти субъектов Российской Федерации и органы местного самоуправления.</w:t>
      </w:r>
    </w:p>
    <w:p w:rsidR="00B60EEB" w:rsidRPr="005B50D3" w:rsidRDefault="00B60EEB" w:rsidP="00A05BAD">
      <w:pPr>
        <w:pStyle w:val="a2"/>
        <w:kinsoku w:val="0"/>
        <w:overflowPunct w:val="0"/>
        <w:ind w:right="170" w:firstLine="709"/>
        <w:jc w:val="both"/>
        <w:rPr>
          <w:b w:val="0"/>
          <w:bCs w:val="0"/>
          <w:spacing w:val="-1"/>
          <w:lang w:val="ru-RU" w:eastAsia="ar-SA"/>
        </w:rPr>
      </w:pPr>
      <w:r w:rsidRPr="005B50D3">
        <w:rPr>
          <w:b w:val="0"/>
          <w:bCs w:val="0"/>
          <w:spacing w:val="-1"/>
          <w:lang w:val="ru-RU" w:eastAsia="ar-SA"/>
        </w:rPr>
        <w:t>Разработка проектов зон охраны объектов культурного наследия осуществляется физическими или юридическими лицами на основе необходимых историко-архитектурных, историко-градостроительных, архивных и археологических исследований, данных государственного кадастра недвижимости и материалов по обоснованию проектов зон охраны объектов культурного наследия.</w:t>
      </w:r>
    </w:p>
    <w:p w:rsidR="00B60EEB" w:rsidRPr="005B50D3" w:rsidRDefault="00B60EEB" w:rsidP="00A05BAD">
      <w:pPr>
        <w:pStyle w:val="a2"/>
        <w:kinsoku w:val="0"/>
        <w:overflowPunct w:val="0"/>
        <w:ind w:right="170" w:firstLine="709"/>
        <w:jc w:val="both"/>
        <w:rPr>
          <w:b w:val="0"/>
          <w:bCs w:val="0"/>
          <w:spacing w:val="-1"/>
          <w:lang w:val="ru-RU" w:eastAsia="ar-SA"/>
        </w:rPr>
      </w:pPr>
      <w:r w:rsidRPr="005B50D3">
        <w:rPr>
          <w:b w:val="0"/>
          <w:bCs w:val="0"/>
          <w:spacing w:val="-1"/>
          <w:lang w:val="ru-RU" w:eastAsia="ar-SA"/>
        </w:rPr>
        <w:t>На основании проекта зон охраны объекта культурного наследия регионального значения или проекта зон охраны объекта культурного наследия местного (муниципального) значения и положительного заключения государственной историко-культурной экспертизы границы зон охраны соответствующего объекта культурного наследия, режимы использования земель и градостроительные регламенты в границах данных зон утверждаются в порядке, установленном законом субъекта Российской Федерации, на территории которого расположен данный объект культурного наследия.</w:t>
      </w:r>
    </w:p>
    <w:p w:rsidR="00B60EEB" w:rsidRPr="005B50D3" w:rsidRDefault="00B60EEB" w:rsidP="00A05BAD">
      <w:pPr>
        <w:pStyle w:val="a2"/>
        <w:kinsoku w:val="0"/>
        <w:overflowPunct w:val="0"/>
        <w:ind w:right="170" w:firstLine="709"/>
        <w:jc w:val="both"/>
        <w:rPr>
          <w:b w:val="0"/>
          <w:bCs w:val="0"/>
          <w:spacing w:val="-1"/>
          <w:lang w:val="ru-RU" w:eastAsia="ar-SA"/>
        </w:rPr>
      </w:pPr>
      <w:r w:rsidRPr="005B50D3">
        <w:rPr>
          <w:b w:val="0"/>
          <w:bCs w:val="0"/>
          <w:spacing w:val="-1"/>
          <w:lang w:val="ru-RU" w:eastAsia="ar-SA"/>
        </w:rPr>
        <w:t>Сведения о наличии зон охраны объекта культурного наследия вносятся в установленном порядке в единый государственный реестр объектов культурного наследия (памятников истории и культуры) народов Российской Федерации и в установленном порядке представляются в орган, осуществляющий деятельность по ведению государственного кадастра недвижимости.</w:t>
      </w:r>
    </w:p>
    <w:p w:rsidR="00B60EEB" w:rsidRPr="005B50D3" w:rsidRDefault="00B60EEB" w:rsidP="00A05BAD">
      <w:pPr>
        <w:pStyle w:val="a2"/>
        <w:kinsoku w:val="0"/>
        <w:overflowPunct w:val="0"/>
        <w:ind w:right="170" w:firstLine="709"/>
        <w:jc w:val="both"/>
        <w:rPr>
          <w:b w:val="0"/>
          <w:bCs w:val="0"/>
          <w:spacing w:val="-1"/>
          <w:lang w:val="ru-RU" w:eastAsia="ar-SA"/>
        </w:rPr>
      </w:pPr>
      <w:r w:rsidRPr="005B50D3">
        <w:rPr>
          <w:b w:val="0"/>
          <w:bCs w:val="0"/>
          <w:spacing w:val="-1"/>
          <w:lang w:val="ru-RU" w:eastAsia="ar-SA"/>
        </w:rPr>
        <w:t>Ограничения (обременения) прав на земельные участки, возникающие на основании решения об установлении зон охраны объекта культурного наследия, подлежат государственной регистрации.</w:t>
      </w:r>
    </w:p>
    <w:p w:rsidR="00B60EEB" w:rsidRPr="005B50D3" w:rsidRDefault="00B60EEB" w:rsidP="00A05BAD">
      <w:pPr>
        <w:pStyle w:val="a2"/>
        <w:kinsoku w:val="0"/>
        <w:overflowPunct w:val="0"/>
        <w:ind w:right="170" w:firstLine="709"/>
        <w:jc w:val="both"/>
        <w:rPr>
          <w:b w:val="0"/>
          <w:bCs w:val="0"/>
          <w:spacing w:val="-1"/>
          <w:lang w:val="ru-RU" w:eastAsia="ar-SA"/>
        </w:rPr>
      </w:pPr>
      <w:r w:rsidRPr="005B50D3">
        <w:rPr>
          <w:b w:val="0"/>
          <w:bCs w:val="0"/>
          <w:spacing w:val="-1"/>
          <w:lang w:val="ru-RU" w:eastAsia="ar-SA"/>
        </w:rPr>
        <w:t>Информация об утвержденных границах зон охраны объекта культурного наследия, режимах использования земель и градостроительных регламентах в границах данных зон в обязательном порядке размещается в информационных системах обеспечения градостроительной деятельности.</w:t>
      </w:r>
    </w:p>
    <w:p w:rsidR="00B60EEB" w:rsidRPr="005B50D3" w:rsidRDefault="00B60EEB" w:rsidP="00A05BAD">
      <w:pPr>
        <w:pStyle w:val="a2"/>
        <w:kinsoku w:val="0"/>
        <w:overflowPunct w:val="0"/>
        <w:ind w:right="170" w:firstLine="709"/>
        <w:jc w:val="both"/>
        <w:rPr>
          <w:b w:val="0"/>
          <w:bCs w:val="0"/>
          <w:spacing w:val="-1"/>
          <w:lang w:val="ru-RU" w:eastAsia="ar-SA"/>
        </w:rPr>
      </w:pPr>
      <w:r w:rsidRPr="005B50D3">
        <w:rPr>
          <w:b w:val="0"/>
          <w:bCs w:val="0"/>
          <w:spacing w:val="-1"/>
          <w:lang w:val="ru-RU" w:eastAsia="ar-SA"/>
        </w:rPr>
        <w:t>Утвержденные границы зон охраны объекта культурного наследия, режимы использования земель и градостроительные регламенты в границах данных зон обязательно учитываются и отображаются в документах территориального планирования, правилах землепользования и застройки, документации по планировке территории (в случае необходимости в указанные документы вносятся изменения в установленном порядке).</w:t>
      </w:r>
    </w:p>
    <w:p w:rsidR="00646AE6" w:rsidRPr="00706880" w:rsidRDefault="00646AE6" w:rsidP="00A05BAD">
      <w:pPr>
        <w:pStyle w:val="a2"/>
        <w:kinsoku w:val="0"/>
        <w:overflowPunct w:val="0"/>
        <w:spacing w:before="115"/>
        <w:ind w:right="221"/>
        <w:jc w:val="right"/>
        <w:rPr>
          <w:b w:val="0"/>
          <w:bCs w:val="0"/>
          <w:spacing w:val="-1"/>
          <w:lang w:val="ru-RU" w:eastAsia="ar-SA"/>
        </w:rPr>
      </w:pPr>
      <w:r w:rsidRPr="00706880">
        <w:rPr>
          <w:b w:val="0"/>
          <w:i/>
          <w:iCs/>
          <w:spacing w:val="-1"/>
        </w:rPr>
        <w:t>Таблица</w:t>
      </w:r>
      <w:r w:rsidRPr="00706880">
        <w:rPr>
          <w:b w:val="0"/>
          <w:i/>
          <w:iCs/>
        </w:rPr>
        <w:t xml:space="preserve"> </w:t>
      </w:r>
      <w:r w:rsidR="00706880" w:rsidRPr="00706880">
        <w:rPr>
          <w:b w:val="0"/>
          <w:i/>
          <w:iCs/>
          <w:lang w:val="ru-RU"/>
        </w:rPr>
        <w:t>16</w:t>
      </w:r>
    </w:p>
    <w:tbl>
      <w:tblPr>
        <w:tblStyle w:val="aff8"/>
        <w:tblW w:w="0" w:type="auto"/>
        <w:tblLook w:val="04A0" w:firstRow="1" w:lastRow="0" w:firstColumn="1" w:lastColumn="0" w:noHBand="0" w:noVBand="1"/>
      </w:tblPr>
      <w:tblGrid>
        <w:gridCol w:w="3209"/>
        <w:gridCol w:w="3209"/>
        <w:gridCol w:w="3210"/>
      </w:tblGrid>
      <w:tr w:rsidR="00DF113E" w:rsidRPr="00DF113E" w:rsidTr="00C66464">
        <w:tc>
          <w:tcPr>
            <w:tcW w:w="3209" w:type="dxa"/>
          </w:tcPr>
          <w:p w:rsidR="002F5F76" w:rsidRPr="00DF113E" w:rsidRDefault="002F5F76" w:rsidP="00A05BAD">
            <w:pPr>
              <w:pStyle w:val="S8"/>
              <w:ind w:firstLine="0"/>
              <w:jc w:val="center"/>
            </w:pPr>
            <w:r w:rsidRPr="00DF113E">
              <w:rPr>
                <w:b/>
                <w:bCs/>
                <w:spacing w:val="-1"/>
              </w:rPr>
              <w:t>Наименование объекта</w:t>
            </w:r>
          </w:p>
        </w:tc>
        <w:tc>
          <w:tcPr>
            <w:tcW w:w="3209" w:type="dxa"/>
          </w:tcPr>
          <w:p w:rsidR="002F5F76" w:rsidRPr="00DF113E" w:rsidRDefault="002F5F76" w:rsidP="00A05BAD">
            <w:pPr>
              <w:pStyle w:val="S8"/>
              <w:ind w:firstLine="0"/>
              <w:jc w:val="center"/>
            </w:pPr>
            <w:r w:rsidRPr="00DF113E">
              <w:rPr>
                <w:b/>
                <w:bCs/>
                <w:spacing w:val="-1"/>
              </w:rPr>
              <w:t>Наименование</w:t>
            </w:r>
            <w:r w:rsidRPr="00DF113E">
              <w:rPr>
                <w:b/>
                <w:bCs/>
              </w:rPr>
              <w:t xml:space="preserve"> зоны </w:t>
            </w:r>
            <w:r w:rsidRPr="00DF113E">
              <w:rPr>
                <w:b/>
                <w:bCs/>
                <w:spacing w:val="-1"/>
              </w:rPr>
              <w:t>охраны</w:t>
            </w:r>
          </w:p>
        </w:tc>
        <w:tc>
          <w:tcPr>
            <w:tcW w:w="3210" w:type="dxa"/>
          </w:tcPr>
          <w:p w:rsidR="002F5F76" w:rsidRPr="00DF113E" w:rsidRDefault="002F5F76" w:rsidP="00A05BAD">
            <w:pPr>
              <w:pStyle w:val="S8"/>
              <w:ind w:firstLine="0"/>
              <w:jc w:val="center"/>
            </w:pPr>
            <w:r w:rsidRPr="00DF113E">
              <w:rPr>
                <w:b/>
                <w:bCs/>
                <w:spacing w:val="-1"/>
              </w:rPr>
              <w:t>Размер</w:t>
            </w:r>
            <w:r w:rsidRPr="00DF113E">
              <w:rPr>
                <w:b/>
                <w:bCs/>
              </w:rPr>
              <w:t xml:space="preserve"> зоны</w:t>
            </w:r>
          </w:p>
        </w:tc>
      </w:tr>
      <w:tr w:rsidR="00DF113E" w:rsidRPr="00DF113E" w:rsidTr="00BB55B7">
        <w:tc>
          <w:tcPr>
            <w:tcW w:w="3209" w:type="dxa"/>
          </w:tcPr>
          <w:p w:rsidR="00DF113E" w:rsidRPr="00DF113E" w:rsidRDefault="00DF113E" w:rsidP="00A05BAD">
            <w:pPr>
              <w:pStyle w:val="S8"/>
              <w:ind w:firstLine="0"/>
            </w:pPr>
            <w:r w:rsidRPr="00DF113E">
              <w:rPr>
                <w:rFonts w:cs="Arial"/>
              </w:rPr>
              <w:t>Воздвиженская церковь (г. Костерево, ул. Новинская, 58) номер в реестре 331610685640005</w:t>
            </w:r>
          </w:p>
        </w:tc>
        <w:tc>
          <w:tcPr>
            <w:tcW w:w="6419" w:type="dxa"/>
            <w:gridSpan w:val="2"/>
          </w:tcPr>
          <w:p w:rsidR="00DF113E" w:rsidRPr="00DF113E" w:rsidRDefault="00DF113E" w:rsidP="00A05BAD">
            <w:pPr>
              <w:pStyle w:val="S8"/>
              <w:ind w:firstLine="0"/>
              <w:rPr>
                <w:highlight w:val="yellow"/>
              </w:rPr>
            </w:pPr>
            <w:r w:rsidRPr="00DF113E">
              <w:rPr>
                <w:i/>
                <w:iCs/>
                <w:spacing w:val="-1"/>
              </w:rPr>
              <w:t>Состав</w:t>
            </w:r>
            <w:r w:rsidRPr="00DF113E">
              <w:rPr>
                <w:i/>
                <w:iCs/>
                <w:spacing w:val="-2"/>
              </w:rPr>
              <w:t xml:space="preserve"> </w:t>
            </w:r>
            <w:r w:rsidRPr="00DF113E">
              <w:rPr>
                <w:i/>
                <w:iCs/>
              </w:rPr>
              <w:t xml:space="preserve">зон </w:t>
            </w:r>
            <w:r w:rsidRPr="00DF113E">
              <w:rPr>
                <w:i/>
                <w:iCs/>
                <w:spacing w:val="-1"/>
              </w:rPr>
              <w:t>охраны</w:t>
            </w:r>
            <w:r w:rsidRPr="00DF113E">
              <w:rPr>
                <w:i/>
                <w:iCs/>
              </w:rPr>
              <w:t xml:space="preserve"> и их</w:t>
            </w:r>
            <w:r w:rsidRPr="00DF113E">
              <w:rPr>
                <w:i/>
                <w:iCs/>
                <w:spacing w:val="1"/>
              </w:rPr>
              <w:t xml:space="preserve"> </w:t>
            </w:r>
            <w:r w:rsidRPr="00DF113E">
              <w:rPr>
                <w:i/>
                <w:iCs/>
              </w:rPr>
              <w:t xml:space="preserve">границы </w:t>
            </w:r>
            <w:r w:rsidRPr="00DF113E">
              <w:rPr>
                <w:i/>
                <w:iCs/>
                <w:spacing w:val="-1"/>
              </w:rPr>
              <w:t>подлежат</w:t>
            </w:r>
            <w:r w:rsidRPr="00DF113E">
              <w:rPr>
                <w:i/>
                <w:iCs/>
              </w:rPr>
              <w:t xml:space="preserve"> </w:t>
            </w:r>
            <w:r w:rsidRPr="00DF113E">
              <w:rPr>
                <w:i/>
                <w:iCs/>
                <w:spacing w:val="-1"/>
              </w:rPr>
              <w:t>уточнению</w:t>
            </w:r>
            <w:r w:rsidRPr="00DF113E">
              <w:rPr>
                <w:i/>
                <w:iCs/>
                <w:spacing w:val="47"/>
              </w:rPr>
              <w:t xml:space="preserve"> </w:t>
            </w:r>
            <w:r w:rsidRPr="00DF113E">
              <w:rPr>
                <w:i/>
                <w:iCs/>
                <w:spacing w:val="-1"/>
              </w:rPr>
              <w:t>Проектом</w:t>
            </w:r>
            <w:r w:rsidRPr="00DF113E">
              <w:rPr>
                <w:i/>
                <w:iCs/>
              </w:rPr>
              <w:t xml:space="preserve"> зон </w:t>
            </w:r>
            <w:r w:rsidRPr="00DF113E">
              <w:rPr>
                <w:i/>
                <w:iCs/>
                <w:spacing w:val="-1"/>
              </w:rPr>
              <w:t>охраны</w:t>
            </w:r>
            <w:r w:rsidRPr="00DF113E">
              <w:rPr>
                <w:i/>
                <w:iCs/>
              </w:rPr>
              <w:t xml:space="preserve"> </w:t>
            </w:r>
            <w:r w:rsidRPr="00DF113E">
              <w:rPr>
                <w:i/>
                <w:iCs/>
                <w:spacing w:val="-1"/>
              </w:rPr>
              <w:t>объекта</w:t>
            </w:r>
            <w:r w:rsidRPr="00DF113E">
              <w:rPr>
                <w:i/>
                <w:iCs/>
              </w:rPr>
              <w:t xml:space="preserve"> </w:t>
            </w:r>
            <w:r w:rsidRPr="00DF113E">
              <w:rPr>
                <w:i/>
                <w:iCs/>
                <w:spacing w:val="-1"/>
              </w:rPr>
              <w:t>культурного</w:t>
            </w:r>
            <w:r w:rsidRPr="00DF113E">
              <w:rPr>
                <w:i/>
                <w:iCs/>
              </w:rPr>
              <w:t xml:space="preserve"> </w:t>
            </w:r>
            <w:r w:rsidRPr="00DF113E">
              <w:rPr>
                <w:i/>
                <w:iCs/>
                <w:spacing w:val="-1"/>
              </w:rPr>
              <w:t>наследия.</w:t>
            </w:r>
            <w:r w:rsidRPr="00DF113E">
              <w:rPr>
                <w:i/>
                <w:iCs/>
              </w:rPr>
              <w:t xml:space="preserve"> На</w:t>
            </w:r>
            <w:r w:rsidRPr="00DF113E">
              <w:rPr>
                <w:i/>
                <w:iCs/>
                <w:spacing w:val="69"/>
              </w:rPr>
              <w:t xml:space="preserve"> </w:t>
            </w:r>
            <w:r w:rsidRPr="00DF113E">
              <w:rPr>
                <w:i/>
                <w:iCs/>
              </w:rPr>
              <w:t>картах</w:t>
            </w:r>
            <w:r w:rsidRPr="00DF113E">
              <w:rPr>
                <w:i/>
                <w:iCs/>
                <w:spacing w:val="-1"/>
              </w:rPr>
              <w:t xml:space="preserve"> </w:t>
            </w:r>
            <w:r w:rsidRPr="00DF113E">
              <w:rPr>
                <w:i/>
                <w:iCs/>
              </w:rPr>
              <w:t xml:space="preserve">показана </w:t>
            </w:r>
            <w:r w:rsidRPr="00DF113E">
              <w:rPr>
                <w:i/>
                <w:iCs/>
                <w:spacing w:val="-1"/>
              </w:rPr>
              <w:t>прогнозируемая</w:t>
            </w:r>
            <w:r w:rsidRPr="00DF113E">
              <w:rPr>
                <w:i/>
                <w:iCs/>
              </w:rPr>
              <w:t xml:space="preserve"> граница</w:t>
            </w:r>
            <w:r w:rsidRPr="00DF113E">
              <w:rPr>
                <w:i/>
                <w:iCs/>
                <w:spacing w:val="1"/>
              </w:rPr>
              <w:t xml:space="preserve"> </w:t>
            </w:r>
            <w:r w:rsidRPr="00DF113E">
              <w:rPr>
                <w:i/>
                <w:iCs/>
              </w:rPr>
              <w:t xml:space="preserve">зон </w:t>
            </w:r>
            <w:r w:rsidRPr="00DF113E">
              <w:rPr>
                <w:i/>
                <w:iCs/>
                <w:spacing w:val="-1"/>
              </w:rPr>
              <w:t>охраны</w:t>
            </w:r>
          </w:p>
        </w:tc>
      </w:tr>
      <w:tr w:rsidR="00DF113E" w:rsidRPr="00DF113E" w:rsidTr="00C66464">
        <w:tc>
          <w:tcPr>
            <w:tcW w:w="3209" w:type="dxa"/>
          </w:tcPr>
          <w:p w:rsidR="002F5F76" w:rsidRPr="00DF113E" w:rsidRDefault="00DF113E" w:rsidP="00A05BAD">
            <w:pPr>
              <w:pStyle w:val="S8"/>
              <w:ind w:firstLine="0"/>
            </w:pPr>
            <w:r w:rsidRPr="00DF113E">
              <w:rPr>
                <w:rFonts w:cs="Arial"/>
              </w:rPr>
              <w:t>Троицкая церковь. (г. Костерево, ул. Новинская, 58,) номер в реестре 331610724730005</w:t>
            </w:r>
          </w:p>
        </w:tc>
        <w:tc>
          <w:tcPr>
            <w:tcW w:w="6419" w:type="dxa"/>
            <w:gridSpan w:val="2"/>
          </w:tcPr>
          <w:p w:rsidR="002F5F76" w:rsidRPr="00DF113E" w:rsidRDefault="002F5F76" w:rsidP="00A05BAD">
            <w:pPr>
              <w:pStyle w:val="S8"/>
              <w:ind w:firstLine="0"/>
            </w:pPr>
            <w:r w:rsidRPr="00DF113E">
              <w:rPr>
                <w:i/>
                <w:iCs/>
                <w:spacing w:val="-1"/>
              </w:rPr>
              <w:t>Состав</w:t>
            </w:r>
            <w:r w:rsidRPr="00DF113E">
              <w:rPr>
                <w:i/>
                <w:iCs/>
                <w:spacing w:val="-2"/>
              </w:rPr>
              <w:t xml:space="preserve"> </w:t>
            </w:r>
            <w:r w:rsidRPr="00DF113E">
              <w:rPr>
                <w:i/>
                <w:iCs/>
              </w:rPr>
              <w:t xml:space="preserve">зон </w:t>
            </w:r>
            <w:r w:rsidRPr="00DF113E">
              <w:rPr>
                <w:i/>
                <w:iCs/>
                <w:spacing w:val="-1"/>
              </w:rPr>
              <w:t>охраны</w:t>
            </w:r>
            <w:r w:rsidRPr="00DF113E">
              <w:rPr>
                <w:i/>
                <w:iCs/>
              </w:rPr>
              <w:t xml:space="preserve"> и их</w:t>
            </w:r>
            <w:r w:rsidRPr="00DF113E">
              <w:rPr>
                <w:i/>
                <w:iCs/>
                <w:spacing w:val="1"/>
              </w:rPr>
              <w:t xml:space="preserve"> </w:t>
            </w:r>
            <w:r w:rsidRPr="00DF113E">
              <w:rPr>
                <w:i/>
                <w:iCs/>
              </w:rPr>
              <w:t xml:space="preserve">границы </w:t>
            </w:r>
            <w:r w:rsidRPr="00DF113E">
              <w:rPr>
                <w:i/>
                <w:iCs/>
                <w:spacing w:val="-1"/>
              </w:rPr>
              <w:t>подлежат</w:t>
            </w:r>
            <w:r w:rsidRPr="00DF113E">
              <w:rPr>
                <w:i/>
                <w:iCs/>
              </w:rPr>
              <w:t xml:space="preserve"> </w:t>
            </w:r>
            <w:r w:rsidRPr="00DF113E">
              <w:rPr>
                <w:i/>
                <w:iCs/>
                <w:spacing w:val="-1"/>
              </w:rPr>
              <w:t>уточнению</w:t>
            </w:r>
            <w:r w:rsidRPr="00DF113E">
              <w:rPr>
                <w:i/>
                <w:iCs/>
                <w:spacing w:val="47"/>
              </w:rPr>
              <w:t xml:space="preserve"> </w:t>
            </w:r>
            <w:r w:rsidRPr="00DF113E">
              <w:rPr>
                <w:i/>
                <w:iCs/>
                <w:spacing w:val="-1"/>
              </w:rPr>
              <w:t>Проектом</w:t>
            </w:r>
            <w:r w:rsidRPr="00DF113E">
              <w:rPr>
                <w:i/>
                <w:iCs/>
              </w:rPr>
              <w:t xml:space="preserve"> зон </w:t>
            </w:r>
            <w:r w:rsidRPr="00DF113E">
              <w:rPr>
                <w:i/>
                <w:iCs/>
                <w:spacing w:val="-1"/>
              </w:rPr>
              <w:t>охраны</w:t>
            </w:r>
            <w:r w:rsidRPr="00DF113E">
              <w:rPr>
                <w:i/>
                <w:iCs/>
              </w:rPr>
              <w:t xml:space="preserve"> </w:t>
            </w:r>
            <w:r w:rsidRPr="00DF113E">
              <w:rPr>
                <w:i/>
                <w:iCs/>
                <w:spacing w:val="-1"/>
              </w:rPr>
              <w:t>объекта</w:t>
            </w:r>
            <w:r w:rsidRPr="00DF113E">
              <w:rPr>
                <w:i/>
                <w:iCs/>
              </w:rPr>
              <w:t xml:space="preserve"> </w:t>
            </w:r>
            <w:r w:rsidRPr="00DF113E">
              <w:rPr>
                <w:i/>
                <w:iCs/>
                <w:spacing w:val="-1"/>
              </w:rPr>
              <w:t>культурного</w:t>
            </w:r>
            <w:r w:rsidRPr="00DF113E">
              <w:rPr>
                <w:i/>
                <w:iCs/>
              </w:rPr>
              <w:t xml:space="preserve"> </w:t>
            </w:r>
            <w:r w:rsidRPr="00DF113E">
              <w:rPr>
                <w:i/>
                <w:iCs/>
                <w:spacing w:val="-1"/>
              </w:rPr>
              <w:t>наследия.</w:t>
            </w:r>
            <w:r w:rsidRPr="00DF113E">
              <w:rPr>
                <w:i/>
                <w:iCs/>
              </w:rPr>
              <w:t xml:space="preserve"> На</w:t>
            </w:r>
            <w:r w:rsidRPr="00DF113E">
              <w:rPr>
                <w:i/>
                <w:iCs/>
                <w:spacing w:val="69"/>
              </w:rPr>
              <w:t xml:space="preserve"> </w:t>
            </w:r>
            <w:r w:rsidRPr="00DF113E">
              <w:rPr>
                <w:i/>
                <w:iCs/>
              </w:rPr>
              <w:t>картах</w:t>
            </w:r>
            <w:r w:rsidRPr="00DF113E">
              <w:rPr>
                <w:i/>
                <w:iCs/>
                <w:spacing w:val="-1"/>
              </w:rPr>
              <w:t xml:space="preserve"> </w:t>
            </w:r>
            <w:r w:rsidRPr="00DF113E">
              <w:rPr>
                <w:i/>
                <w:iCs/>
              </w:rPr>
              <w:t xml:space="preserve">показана </w:t>
            </w:r>
            <w:r w:rsidRPr="00DF113E">
              <w:rPr>
                <w:i/>
                <w:iCs/>
                <w:spacing w:val="-1"/>
              </w:rPr>
              <w:t>прогнозируемая</w:t>
            </w:r>
            <w:r w:rsidRPr="00DF113E">
              <w:rPr>
                <w:i/>
                <w:iCs/>
              </w:rPr>
              <w:t xml:space="preserve"> граница</w:t>
            </w:r>
            <w:r w:rsidRPr="00DF113E">
              <w:rPr>
                <w:i/>
                <w:iCs/>
                <w:spacing w:val="1"/>
              </w:rPr>
              <w:t xml:space="preserve"> </w:t>
            </w:r>
            <w:r w:rsidRPr="00DF113E">
              <w:rPr>
                <w:i/>
                <w:iCs/>
              </w:rPr>
              <w:t xml:space="preserve">зон </w:t>
            </w:r>
            <w:r w:rsidRPr="00DF113E">
              <w:rPr>
                <w:i/>
                <w:iCs/>
                <w:spacing w:val="-1"/>
              </w:rPr>
              <w:t>охраны</w:t>
            </w:r>
          </w:p>
        </w:tc>
      </w:tr>
      <w:tr w:rsidR="00DF113E" w:rsidRPr="00DF113E" w:rsidTr="00C66464">
        <w:tc>
          <w:tcPr>
            <w:tcW w:w="3209" w:type="dxa"/>
          </w:tcPr>
          <w:p w:rsidR="00DF113E" w:rsidRPr="00DF113E" w:rsidRDefault="00DF113E" w:rsidP="00A05BAD">
            <w:pPr>
              <w:pStyle w:val="S8"/>
              <w:ind w:firstLine="0"/>
            </w:pPr>
            <w:r>
              <w:rPr>
                <w:rFonts w:cs="Arial"/>
              </w:rPr>
              <w:t xml:space="preserve">Древнерусское селище «Затон» </w:t>
            </w:r>
            <w:r>
              <w:rPr>
                <w:rFonts w:cs="Arial"/>
                <w:lang w:val="en-US"/>
              </w:rPr>
              <w:t>XII</w:t>
            </w:r>
            <w:r w:rsidRPr="00DF113E">
              <w:rPr>
                <w:rFonts w:cs="Arial"/>
              </w:rPr>
              <w:t xml:space="preserve"> – </w:t>
            </w:r>
            <w:r>
              <w:rPr>
                <w:rFonts w:cs="Arial"/>
                <w:lang w:val="en-US"/>
              </w:rPr>
              <w:t>XIII</w:t>
            </w:r>
            <w:r w:rsidRPr="00DF113E">
              <w:rPr>
                <w:rFonts w:cs="Arial"/>
              </w:rPr>
              <w:t xml:space="preserve"> </w:t>
            </w:r>
            <w:r>
              <w:rPr>
                <w:rFonts w:cs="Arial"/>
              </w:rPr>
              <w:t>вв.</w:t>
            </w:r>
          </w:p>
        </w:tc>
        <w:tc>
          <w:tcPr>
            <w:tcW w:w="6419" w:type="dxa"/>
            <w:gridSpan w:val="2"/>
          </w:tcPr>
          <w:p w:rsidR="00DF113E" w:rsidRPr="00DF113E" w:rsidRDefault="00DF113E" w:rsidP="00A05BAD">
            <w:pPr>
              <w:pStyle w:val="S8"/>
              <w:ind w:firstLine="0"/>
            </w:pPr>
            <w:r w:rsidRPr="00DF113E">
              <w:rPr>
                <w:i/>
                <w:iCs/>
                <w:spacing w:val="-1"/>
              </w:rPr>
              <w:t>Состав</w:t>
            </w:r>
            <w:r w:rsidRPr="00DF113E">
              <w:rPr>
                <w:i/>
                <w:iCs/>
                <w:spacing w:val="-2"/>
              </w:rPr>
              <w:t xml:space="preserve"> </w:t>
            </w:r>
            <w:r w:rsidRPr="00DF113E">
              <w:rPr>
                <w:i/>
                <w:iCs/>
              </w:rPr>
              <w:t xml:space="preserve">зон </w:t>
            </w:r>
            <w:r w:rsidRPr="00DF113E">
              <w:rPr>
                <w:i/>
                <w:iCs/>
                <w:spacing w:val="-1"/>
              </w:rPr>
              <w:t>охраны</w:t>
            </w:r>
            <w:r w:rsidRPr="00DF113E">
              <w:rPr>
                <w:i/>
                <w:iCs/>
              </w:rPr>
              <w:t xml:space="preserve"> и их</w:t>
            </w:r>
            <w:r w:rsidRPr="00DF113E">
              <w:rPr>
                <w:i/>
                <w:iCs/>
                <w:spacing w:val="1"/>
              </w:rPr>
              <w:t xml:space="preserve"> </w:t>
            </w:r>
            <w:r w:rsidRPr="00DF113E">
              <w:rPr>
                <w:i/>
                <w:iCs/>
              </w:rPr>
              <w:t xml:space="preserve">границы </w:t>
            </w:r>
            <w:r w:rsidRPr="00DF113E">
              <w:rPr>
                <w:i/>
                <w:iCs/>
                <w:spacing w:val="-1"/>
              </w:rPr>
              <w:t>подлежат</w:t>
            </w:r>
            <w:r w:rsidRPr="00DF113E">
              <w:rPr>
                <w:i/>
                <w:iCs/>
              </w:rPr>
              <w:t xml:space="preserve"> </w:t>
            </w:r>
            <w:r w:rsidRPr="00DF113E">
              <w:rPr>
                <w:i/>
                <w:iCs/>
                <w:spacing w:val="-1"/>
              </w:rPr>
              <w:t>уточнению</w:t>
            </w:r>
            <w:r w:rsidRPr="00DF113E">
              <w:rPr>
                <w:i/>
                <w:iCs/>
                <w:spacing w:val="47"/>
              </w:rPr>
              <w:t xml:space="preserve"> </w:t>
            </w:r>
            <w:r w:rsidRPr="00DF113E">
              <w:rPr>
                <w:i/>
                <w:iCs/>
                <w:spacing w:val="-1"/>
              </w:rPr>
              <w:t>Проектом</w:t>
            </w:r>
            <w:r w:rsidRPr="00DF113E">
              <w:rPr>
                <w:i/>
                <w:iCs/>
              </w:rPr>
              <w:t xml:space="preserve"> зон </w:t>
            </w:r>
            <w:r w:rsidRPr="00DF113E">
              <w:rPr>
                <w:i/>
                <w:iCs/>
                <w:spacing w:val="-1"/>
              </w:rPr>
              <w:t>охраны</w:t>
            </w:r>
            <w:r w:rsidRPr="00DF113E">
              <w:rPr>
                <w:i/>
                <w:iCs/>
              </w:rPr>
              <w:t xml:space="preserve"> </w:t>
            </w:r>
            <w:r w:rsidRPr="00DF113E">
              <w:rPr>
                <w:i/>
                <w:iCs/>
                <w:spacing w:val="-1"/>
              </w:rPr>
              <w:t>объекта</w:t>
            </w:r>
            <w:r w:rsidRPr="00DF113E">
              <w:rPr>
                <w:i/>
                <w:iCs/>
              </w:rPr>
              <w:t xml:space="preserve"> </w:t>
            </w:r>
            <w:r w:rsidRPr="00DF113E">
              <w:rPr>
                <w:i/>
                <w:iCs/>
                <w:spacing w:val="-1"/>
              </w:rPr>
              <w:t>культурного</w:t>
            </w:r>
            <w:r w:rsidRPr="00DF113E">
              <w:rPr>
                <w:i/>
                <w:iCs/>
              </w:rPr>
              <w:t xml:space="preserve"> </w:t>
            </w:r>
            <w:r w:rsidRPr="00DF113E">
              <w:rPr>
                <w:i/>
                <w:iCs/>
                <w:spacing w:val="-1"/>
              </w:rPr>
              <w:t>наследия.</w:t>
            </w:r>
            <w:r w:rsidRPr="00DF113E">
              <w:rPr>
                <w:i/>
                <w:iCs/>
              </w:rPr>
              <w:t xml:space="preserve"> На</w:t>
            </w:r>
            <w:r w:rsidRPr="00DF113E">
              <w:rPr>
                <w:i/>
                <w:iCs/>
                <w:spacing w:val="69"/>
              </w:rPr>
              <w:t xml:space="preserve"> </w:t>
            </w:r>
            <w:r w:rsidRPr="00DF113E">
              <w:rPr>
                <w:i/>
                <w:iCs/>
              </w:rPr>
              <w:t>картах</w:t>
            </w:r>
            <w:r w:rsidRPr="00DF113E">
              <w:rPr>
                <w:i/>
                <w:iCs/>
                <w:spacing w:val="-1"/>
              </w:rPr>
              <w:t xml:space="preserve"> </w:t>
            </w:r>
            <w:r w:rsidRPr="00DF113E">
              <w:rPr>
                <w:i/>
                <w:iCs/>
              </w:rPr>
              <w:t xml:space="preserve">показана </w:t>
            </w:r>
            <w:r w:rsidRPr="00DF113E">
              <w:rPr>
                <w:i/>
                <w:iCs/>
                <w:spacing w:val="-1"/>
              </w:rPr>
              <w:t>прогнозируемая</w:t>
            </w:r>
            <w:r w:rsidRPr="00DF113E">
              <w:rPr>
                <w:i/>
                <w:iCs/>
              </w:rPr>
              <w:t xml:space="preserve"> граница</w:t>
            </w:r>
            <w:r w:rsidRPr="00DF113E">
              <w:rPr>
                <w:i/>
                <w:iCs/>
                <w:spacing w:val="1"/>
              </w:rPr>
              <w:t xml:space="preserve"> </w:t>
            </w:r>
            <w:r w:rsidRPr="00DF113E">
              <w:rPr>
                <w:i/>
                <w:iCs/>
              </w:rPr>
              <w:t xml:space="preserve">зон </w:t>
            </w:r>
            <w:r w:rsidRPr="00DF113E">
              <w:rPr>
                <w:i/>
                <w:iCs/>
                <w:spacing w:val="-1"/>
              </w:rPr>
              <w:t>охраны</w:t>
            </w:r>
            <w:r>
              <w:rPr>
                <w:i/>
                <w:iCs/>
                <w:spacing w:val="-1"/>
              </w:rPr>
              <w:t>. Охранная зона показана на основании материалов СТП Петушинского района.</w:t>
            </w:r>
          </w:p>
        </w:tc>
      </w:tr>
    </w:tbl>
    <w:p w:rsidR="00B60EEB" w:rsidRPr="00230A46" w:rsidRDefault="00B60EEB" w:rsidP="00A05BAD">
      <w:pPr>
        <w:pStyle w:val="S8"/>
        <w:rPr>
          <w:b/>
          <w:color w:val="FF0000"/>
        </w:rPr>
      </w:pPr>
    </w:p>
    <w:p w:rsidR="00B60EEB" w:rsidRPr="004866CA" w:rsidRDefault="00B60EEB" w:rsidP="00A05BAD">
      <w:pPr>
        <w:pStyle w:val="S8"/>
      </w:pPr>
      <w:r w:rsidRPr="004866CA">
        <w:rPr>
          <w:b/>
        </w:rPr>
        <w:t>Водоохранные зоны</w:t>
      </w:r>
      <w:r w:rsidRPr="004866CA">
        <w:t xml:space="preserve">. </w:t>
      </w:r>
    </w:p>
    <w:p w:rsidR="00B60EEB" w:rsidRPr="004866CA" w:rsidRDefault="00B60EEB" w:rsidP="00A05BAD">
      <w:pPr>
        <w:pStyle w:val="a2"/>
        <w:kinsoku w:val="0"/>
        <w:overflowPunct w:val="0"/>
        <w:ind w:right="170" w:firstLine="709"/>
        <w:jc w:val="both"/>
        <w:rPr>
          <w:b w:val="0"/>
          <w:bCs w:val="0"/>
          <w:spacing w:val="-1"/>
          <w:lang w:val="ru-RU" w:eastAsia="ar-SA"/>
        </w:rPr>
      </w:pPr>
      <w:r w:rsidRPr="004866CA">
        <w:rPr>
          <w:b w:val="0"/>
          <w:bCs w:val="0"/>
          <w:spacing w:val="-1"/>
          <w:lang w:val="ru-RU" w:eastAsia="ar-SA"/>
        </w:rPr>
        <w:t>Важным мероприятием по охране водных ресурсов при разработке Генерального плана является отображение гр</w:t>
      </w:r>
      <w:r w:rsidR="00706880">
        <w:rPr>
          <w:b w:val="0"/>
          <w:bCs w:val="0"/>
          <w:spacing w:val="-1"/>
          <w:lang w:val="ru-RU" w:eastAsia="ar-SA"/>
        </w:rPr>
        <w:t xml:space="preserve">аниц водоохранных зон. Водоохранными </w:t>
      </w:r>
      <w:r w:rsidRPr="004866CA">
        <w:rPr>
          <w:b w:val="0"/>
          <w:bCs w:val="0"/>
          <w:spacing w:val="-1"/>
          <w:lang w:val="ru-RU" w:eastAsia="ar-SA"/>
        </w:rPr>
        <w:t xml:space="preserve"> зонами являются территории, которые примыкают к береговой линии морей, рек, ручьев, каналов, озер, </w:t>
      </w:r>
      <w:r w:rsidRPr="004866CA">
        <w:rPr>
          <w:b w:val="0"/>
          <w:bCs w:val="0"/>
          <w:spacing w:val="-1"/>
          <w:lang w:val="ru-RU" w:eastAsia="ar-SA"/>
        </w:rPr>
        <w:lastRenderedPageBreak/>
        <w:t>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46AE6" w:rsidRPr="004866CA" w:rsidRDefault="00646AE6" w:rsidP="00A05BAD">
      <w:pPr>
        <w:pStyle w:val="a2"/>
        <w:kinsoku w:val="0"/>
        <w:overflowPunct w:val="0"/>
        <w:spacing w:before="115"/>
        <w:ind w:right="221"/>
        <w:jc w:val="right"/>
        <w:rPr>
          <w:b w:val="0"/>
          <w:bCs w:val="0"/>
          <w:spacing w:val="-1"/>
          <w:lang w:val="ru-RU" w:eastAsia="ar-SA"/>
        </w:rPr>
      </w:pPr>
      <w:r w:rsidRPr="00160718">
        <w:rPr>
          <w:i/>
          <w:iCs/>
          <w:spacing w:val="-1"/>
        </w:rPr>
        <w:t>Таблица</w:t>
      </w:r>
      <w:r w:rsidRPr="00160718">
        <w:rPr>
          <w:i/>
          <w:iCs/>
        </w:rPr>
        <w:t xml:space="preserve"> </w:t>
      </w:r>
      <w:r w:rsidR="00160718" w:rsidRPr="00160718">
        <w:rPr>
          <w:i/>
          <w:iCs/>
          <w:lang w:val="ru-RU"/>
        </w:rPr>
        <w:t>17</w:t>
      </w:r>
    </w:p>
    <w:tbl>
      <w:tblPr>
        <w:tblStyle w:val="aff8"/>
        <w:tblW w:w="0" w:type="auto"/>
        <w:tblLook w:val="04A0" w:firstRow="1" w:lastRow="0" w:firstColumn="1" w:lastColumn="0" w:noHBand="0" w:noVBand="1"/>
      </w:tblPr>
      <w:tblGrid>
        <w:gridCol w:w="2015"/>
        <w:gridCol w:w="2100"/>
        <w:gridCol w:w="2684"/>
        <w:gridCol w:w="2552"/>
      </w:tblGrid>
      <w:tr w:rsidR="00A67E2B" w:rsidRPr="00A67E2B" w:rsidTr="00A67E2B">
        <w:trPr>
          <w:tblHeader/>
        </w:trPr>
        <w:tc>
          <w:tcPr>
            <w:tcW w:w="2015" w:type="dxa"/>
            <w:vAlign w:val="center"/>
          </w:tcPr>
          <w:p w:rsidR="00A67E2B" w:rsidRPr="00A67E2B" w:rsidRDefault="00A67E2B" w:rsidP="00A05BAD">
            <w:pPr>
              <w:pStyle w:val="S8"/>
              <w:ind w:firstLine="0"/>
              <w:jc w:val="center"/>
              <w:rPr>
                <w:sz w:val="22"/>
                <w:szCs w:val="22"/>
              </w:rPr>
            </w:pPr>
            <w:r w:rsidRPr="00A67E2B">
              <w:rPr>
                <w:b/>
                <w:bCs/>
                <w:spacing w:val="-1"/>
                <w:sz w:val="22"/>
                <w:szCs w:val="22"/>
              </w:rPr>
              <w:t>Наименование</w:t>
            </w:r>
            <w:r w:rsidRPr="00A67E2B">
              <w:rPr>
                <w:b/>
                <w:bCs/>
                <w:spacing w:val="22"/>
                <w:sz w:val="22"/>
                <w:szCs w:val="22"/>
              </w:rPr>
              <w:t xml:space="preserve"> </w:t>
            </w:r>
            <w:r w:rsidRPr="00A67E2B">
              <w:rPr>
                <w:b/>
                <w:bCs/>
                <w:spacing w:val="-1"/>
                <w:sz w:val="22"/>
                <w:szCs w:val="22"/>
              </w:rPr>
              <w:t>водного</w:t>
            </w:r>
            <w:r w:rsidRPr="00A67E2B">
              <w:rPr>
                <w:b/>
                <w:bCs/>
                <w:sz w:val="22"/>
                <w:szCs w:val="22"/>
              </w:rPr>
              <w:t xml:space="preserve"> </w:t>
            </w:r>
            <w:r w:rsidRPr="00A67E2B">
              <w:rPr>
                <w:b/>
                <w:bCs/>
                <w:spacing w:val="-1"/>
                <w:sz w:val="22"/>
                <w:szCs w:val="22"/>
              </w:rPr>
              <w:t>объекта</w:t>
            </w:r>
          </w:p>
        </w:tc>
        <w:tc>
          <w:tcPr>
            <w:tcW w:w="2100" w:type="dxa"/>
            <w:vAlign w:val="center"/>
          </w:tcPr>
          <w:p w:rsidR="00A67E2B" w:rsidRPr="00A67E2B" w:rsidRDefault="00A67E2B" w:rsidP="00A05BAD">
            <w:pPr>
              <w:pStyle w:val="S8"/>
              <w:ind w:firstLine="0"/>
              <w:jc w:val="center"/>
              <w:rPr>
                <w:sz w:val="22"/>
                <w:szCs w:val="22"/>
              </w:rPr>
            </w:pPr>
            <w:r w:rsidRPr="00A67E2B">
              <w:rPr>
                <w:b/>
                <w:bCs/>
                <w:spacing w:val="-1"/>
                <w:sz w:val="22"/>
                <w:szCs w:val="22"/>
              </w:rPr>
              <w:t>Приравнен</w:t>
            </w:r>
            <w:r w:rsidRPr="00A67E2B">
              <w:rPr>
                <w:b/>
                <w:bCs/>
                <w:sz w:val="22"/>
                <w:szCs w:val="22"/>
              </w:rPr>
              <w:t xml:space="preserve">ный </w:t>
            </w:r>
            <w:r w:rsidRPr="00A67E2B">
              <w:rPr>
                <w:b/>
                <w:bCs/>
                <w:spacing w:val="-1"/>
                <w:sz w:val="22"/>
                <w:szCs w:val="22"/>
              </w:rPr>
              <w:t>объект</w:t>
            </w:r>
          </w:p>
        </w:tc>
        <w:tc>
          <w:tcPr>
            <w:tcW w:w="2684" w:type="dxa"/>
            <w:vAlign w:val="center"/>
          </w:tcPr>
          <w:p w:rsidR="00A67E2B" w:rsidRPr="00A67E2B" w:rsidRDefault="00A67E2B" w:rsidP="00A05BAD">
            <w:pPr>
              <w:pStyle w:val="S8"/>
              <w:ind w:firstLine="0"/>
              <w:jc w:val="center"/>
              <w:rPr>
                <w:sz w:val="22"/>
                <w:szCs w:val="22"/>
              </w:rPr>
            </w:pPr>
            <w:r w:rsidRPr="00A67E2B">
              <w:rPr>
                <w:b/>
                <w:bCs/>
                <w:spacing w:val="-1"/>
                <w:sz w:val="22"/>
                <w:szCs w:val="22"/>
              </w:rPr>
              <w:t>Водоохранная</w:t>
            </w:r>
            <w:r w:rsidRPr="00A67E2B">
              <w:rPr>
                <w:b/>
                <w:bCs/>
                <w:sz w:val="22"/>
                <w:szCs w:val="22"/>
              </w:rPr>
              <w:t xml:space="preserve"> </w:t>
            </w:r>
            <w:r w:rsidRPr="00A67E2B">
              <w:rPr>
                <w:b/>
                <w:bCs/>
                <w:spacing w:val="-1"/>
                <w:sz w:val="22"/>
                <w:szCs w:val="22"/>
              </w:rPr>
              <w:t>зона</w:t>
            </w:r>
          </w:p>
        </w:tc>
        <w:tc>
          <w:tcPr>
            <w:tcW w:w="2552" w:type="dxa"/>
            <w:vAlign w:val="center"/>
          </w:tcPr>
          <w:p w:rsidR="00A67E2B" w:rsidRPr="00A67E2B" w:rsidRDefault="00A67E2B" w:rsidP="00A05BAD">
            <w:pPr>
              <w:pStyle w:val="S8"/>
              <w:ind w:firstLine="0"/>
              <w:jc w:val="center"/>
              <w:rPr>
                <w:sz w:val="22"/>
                <w:szCs w:val="22"/>
              </w:rPr>
            </w:pPr>
            <w:r w:rsidRPr="00A67E2B">
              <w:rPr>
                <w:b/>
                <w:bCs/>
                <w:spacing w:val="-1"/>
                <w:sz w:val="22"/>
                <w:szCs w:val="22"/>
              </w:rPr>
              <w:t>Прибрежная</w:t>
            </w:r>
            <w:r w:rsidRPr="00A67E2B">
              <w:rPr>
                <w:b/>
                <w:bCs/>
                <w:sz w:val="22"/>
                <w:szCs w:val="22"/>
              </w:rPr>
              <w:t xml:space="preserve"> </w:t>
            </w:r>
            <w:r w:rsidRPr="00A67E2B">
              <w:rPr>
                <w:b/>
                <w:bCs/>
                <w:spacing w:val="-1"/>
                <w:sz w:val="22"/>
                <w:szCs w:val="22"/>
              </w:rPr>
              <w:t>защитная</w:t>
            </w:r>
            <w:r w:rsidRPr="00A67E2B">
              <w:rPr>
                <w:b/>
                <w:bCs/>
                <w:spacing w:val="29"/>
                <w:sz w:val="22"/>
                <w:szCs w:val="22"/>
              </w:rPr>
              <w:t xml:space="preserve"> </w:t>
            </w:r>
            <w:r w:rsidRPr="00A67E2B">
              <w:rPr>
                <w:b/>
                <w:bCs/>
                <w:spacing w:val="-1"/>
                <w:sz w:val="22"/>
                <w:szCs w:val="22"/>
              </w:rPr>
              <w:t>полоса</w:t>
            </w:r>
          </w:p>
        </w:tc>
      </w:tr>
      <w:tr w:rsidR="00A67E2B" w:rsidRPr="00A67E2B" w:rsidTr="00A67E2B">
        <w:tc>
          <w:tcPr>
            <w:tcW w:w="2015" w:type="dxa"/>
          </w:tcPr>
          <w:p w:rsidR="00A67E2B" w:rsidRPr="00A67E2B" w:rsidRDefault="00A67E2B" w:rsidP="00A05BAD">
            <w:pPr>
              <w:pStyle w:val="S8"/>
              <w:ind w:firstLine="0"/>
              <w:rPr>
                <w:sz w:val="22"/>
                <w:szCs w:val="22"/>
              </w:rPr>
            </w:pPr>
            <w:r w:rsidRPr="00A67E2B">
              <w:rPr>
                <w:spacing w:val="-1"/>
                <w:sz w:val="22"/>
                <w:szCs w:val="22"/>
              </w:rPr>
              <w:t>Водотоки</w:t>
            </w:r>
            <w:r w:rsidRPr="00A67E2B">
              <w:rPr>
                <w:sz w:val="22"/>
                <w:szCs w:val="22"/>
              </w:rPr>
              <w:t xml:space="preserve"> </w:t>
            </w:r>
            <w:r w:rsidRPr="00A67E2B">
              <w:rPr>
                <w:spacing w:val="-1"/>
                <w:sz w:val="22"/>
                <w:szCs w:val="22"/>
              </w:rPr>
              <w:t>прочие</w:t>
            </w:r>
            <w:r w:rsidRPr="00A67E2B">
              <w:rPr>
                <w:spacing w:val="23"/>
                <w:sz w:val="22"/>
                <w:szCs w:val="22"/>
              </w:rPr>
              <w:t xml:space="preserve"> </w:t>
            </w:r>
            <w:r w:rsidRPr="00A67E2B">
              <w:rPr>
                <w:spacing w:val="-1"/>
                <w:sz w:val="22"/>
                <w:szCs w:val="22"/>
              </w:rPr>
              <w:t>(протяженностью</w:t>
            </w:r>
            <w:r w:rsidRPr="00A67E2B">
              <w:rPr>
                <w:spacing w:val="23"/>
                <w:sz w:val="22"/>
                <w:szCs w:val="22"/>
              </w:rPr>
              <w:t xml:space="preserve"> </w:t>
            </w:r>
            <w:r w:rsidRPr="00A67E2B">
              <w:rPr>
                <w:sz w:val="22"/>
                <w:szCs w:val="22"/>
              </w:rPr>
              <w:t>от 50 км и более</w:t>
            </w:r>
            <w:r w:rsidRPr="00A67E2B">
              <w:rPr>
                <w:spacing w:val="-1"/>
                <w:sz w:val="22"/>
                <w:szCs w:val="22"/>
              </w:rPr>
              <w:t>)</w:t>
            </w:r>
          </w:p>
        </w:tc>
        <w:tc>
          <w:tcPr>
            <w:tcW w:w="2100" w:type="dxa"/>
          </w:tcPr>
          <w:p w:rsidR="00A67E2B" w:rsidRPr="00A67E2B" w:rsidRDefault="00A67E2B" w:rsidP="00A05BAD">
            <w:pPr>
              <w:pStyle w:val="S8"/>
              <w:ind w:firstLine="0"/>
              <w:rPr>
                <w:sz w:val="22"/>
                <w:szCs w:val="22"/>
              </w:rPr>
            </w:pPr>
            <w:r w:rsidRPr="00A67E2B">
              <w:rPr>
                <w:spacing w:val="-1"/>
                <w:sz w:val="22"/>
                <w:szCs w:val="22"/>
              </w:rPr>
              <w:t xml:space="preserve">Река </w:t>
            </w:r>
            <w:r w:rsidRPr="00A67E2B">
              <w:rPr>
                <w:sz w:val="22"/>
                <w:szCs w:val="22"/>
              </w:rPr>
              <w:t>от 50 км и более</w:t>
            </w:r>
          </w:p>
        </w:tc>
        <w:tc>
          <w:tcPr>
            <w:tcW w:w="2684" w:type="dxa"/>
          </w:tcPr>
          <w:p w:rsidR="00A67E2B" w:rsidRPr="00A67E2B" w:rsidRDefault="00A67E2B" w:rsidP="00A05BAD">
            <w:pPr>
              <w:pStyle w:val="S8"/>
              <w:ind w:firstLine="0"/>
              <w:rPr>
                <w:sz w:val="22"/>
                <w:szCs w:val="22"/>
              </w:rPr>
            </w:pPr>
            <w:r w:rsidRPr="00A67E2B">
              <w:rPr>
                <w:sz w:val="22"/>
                <w:szCs w:val="22"/>
              </w:rPr>
              <w:t>200 метров</w:t>
            </w:r>
          </w:p>
        </w:tc>
        <w:tc>
          <w:tcPr>
            <w:tcW w:w="2552" w:type="dxa"/>
            <w:vMerge w:val="restart"/>
          </w:tcPr>
          <w:p w:rsidR="00A67E2B" w:rsidRPr="00A67E2B" w:rsidRDefault="00A67E2B" w:rsidP="00A05BAD">
            <w:pPr>
              <w:pStyle w:val="TableParagraph"/>
              <w:kinsoku w:val="0"/>
              <w:overflowPunct w:val="0"/>
              <w:ind w:right="-4"/>
              <w:rPr>
                <w:spacing w:val="-1"/>
                <w:sz w:val="22"/>
                <w:szCs w:val="22"/>
              </w:rPr>
            </w:pPr>
            <w:r w:rsidRPr="00A67E2B">
              <w:rPr>
                <w:sz w:val="22"/>
                <w:szCs w:val="22"/>
              </w:rPr>
              <w:t>В</w:t>
            </w:r>
            <w:r w:rsidRPr="00A67E2B">
              <w:rPr>
                <w:spacing w:val="-2"/>
                <w:sz w:val="22"/>
                <w:szCs w:val="22"/>
              </w:rPr>
              <w:t xml:space="preserve"> </w:t>
            </w:r>
            <w:r w:rsidRPr="00A67E2B">
              <w:rPr>
                <w:spacing w:val="-1"/>
                <w:sz w:val="22"/>
                <w:szCs w:val="22"/>
              </w:rPr>
              <w:t>границах</w:t>
            </w:r>
            <w:r w:rsidRPr="00A67E2B">
              <w:rPr>
                <w:spacing w:val="2"/>
                <w:sz w:val="22"/>
                <w:szCs w:val="22"/>
              </w:rPr>
              <w:t xml:space="preserve"> </w:t>
            </w:r>
            <w:r w:rsidRPr="00A67E2B">
              <w:rPr>
                <w:spacing w:val="-1"/>
                <w:sz w:val="22"/>
                <w:szCs w:val="22"/>
              </w:rPr>
              <w:t>водоохранных</w:t>
            </w:r>
            <w:r w:rsidRPr="00A67E2B">
              <w:rPr>
                <w:spacing w:val="29"/>
                <w:sz w:val="22"/>
                <w:szCs w:val="22"/>
              </w:rPr>
              <w:t xml:space="preserve"> </w:t>
            </w:r>
            <w:r w:rsidRPr="00A67E2B">
              <w:rPr>
                <w:sz w:val="22"/>
                <w:szCs w:val="22"/>
              </w:rPr>
              <w:t xml:space="preserve">зон в </w:t>
            </w:r>
            <w:r w:rsidRPr="00A67E2B">
              <w:rPr>
                <w:spacing w:val="-1"/>
                <w:sz w:val="22"/>
                <w:szCs w:val="22"/>
              </w:rPr>
              <w:t>зависимости</w:t>
            </w:r>
            <w:r w:rsidRPr="00A67E2B">
              <w:rPr>
                <w:spacing w:val="1"/>
                <w:sz w:val="22"/>
                <w:szCs w:val="22"/>
              </w:rPr>
              <w:t xml:space="preserve"> </w:t>
            </w:r>
            <w:r w:rsidRPr="00A67E2B">
              <w:rPr>
                <w:spacing w:val="-2"/>
                <w:sz w:val="22"/>
                <w:szCs w:val="22"/>
              </w:rPr>
              <w:t>от</w:t>
            </w:r>
            <w:r w:rsidRPr="00A67E2B">
              <w:rPr>
                <w:spacing w:val="29"/>
                <w:sz w:val="22"/>
                <w:szCs w:val="22"/>
              </w:rPr>
              <w:t xml:space="preserve"> </w:t>
            </w:r>
            <w:r w:rsidRPr="00A67E2B">
              <w:rPr>
                <w:spacing w:val="-1"/>
                <w:sz w:val="22"/>
                <w:szCs w:val="22"/>
              </w:rPr>
              <w:t>уклона берега</w:t>
            </w:r>
            <w:r w:rsidRPr="00A67E2B">
              <w:rPr>
                <w:spacing w:val="1"/>
                <w:sz w:val="22"/>
                <w:szCs w:val="22"/>
              </w:rPr>
              <w:t xml:space="preserve"> </w:t>
            </w:r>
            <w:r w:rsidRPr="00A67E2B">
              <w:rPr>
                <w:sz w:val="22"/>
                <w:szCs w:val="22"/>
              </w:rPr>
              <w:t>водного</w:t>
            </w:r>
            <w:r w:rsidRPr="00A67E2B">
              <w:rPr>
                <w:spacing w:val="27"/>
                <w:sz w:val="22"/>
                <w:szCs w:val="22"/>
              </w:rPr>
              <w:t xml:space="preserve"> </w:t>
            </w:r>
            <w:r w:rsidRPr="00A67E2B">
              <w:rPr>
                <w:spacing w:val="-1"/>
                <w:sz w:val="22"/>
                <w:szCs w:val="22"/>
              </w:rPr>
              <w:t>объекта:</w:t>
            </w:r>
          </w:p>
          <w:p w:rsidR="00A67E2B" w:rsidRPr="00A67E2B" w:rsidRDefault="00A67E2B" w:rsidP="00A05BAD">
            <w:pPr>
              <w:pStyle w:val="TableParagraph"/>
              <w:kinsoku w:val="0"/>
              <w:overflowPunct w:val="0"/>
              <w:ind w:right="-8"/>
              <w:rPr>
                <w:spacing w:val="-1"/>
                <w:sz w:val="22"/>
                <w:szCs w:val="22"/>
              </w:rPr>
            </w:pPr>
            <w:r w:rsidRPr="00A67E2B">
              <w:rPr>
                <w:sz w:val="22"/>
                <w:szCs w:val="22"/>
              </w:rPr>
              <w:t>-</w:t>
            </w:r>
            <w:r w:rsidRPr="00A67E2B">
              <w:rPr>
                <w:spacing w:val="-1"/>
                <w:sz w:val="22"/>
                <w:szCs w:val="22"/>
              </w:rPr>
              <w:t xml:space="preserve"> </w:t>
            </w:r>
            <w:r w:rsidRPr="00A67E2B">
              <w:rPr>
                <w:sz w:val="22"/>
                <w:szCs w:val="22"/>
              </w:rPr>
              <w:t>30 м</w:t>
            </w:r>
            <w:r w:rsidRPr="00A67E2B">
              <w:rPr>
                <w:spacing w:val="-1"/>
                <w:sz w:val="22"/>
                <w:szCs w:val="22"/>
              </w:rPr>
              <w:t xml:space="preserve"> </w:t>
            </w:r>
            <w:r w:rsidRPr="00A67E2B">
              <w:rPr>
                <w:sz w:val="22"/>
                <w:szCs w:val="22"/>
              </w:rPr>
              <w:t xml:space="preserve">для обратного </w:t>
            </w:r>
            <w:r w:rsidRPr="00A67E2B">
              <w:rPr>
                <w:spacing w:val="-1"/>
                <w:sz w:val="22"/>
                <w:szCs w:val="22"/>
              </w:rPr>
              <w:t>или</w:t>
            </w:r>
            <w:r w:rsidRPr="00A67E2B">
              <w:rPr>
                <w:spacing w:val="20"/>
                <w:sz w:val="22"/>
                <w:szCs w:val="22"/>
              </w:rPr>
              <w:t xml:space="preserve"> </w:t>
            </w:r>
            <w:r w:rsidRPr="00A67E2B">
              <w:rPr>
                <w:spacing w:val="-1"/>
                <w:sz w:val="22"/>
                <w:szCs w:val="22"/>
              </w:rPr>
              <w:t>нулевого</w:t>
            </w:r>
            <w:r w:rsidRPr="00A67E2B">
              <w:rPr>
                <w:spacing w:val="4"/>
                <w:sz w:val="22"/>
                <w:szCs w:val="22"/>
              </w:rPr>
              <w:t xml:space="preserve"> </w:t>
            </w:r>
            <w:r w:rsidRPr="00A67E2B">
              <w:rPr>
                <w:spacing w:val="-1"/>
                <w:sz w:val="22"/>
                <w:szCs w:val="22"/>
              </w:rPr>
              <w:t>уклона;</w:t>
            </w:r>
          </w:p>
          <w:p w:rsidR="00A67E2B" w:rsidRPr="00A67E2B" w:rsidRDefault="00A67E2B" w:rsidP="00A05BAD">
            <w:pPr>
              <w:pStyle w:val="TableParagraph"/>
              <w:kinsoku w:val="0"/>
              <w:overflowPunct w:val="0"/>
              <w:rPr>
                <w:sz w:val="22"/>
                <w:szCs w:val="22"/>
              </w:rPr>
            </w:pPr>
            <w:r w:rsidRPr="00A67E2B">
              <w:rPr>
                <w:sz w:val="22"/>
                <w:szCs w:val="22"/>
              </w:rPr>
              <w:t>-</w:t>
            </w:r>
            <w:r w:rsidRPr="00A67E2B">
              <w:rPr>
                <w:spacing w:val="-1"/>
                <w:sz w:val="22"/>
                <w:szCs w:val="22"/>
              </w:rPr>
              <w:t xml:space="preserve"> </w:t>
            </w:r>
            <w:r w:rsidRPr="00A67E2B">
              <w:rPr>
                <w:sz w:val="22"/>
                <w:szCs w:val="22"/>
              </w:rPr>
              <w:t>40 м</w:t>
            </w:r>
            <w:r w:rsidRPr="00A67E2B">
              <w:rPr>
                <w:spacing w:val="-1"/>
                <w:sz w:val="22"/>
                <w:szCs w:val="22"/>
              </w:rPr>
              <w:t xml:space="preserve"> </w:t>
            </w:r>
            <w:r w:rsidRPr="00A67E2B">
              <w:rPr>
                <w:sz w:val="22"/>
                <w:szCs w:val="22"/>
              </w:rPr>
              <w:t>для</w:t>
            </w:r>
            <w:r w:rsidRPr="00A67E2B">
              <w:rPr>
                <w:spacing w:val="2"/>
                <w:sz w:val="22"/>
                <w:szCs w:val="22"/>
              </w:rPr>
              <w:t xml:space="preserve"> </w:t>
            </w:r>
            <w:r w:rsidRPr="00A67E2B">
              <w:rPr>
                <w:spacing w:val="-1"/>
                <w:sz w:val="22"/>
                <w:szCs w:val="22"/>
              </w:rPr>
              <w:t xml:space="preserve">уклона </w:t>
            </w:r>
            <w:r w:rsidRPr="00A67E2B">
              <w:rPr>
                <w:sz w:val="22"/>
                <w:szCs w:val="22"/>
              </w:rPr>
              <w:t>до 3°;</w:t>
            </w:r>
          </w:p>
          <w:p w:rsidR="00A67E2B" w:rsidRPr="00A67E2B" w:rsidRDefault="00A67E2B" w:rsidP="00A05BAD">
            <w:pPr>
              <w:pStyle w:val="S8"/>
              <w:ind w:firstLine="0"/>
              <w:rPr>
                <w:sz w:val="22"/>
                <w:szCs w:val="22"/>
              </w:rPr>
            </w:pPr>
            <w:r w:rsidRPr="00A67E2B">
              <w:rPr>
                <w:spacing w:val="-1"/>
                <w:sz w:val="22"/>
                <w:szCs w:val="22"/>
              </w:rPr>
              <w:t>-50</w:t>
            </w:r>
            <w:r w:rsidRPr="00A67E2B">
              <w:rPr>
                <w:sz w:val="22"/>
                <w:szCs w:val="22"/>
              </w:rPr>
              <w:t xml:space="preserve"> м</w:t>
            </w:r>
            <w:r w:rsidRPr="00A67E2B">
              <w:rPr>
                <w:spacing w:val="-1"/>
                <w:sz w:val="22"/>
                <w:szCs w:val="22"/>
              </w:rPr>
              <w:t xml:space="preserve"> </w:t>
            </w:r>
            <w:r w:rsidRPr="00A67E2B">
              <w:rPr>
                <w:sz w:val="22"/>
                <w:szCs w:val="22"/>
              </w:rPr>
              <w:t>для</w:t>
            </w:r>
            <w:r w:rsidRPr="00A67E2B">
              <w:rPr>
                <w:spacing w:val="2"/>
                <w:sz w:val="22"/>
                <w:szCs w:val="22"/>
              </w:rPr>
              <w:t xml:space="preserve"> </w:t>
            </w:r>
            <w:r w:rsidRPr="00A67E2B">
              <w:rPr>
                <w:spacing w:val="-1"/>
                <w:sz w:val="22"/>
                <w:szCs w:val="22"/>
              </w:rPr>
              <w:t xml:space="preserve">уклона </w:t>
            </w:r>
            <w:r w:rsidRPr="00A67E2B">
              <w:rPr>
                <w:sz w:val="22"/>
                <w:szCs w:val="22"/>
              </w:rPr>
              <w:t>более 3°</w:t>
            </w:r>
          </w:p>
        </w:tc>
      </w:tr>
      <w:tr w:rsidR="00A67E2B" w:rsidRPr="00A67E2B" w:rsidTr="00A67E2B">
        <w:tc>
          <w:tcPr>
            <w:tcW w:w="2015" w:type="dxa"/>
          </w:tcPr>
          <w:p w:rsidR="00A67E2B" w:rsidRPr="00A67E2B" w:rsidRDefault="00A67E2B" w:rsidP="00A05BAD">
            <w:pPr>
              <w:pStyle w:val="S8"/>
              <w:ind w:firstLine="0"/>
            </w:pPr>
            <w:r w:rsidRPr="00A67E2B">
              <w:rPr>
                <w:spacing w:val="-1"/>
                <w:sz w:val="22"/>
                <w:szCs w:val="22"/>
              </w:rPr>
              <w:t>Водотоки</w:t>
            </w:r>
            <w:r w:rsidRPr="00A67E2B">
              <w:rPr>
                <w:sz w:val="22"/>
                <w:szCs w:val="22"/>
              </w:rPr>
              <w:t xml:space="preserve"> </w:t>
            </w:r>
            <w:r w:rsidRPr="00A67E2B">
              <w:rPr>
                <w:spacing w:val="-1"/>
                <w:sz w:val="22"/>
                <w:szCs w:val="22"/>
              </w:rPr>
              <w:t>прочие</w:t>
            </w:r>
            <w:r w:rsidRPr="00A67E2B">
              <w:rPr>
                <w:spacing w:val="23"/>
                <w:sz w:val="22"/>
                <w:szCs w:val="22"/>
              </w:rPr>
              <w:t xml:space="preserve"> </w:t>
            </w:r>
            <w:r w:rsidRPr="00A67E2B">
              <w:rPr>
                <w:spacing w:val="-1"/>
                <w:sz w:val="22"/>
                <w:szCs w:val="22"/>
              </w:rPr>
              <w:t>(протяженностью</w:t>
            </w:r>
            <w:r w:rsidRPr="00A67E2B">
              <w:rPr>
                <w:spacing w:val="23"/>
                <w:sz w:val="22"/>
                <w:szCs w:val="22"/>
              </w:rPr>
              <w:t xml:space="preserve"> </w:t>
            </w:r>
            <w:r w:rsidRPr="00A67E2B">
              <w:rPr>
                <w:sz w:val="22"/>
                <w:szCs w:val="22"/>
              </w:rPr>
              <w:t>от 10 до 50 км</w:t>
            </w:r>
            <w:r w:rsidRPr="00A67E2B">
              <w:rPr>
                <w:spacing w:val="-1"/>
                <w:sz w:val="22"/>
                <w:szCs w:val="22"/>
              </w:rPr>
              <w:t>)</w:t>
            </w:r>
          </w:p>
        </w:tc>
        <w:tc>
          <w:tcPr>
            <w:tcW w:w="2100" w:type="dxa"/>
          </w:tcPr>
          <w:p w:rsidR="00A67E2B" w:rsidRPr="00A67E2B" w:rsidRDefault="00A67E2B" w:rsidP="00A05BAD">
            <w:pPr>
              <w:pStyle w:val="S8"/>
              <w:ind w:firstLine="0"/>
            </w:pPr>
            <w:r w:rsidRPr="00A67E2B">
              <w:rPr>
                <w:spacing w:val="-1"/>
                <w:sz w:val="22"/>
                <w:szCs w:val="22"/>
              </w:rPr>
              <w:t xml:space="preserve">Река </w:t>
            </w:r>
            <w:r w:rsidRPr="00A67E2B">
              <w:rPr>
                <w:sz w:val="22"/>
                <w:szCs w:val="22"/>
              </w:rPr>
              <w:t>от 10 до 50 км</w:t>
            </w:r>
          </w:p>
        </w:tc>
        <w:tc>
          <w:tcPr>
            <w:tcW w:w="2684" w:type="dxa"/>
          </w:tcPr>
          <w:p w:rsidR="00A67E2B" w:rsidRPr="00A67E2B" w:rsidRDefault="00A67E2B" w:rsidP="00A05BAD">
            <w:pPr>
              <w:pStyle w:val="S8"/>
              <w:ind w:firstLine="0"/>
            </w:pPr>
            <w:r w:rsidRPr="00A67E2B">
              <w:rPr>
                <w:spacing w:val="-1"/>
              </w:rPr>
              <w:t>100 метров</w:t>
            </w:r>
          </w:p>
        </w:tc>
        <w:tc>
          <w:tcPr>
            <w:tcW w:w="2552" w:type="dxa"/>
            <w:vMerge/>
          </w:tcPr>
          <w:p w:rsidR="00A67E2B" w:rsidRPr="00A67E2B" w:rsidRDefault="00A67E2B" w:rsidP="00A05BAD">
            <w:pPr>
              <w:pStyle w:val="S8"/>
              <w:ind w:firstLine="0"/>
            </w:pPr>
          </w:p>
        </w:tc>
      </w:tr>
    </w:tbl>
    <w:p w:rsidR="00255D8C" w:rsidRPr="00230A46" w:rsidRDefault="00255D8C" w:rsidP="00A05BAD">
      <w:pPr>
        <w:pStyle w:val="S8"/>
        <w:rPr>
          <w:color w:val="FF0000"/>
        </w:rPr>
      </w:pPr>
    </w:p>
    <w:p w:rsidR="00B60EEB" w:rsidRPr="00A67E2B" w:rsidRDefault="00B60EEB" w:rsidP="00A05BAD">
      <w:pPr>
        <w:pStyle w:val="S8"/>
        <w:rPr>
          <w:spacing w:val="-1"/>
        </w:rPr>
      </w:pPr>
      <w:r w:rsidRPr="00A67E2B">
        <w:rPr>
          <w:spacing w:val="-1"/>
        </w:rPr>
        <w:t xml:space="preserve">Проект водоохранных зон для водных объектов на территории </w:t>
      </w:r>
      <w:r w:rsidR="00255D8C" w:rsidRPr="00A67E2B">
        <w:rPr>
          <w:spacing w:val="-1"/>
        </w:rPr>
        <w:t>муниципального образования</w:t>
      </w:r>
      <w:r w:rsidRPr="00A67E2B">
        <w:rPr>
          <w:spacing w:val="-1"/>
        </w:rPr>
        <w:t xml:space="preserve"> не разрабатывался. Поэтому</w:t>
      </w:r>
      <w:r w:rsidR="00160718">
        <w:rPr>
          <w:spacing w:val="-1"/>
        </w:rPr>
        <w:t>,</w:t>
      </w:r>
      <w:r w:rsidRPr="00A67E2B">
        <w:rPr>
          <w:spacing w:val="-1"/>
        </w:rPr>
        <w:t xml:space="preserve"> для отображения водоохранных зон на картах </w:t>
      </w:r>
      <w:r w:rsidR="00255D8C" w:rsidRPr="00A67E2B">
        <w:rPr>
          <w:spacing w:val="-1"/>
        </w:rPr>
        <w:t>г</w:t>
      </w:r>
      <w:r w:rsidRPr="00A67E2B">
        <w:rPr>
          <w:spacing w:val="-1"/>
        </w:rPr>
        <w:t>енерального плана был использован нормативно-правовой подход, который предполагает установление размеров водоохранных зон в зависимости от длины рек</w:t>
      </w:r>
      <w:r w:rsidR="00A67E2B" w:rsidRPr="00A67E2B">
        <w:rPr>
          <w:spacing w:val="-1"/>
        </w:rPr>
        <w:t>и</w:t>
      </w:r>
      <w:r w:rsidRPr="00A67E2B">
        <w:rPr>
          <w:spacing w:val="-1"/>
        </w:rPr>
        <w:t>, на основе утвержденных федеральных нормативов без учета региональной специфики. Для определения границ водоохранных зон водных объектов с целью закрепления на местности границ водоохранных зон специальными информационными знаками, рекомендуется разработать Проект водоохранных зон с учетом гидрологических, морфологических и ландшафтных особенностей региона.</w:t>
      </w:r>
    </w:p>
    <w:p w:rsidR="00B60EEB" w:rsidRPr="00A67E2B" w:rsidRDefault="00B60EEB" w:rsidP="00A05BAD">
      <w:pPr>
        <w:pStyle w:val="S8"/>
        <w:rPr>
          <w:spacing w:val="-1"/>
        </w:rPr>
      </w:pPr>
      <w:r w:rsidRPr="00A67E2B">
        <w:rPr>
          <w:spacing w:val="-1"/>
        </w:rPr>
        <w:t>В пределах водоохранных зон запрещается:</w:t>
      </w:r>
    </w:p>
    <w:p w:rsidR="00B60EEB" w:rsidRPr="00A67E2B" w:rsidRDefault="00B60EEB" w:rsidP="00A05BAD">
      <w:pPr>
        <w:pStyle w:val="S7"/>
        <w:rPr>
          <w:spacing w:val="-1"/>
          <w:lang w:val="ru-RU"/>
        </w:rPr>
      </w:pPr>
      <w:r w:rsidRPr="00A67E2B">
        <w:rPr>
          <w:spacing w:val="-1"/>
          <w:lang w:val="ru-RU"/>
        </w:rPr>
        <w:t>- использование сточных вод для удобрения почв;</w:t>
      </w:r>
    </w:p>
    <w:p w:rsidR="00B60EEB" w:rsidRPr="00A67E2B" w:rsidRDefault="00B60EEB" w:rsidP="00A05BAD">
      <w:pPr>
        <w:pStyle w:val="S7"/>
        <w:rPr>
          <w:spacing w:val="-1"/>
          <w:lang w:val="ru-RU"/>
        </w:rPr>
      </w:pPr>
      <w:r w:rsidRPr="00A67E2B">
        <w:rPr>
          <w:spacing w:val="-1"/>
          <w:lang w:val="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60EEB" w:rsidRPr="00A67E2B" w:rsidRDefault="00B60EEB" w:rsidP="00A05BAD">
      <w:pPr>
        <w:pStyle w:val="S7"/>
        <w:rPr>
          <w:spacing w:val="-1"/>
          <w:lang w:val="ru-RU"/>
        </w:rPr>
      </w:pPr>
      <w:r w:rsidRPr="00A67E2B">
        <w:rPr>
          <w:spacing w:val="-1"/>
          <w:lang w:val="ru-RU"/>
        </w:rPr>
        <w:t>- проведение авиационно-химических работ;</w:t>
      </w:r>
    </w:p>
    <w:p w:rsidR="00B60EEB" w:rsidRPr="00A67E2B" w:rsidRDefault="00B60EEB" w:rsidP="00A05BAD">
      <w:pPr>
        <w:pStyle w:val="S7"/>
        <w:rPr>
          <w:spacing w:val="-1"/>
          <w:lang w:val="ru-RU"/>
        </w:rPr>
      </w:pPr>
      <w:r w:rsidRPr="00A67E2B">
        <w:rPr>
          <w:spacing w:val="-1"/>
          <w:lang w:val="ru-RU"/>
        </w:rPr>
        <w:t>- движение и стоянка автотранспорта (кроме автомобилей специального назначения), за исключением их движения по дорогам и стоянки на дорогах и в специально оборудованных местах имеющих твердое покрытие.</w:t>
      </w:r>
    </w:p>
    <w:p w:rsidR="00B60EEB" w:rsidRPr="00A67E2B" w:rsidRDefault="00B60EEB" w:rsidP="00A05BAD">
      <w:pPr>
        <w:pStyle w:val="S8"/>
        <w:rPr>
          <w:spacing w:val="-1"/>
        </w:rPr>
      </w:pPr>
      <w:r w:rsidRPr="00A67E2B">
        <w:rPr>
          <w:spacing w:val="-1"/>
        </w:rPr>
        <w:t>Соблюдение специального режима на территории водоохранных зон является составной частью комплекса природоохранных мер по улучшению гидрологического, гидрохимического, гидробиологического, санитарного и экологического состояния водных объектов и благоустройству их прибрежных территорий.</w:t>
      </w:r>
    </w:p>
    <w:p w:rsidR="00B60EEB" w:rsidRPr="00A67E2B" w:rsidRDefault="00B60EEB" w:rsidP="00A05BAD">
      <w:pPr>
        <w:pStyle w:val="S8"/>
        <w:rPr>
          <w:spacing w:val="-1"/>
        </w:rPr>
      </w:pPr>
      <w:r w:rsidRPr="00A67E2B">
        <w:rPr>
          <w:spacing w:val="-1"/>
        </w:rPr>
        <w:t>Санитарная охрана и оздоровление воды поверхностных водоемов от загрязнения обеспечивается комплексом мер технологического, санитарно-технического и планировочного характера.</w:t>
      </w:r>
    </w:p>
    <w:p w:rsidR="00B60EEB" w:rsidRPr="00A67E2B" w:rsidRDefault="00B60EEB" w:rsidP="00A05BAD">
      <w:pPr>
        <w:pStyle w:val="S8"/>
        <w:rPr>
          <w:spacing w:val="-1"/>
        </w:rPr>
      </w:pPr>
      <w:r w:rsidRPr="00A67E2B">
        <w:rPr>
          <w:spacing w:val="-1"/>
        </w:rPr>
        <w:t>Технологические мероприятия – это применение бессточной производственной технологии:</w:t>
      </w:r>
    </w:p>
    <w:p w:rsidR="00B60EEB" w:rsidRPr="00A67E2B" w:rsidRDefault="00B60EEB" w:rsidP="00A05BAD">
      <w:pPr>
        <w:pStyle w:val="S7"/>
        <w:rPr>
          <w:spacing w:val="-1"/>
          <w:lang w:val="ru-RU"/>
        </w:rPr>
      </w:pPr>
      <w:r w:rsidRPr="00A67E2B">
        <w:rPr>
          <w:spacing w:val="-1"/>
          <w:lang w:val="ru-RU"/>
        </w:rPr>
        <w:t>- сокращение водопотребления и водоотведения путем внедрения систем оборотного водоснабжения;</w:t>
      </w:r>
    </w:p>
    <w:p w:rsidR="00B60EEB" w:rsidRPr="00A67E2B" w:rsidRDefault="00B60EEB" w:rsidP="00A05BAD">
      <w:pPr>
        <w:pStyle w:val="S7"/>
        <w:rPr>
          <w:spacing w:val="-1"/>
          <w:lang w:val="ru-RU"/>
        </w:rPr>
      </w:pPr>
      <w:r w:rsidRPr="00A67E2B">
        <w:rPr>
          <w:spacing w:val="-1"/>
          <w:lang w:val="ru-RU"/>
        </w:rPr>
        <w:t>- максимальная утилизация сточной производственной технологии.</w:t>
      </w:r>
    </w:p>
    <w:p w:rsidR="00B60EEB" w:rsidRPr="00A67E2B" w:rsidRDefault="00B60EEB" w:rsidP="00A05BAD">
      <w:pPr>
        <w:pStyle w:val="S8"/>
        <w:rPr>
          <w:spacing w:val="-1"/>
        </w:rPr>
      </w:pPr>
      <w:r w:rsidRPr="00A67E2B">
        <w:rPr>
          <w:spacing w:val="-1"/>
        </w:rPr>
        <w:t>Санитарно-технические мероприятия включают:</w:t>
      </w:r>
    </w:p>
    <w:p w:rsidR="00B60EEB" w:rsidRPr="00A67E2B" w:rsidRDefault="00B60EEB" w:rsidP="00A05BAD">
      <w:pPr>
        <w:pStyle w:val="S7"/>
        <w:rPr>
          <w:spacing w:val="-1"/>
          <w:lang w:val="ru-RU"/>
        </w:rPr>
      </w:pPr>
      <w:r w:rsidRPr="00A67E2B">
        <w:rPr>
          <w:spacing w:val="-1"/>
          <w:lang w:val="ru-RU"/>
        </w:rPr>
        <w:t>- механическую и биологическую очистку бытовых и производственных вод – необходимо расширение существующих очистных сооружений, строительство локальных очистных сооружений на промышленных и коммунальных объектах;</w:t>
      </w:r>
    </w:p>
    <w:p w:rsidR="00B60EEB" w:rsidRPr="00A67E2B" w:rsidRDefault="00B60EEB" w:rsidP="00A05BAD">
      <w:pPr>
        <w:pStyle w:val="S7"/>
        <w:rPr>
          <w:spacing w:val="-1"/>
          <w:lang w:val="ru-RU"/>
        </w:rPr>
      </w:pPr>
      <w:r w:rsidRPr="00A67E2B">
        <w:rPr>
          <w:spacing w:val="-1"/>
          <w:lang w:val="ru-RU"/>
        </w:rPr>
        <w:t>- полный охват территории системой канализации;</w:t>
      </w:r>
    </w:p>
    <w:p w:rsidR="00B60EEB" w:rsidRPr="00A67E2B" w:rsidRDefault="00B60EEB" w:rsidP="00A05BAD">
      <w:pPr>
        <w:pStyle w:val="S7"/>
        <w:rPr>
          <w:spacing w:val="-1"/>
          <w:lang w:val="ru-RU"/>
        </w:rPr>
      </w:pPr>
      <w:r w:rsidRPr="00A67E2B">
        <w:rPr>
          <w:spacing w:val="-1"/>
          <w:lang w:val="ru-RU"/>
        </w:rPr>
        <w:t>- благоустройство территории.</w:t>
      </w:r>
    </w:p>
    <w:p w:rsidR="00B60EEB" w:rsidRPr="00A67E2B" w:rsidRDefault="00B60EEB" w:rsidP="00A05BAD">
      <w:pPr>
        <w:pStyle w:val="S8"/>
        <w:rPr>
          <w:spacing w:val="-1"/>
        </w:rPr>
      </w:pPr>
      <w:r w:rsidRPr="00A67E2B">
        <w:rPr>
          <w:spacing w:val="-1"/>
        </w:rPr>
        <w:lastRenderedPageBreak/>
        <w:t xml:space="preserve">Для проектируемой территории решение проблем водоснабжения </w:t>
      </w:r>
      <w:r w:rsidR="00A67E2B" w:rsidRPr="00A67E2B">
        <w:rPr>
          <w:spacing w:val="-1"/>
        </w:rPr>
        <w:t>города</w:t>
      </w:r>
      <w:r w:rsidRPr="00A67E2B">
        <w:rPr>
          <w:spacing w:val="-1"/>
        </w:rPr>
        <w:t xml:space="preserve"> и обеспечения хорошего качества питьевых вод – одна из приоритетных задач.</w:t>
      </w:r>
    </w:p>
    <w:p w:rsidR="00B60EEB" w:rsidRPr="00A67E2B" w:rsidRDefault="00B60EEB" w:rsidP="00A05BAD">
      <w:pPr>
        <w:pStyle w:val="S8"/>
        <w:rPr>
          <w:spacing w:val="-1"/>
        </w:rPr>
      </w:pPr>
      <w:r w:rsidRPr="00A67E2B">
        <w:rPr>
          <w:spacing w:val="-1"/>
        </w:rPr>
        <w:t>Санитарно-эпидемиологические требования к организации и эксплуатации зон санитарной охраны (далее также – ЗСО) источников водоснабжения и водопроводов питьевого назначения определяют санитарные правила и нормы СанПиН 2.1.4.1110-02 «Зоны санитарной охраны источников водоснабжения и водопроводов питьевого назначения».</w:t>
      </w:r>
    </w:p>
    <w:p w:rsidR="00B60EEB" w:rsidRPr="00A67E2B" w:rsidRDefault="00B60EEB" w:rsidP="00A05BAD">
      <w:pPr>
        <w:pStyle w:val="S8"/>
        <w:rPr>
          <w:spacing w:val="-1"/>
        </w:rPr>
      </w:pPr>
      <w:r w:rsidRPr="00A67E2B">
        <w:rPr>
          <w:spacing w:val="-1"/>
        </w:rPr>
        <w:t>Зоны санитарной охраны – территории, прилегающие к водопроводам хозяйственно-питьевого назначения, включая источник водоснабжения, водозаборные, водопроводные сооружения и водоводы, в целях их санитарно-эпидемиологической надежности. Зоны санитарной охраны организуются в составе трех поясов. Назначение первого пояса – защита места водозабора от загрязнения и повреждения. Его граница устанавливается на расстоянии не менее 50 м - при использовании недостаточно защищенных подземных вод. Второй и третий пояса включают территорию, предназначенную для предупреждения загрязнения источников водоснабжения и определяются гидродинамическими расчетами</w:t>
      </w:r>
      <w:r w:rsidR="00753C2A" w:rsidRPr="00A67E2B">
        <w:rPr>
          <w:spacing w:val="-1"/>
        </w:rPr>
        <w:t>, в генеральном плане принята условный размер в 200 м.</w:t>
      </w:r>
    </w:p>
    <w:p w:rsidR="00B60EEB" w:rsidRPr="00A67E2B" w:rsidRDefault="00B60EEB" w:rsidP="00A05BAD">
      <w:pPr>
        <w:pStyle w:val="S8"/>
        <w:rPr>
          <w:spacing w:val="-1"/>
        </w:rPr>
      </w:pPr>
      <w:r w:rsidRPr="00A67E2B">
        <w:rPr>
          <w:spacing w:val="-1"/>
        </w:rPr>
        <w:t>В каждом из трех поясов устанавливается специальный режим и определяется комплекс мероприятий, направленных на предупреждение ухудшения качества воды.</w:t>
      </w:r>
    </w:p>
    <w:p w:rsidR="00B60EEB" w:rsidRPr="00A67E2B" w:rsidRDefault="00B60EEB" w:rsidP="00A05BAD">
      <w:pPr>
        <w:pStyle w:val="S8"/>
        <w:rPr>
          <w:spacing w:val="-1"/>
        </w:rPr>
      </w:pPr>
      <w:r w:rsidRPr="00A67E2B">
        <w:rPr>
          <w:spacing w:val="-1"/>
        </w:rPr>
        <w:t>На всех проектируемых и реконструируемых водопроводных системах хозяйственно-питьевого назначения предусматривается организация зон санитарной охраны, в целях обеспечения их санитарно-эпидемиологической надежности.</w:t>
      </w:r>
    </w:p>
    <w:p w:rsidR="00B60EEB" w:rsidRPr="00A67E2B" w:rsidRDefault="00B60EEB" w:rsidP="00A05BAD">
      <w:pPr>
        <w:pStyle w:val="S8"/>
        <w:rPr>
          <w:spacing w:val="-1"/>
        </w:rPr>
      </w:pPr>
      <w:r w:rsidRPr="00A67E2B">
        <w:rPr>
          <w:spacing w:val="-1"/>
        </w:rPr>
        <w:t>Мероприятия на территории зон санитарной охраны подземных источников водоснабжения:</w:t>
      </w:r>
    </w:p>
    <w:p w:rsidR="00B60EEB" w:rsidRPr="00A67E2B" w:rsidRDefault="00B60EEB" w:rsidP="00A05BAD">
      <w:pPr>
        <w:pStyle w:val="S8"/>
        <w:rPr>
          <w:spacing w:val="-1"/>
        </w:rPr>
      </w:pPr>
      <w:r w:rsidRPr="00A67E2B">
        <w:rPr>
          <w:spacing w:val="-1"/>
        </w:rPr>
        <w:t>Мероприятия по первому поясу:</w:t>
      </w:r>
    </w:p>
    <w:p w:rsidR="00B60EEB" w:rsidRPr="00A67E2B" w:rsidRDefault="00B60EEB" w:rsidP="00A05BAD">
      <w:pPr>
        <w:pStyle w:val="S8"/>
        <w:rPr>
          <w:spacing w:val="-1"/>
        </w:rPr>
      </w:pPr>
      <w:r w:rsidRPr="00A67E2B">
        <w:rPr>
          <w:spacing w:val="-1"/>
        </w:rPr>
        <w:t>-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60EEB" w:rsidRPr="00A67E2B" w:rsidRDefault="00B60EEB" w:rsidP="00A05BAD">
      <w:pPr>
        <w:pStyle w:val="S8"/>
        <w:rPr>
          <w:spacing w:val="-1"/>
        </w:rPr>
      </w:pPr>
      <w:r w:rsidRPr="00A67E2B">
        <w:rPr>
          <w:spacing w:val="-1"/>
        </w:rPr>
        <w:t>-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60EEB" w:rsidRPr="00A67E2B" w:rsidRDefault="00B60EEB" w:rsidP="00A05BAD">
      <w:pPr>
        <w:pStyle w:val="S8"/>
        <w:rPr>
          <w:spacing w:val="-1"/>
        </w:rPr>
      </w:pPr>
      <w:r w:rsidRPr="00A67E2B">
        <w:rPr>
          <w:spacing w:val="-1"/>
        </w:rPr>
        <w:t>- здания должны быть оборудованы канализацией с отведением сточных вод в ближайшую систему бытовой или производственной канализации</w:t>
      </w:r>
      <w:r w:rsidR="005E003F" w:rsidRPr="00A67E2B">
        <w:rPr>
          <w:spacing w:val="-1"/>
        </w:rPr>
        <w:t>,</w:t>
      </w:r>
      <w:r w:rsidRPr="00A67E2B">
        <w:rPr>
          <w:spacing w:val="-1"/>
        </w:rPr>
        <w:t xml:space="preserve">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B60EEB" w:rsidRPr="00A67E2B" w:rsidRDefault="00B60EEB" w:rsidP="00A05BAD">
      <w:pPr>
        <w:pStyle w:val="S8"/>
        <w:rPr>
          <w:spacing w:val="-1"/>
        </w:rPr>
      </w:pPr>
      <w:r w:rsidRPr="00A67E2B">
        <w:rPr>
          <w:spacing w:val="-1"/>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60EEB" w:rsidRPr="00A67E2B" w:rsidRDefault="00B60EEB" w:rsidP="00A05BAD">
      <w:pPr>
        <w:pStyle w:val="S8"/>
        <w:rPr>
          <w:spacing w:val="-1"/>
        </w:rPr>
      </w:pPr>
      <w:r w:rsidRPr="00A67E2B">
        <w:rPr>
          <w:spacing w:val="-1"/>
        </w:rPr>
        <w:t>-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60EEB" w:rsidRPr="00A67E2B" w:rsidRDefault="00B60EEB" w:rsidP="00A05BAD">
      <w:pPr>
        <w:pStyle w:val="S8"/>
        <w:rPr>
          <w:spacing w:val="-1"/>
        </w:rPr>
      </w:pPr>
      <w:r w:rsidRPr="00A67E2B">
        <w:rPr>
          <w:spacing w:val="-1"/>
        </w:rPr>
        <w:t>-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60EEB" w:rsidRPr="00A67E2B" w:rsidRDefault="00B60EEB" w:rsidP="00A05BAD">
      <w:pPr>
        <w:pStyle w:val="S8"/>
        <w:rPr>
          <w:spacing w:val="-1"/>
        </w:rPr>
      </w:pPr>
      <w:r w:rsidRPr="00A67E2B">
        <w:rPr>
          <w:spacing w:val="-1"/>
        </w:rPr>
        <w:t>Мероприятия по второму и третьему поясам:</w:t>
      </w:r>
    </w:p>
    <w:p w:rsidR="00B60EEB" w:rsidRPr="00A67E2B" w:rsidRDefault="00B60EEB" w:rsidP="00A05BAD">
      <w:pPr>
        <w:pStyle w:val="S8"/>
        <w:rPr>
          <w:spacing w:val="-1"/>
        </w:rPr>
      </w:pPr>
      <w:r w:rsidRPr="00A67E2B">
        <w:rPr>
          <w:spacing w:val="-1"/>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B60EEB" w:rsidRPr="00A67E2B" w:rsidRDefault="00B60EEB" w:rsidP="00A05BAD">
      <w:pPr>
        <w:pStyle w:val="S8"/>
        <w:rPr>
          <w:spacing w:val="-1"/>
        </w:rPr>
      </w:pPr>
      <w:r w:rsidRPr="00A67E2B">
        <w:rPr>
          <w:spacing w:val="-1"/>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B60EEB" w:rsidRPr="00A67E2B" w:rsidRDefault="00B60EEB" w:rsidP="00A05BAD">
      <w:pPr>
        <w:pStyle w:val="S8"/>
        <w:rPr>
          <w:spacing w:val="-1"/>
        </w:rPr>
      </w:pPr>
      <w:r w:rsidRPr="00A67E2B">
        <w:rPr>
          <w:spacing w:val="-1"/>
        </w:rPr>
        <w:lastRenderedPageBreak/>
        <w:t>- запрещение закачки отработанных вод в подземные горизонты, подземного складирования твердых отходов и разработки недр земли;</w:t>
      </w:r>
    </w:p>
    <w:p w:rsidR="00B60EEB" w:rsidRPr="00A67E2B" w:rsidRDefault="00B60EEB" w:rsidP="00A05BAD">
      <w:pPr>
        <w:pStyle w:val="S8"/>
        <w:rPr>
          <w:spacing w:val="-1"/>
        </w:rPr>
      </w:pPr>
      <w:r w:rsidRPr="00A67E2B">
        <w:rPr>
          <w:spacing w:val="-1"/>
        </w:rPr>
        <w:t>-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B60EEB" w:rsidRPr="00A67E2B" w:rsidRDefault="00B60EEB" w:rsidP="00A05BAD">
      <w:pPr>
        <w:pStyle w:val="S8"/>
        <w:rPr>
          <w:spacing w:val="-1"/>
        </w:rPr>
      </w:pPr>
      <w:r w:rsidRPr="00A67E2B">
        <w:rPr>
          <w:spacing w:val="-1"/>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B60EEB" w:rsidRPr="00A67E2B" w:rsidRDefault="00B60EEB" w:rsidP="00A05BAD">
      <w:pPr>
        <w:pStyle w:val="S8"/>
        <w:rPr>
          <w:spacing w:val="-1"/>
        </w:rPr>
      </w:pPr>
      <w:r w:rsidRPr="00A67E2B">
        <w:rPr>
          <w:spacing w:val="-1"/>
        </w:rPr>
        <w:t>-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B60EEB" w:rsidRPr="00A67E2B" w:rsidRDefault="00B60EEB" w:rsidP="00A05BAD">
      <w:pPr>
        <w:pStyle w:val="S8"/>
        <w:rPr>
          <w:spacing w:val="-1"/>
        </w:rPr>
      </w:pPr>
      <w:r w:rsidRPr="00A67E2B">
        <w:rPr>
          <w:spacing w:val="-1"/>
        </w:rPr>
        <w:t>Мероприятия по второму поясу.</w:t>
      </w:r>
    </w:p>
    <w:p w:rsidR="00B60EEB" w:rsidRPr="00A67E2B" w:rsidRDefault="00B60EEB" w:rsidP="00A05BAD">
      <w:pPr>
        <w:pStyle w:val="S8"/>
        <w:rPr>
          <w:spacing w:val="-1"/>
        </w:rPr>
      </w:pPr>
      <w:r w:rsidRPr="00A67E2B">
        <w:rPr>
          <w:spacing w:val="-1"/>
        </w:rPr>
        <w:t>Кроме мероприятий, указанных выше, в пределах второго пояса ЗСО подземных источников водоснабжения подлежат выполнению следующие дополнительные мероприятия.</w:t>
      </w:r>
    </w:p>
    <w:p w:rsidR="00B60EEB" w:rsidRPr="00A67E2B" w:rsidRDefault="00B60EEB" w:rsidP="00A05BAD">
      <w:pPr>
        <w:pStyle w:val="S8"/>
        <w:rPr>
          <w:spacing w:val="-1"/>
        </w:rPr>
      </w:pPr>
      <w:r w:rsidRPr="00A67E2B">
        <w:rPr>
          <w:spacing w:val="-1"/>
        </w:rPr>
        <w:t>Не допускается:</w:t>
      </w:r>
    </w:p>
    <w:p w:rsidR="00B60EEB" w:rsidRPr="00A67E2B" w:rsidRDefault="00B60EEB" w:rsidP="00A05BAD">
      <w:pPr>
        <w:pStyle w:val="S8"/>
        <w:rPr>
          <w:spacing w:val="-1"/>
        </w:rPr>
      </w:pPr>
      <w:r w:rsidRPr="00A67E2B">
        <w:rPr>
          <w:spacing w:val="-1"/>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60EEB" w:rsidRPr="00A67E2B" w:rsidRDefault="00B60EEB" w:rsidP="00A05BAD">
      <w:pPr>
        <w:pStyle w:val="S8"/>
        <w:rPr>
          <w:spacing w:val="-1"/>
        </w:rPr>
      </w:pPr>
      <w:r w:rsidRPr="00A67E2B">
        <w:rPr>
          <w:spacing w:val="-1"/>
        </w:rPr>
        <w:t>- применение удобрений и ядохимикатов;</w:t>
      </w:r>
    </w:p>
    <w:p w:rsidR="00B60EEB" w:rsidRPr="00A67E2B" w:rsidRDefault="00B60EEB" w:rsidP="00A05BAD">
      <w:pPr>
        <w:pStyle w:val="S8"/>
        <w:rPr>
          <w:spacing w:val="-1"/>
        </w:rPr>
      </w:pPr>
      <w:r w:rsidRPr="00A67E2B">
        <w:rPr>
          <w:spacing w:val="-1"/>
        </w:rPr>
        <w:t>- рубка леса главного пользования и реконструкции;</w:t>
      </w:r>
    </w:p>
    <w:p w:rsidR="00B60EEB" w:rsidRPr="00A67E2B" w:rsidRDefault="00B60EEB" w:rsidP="00A05BAD">
      <w:pPr>
        <w:pStyle w:val="S8"/>
        <w:rPr>
          <w:spacing w:val="-1"/>
        </w:rPr>
      </w:pPr>
      <w:r w:rsidRPr="00A67E2B">
        <w:rPr>
          <w:spacing w:val="-1"/>
        </w:rPr>
        <w:t>-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60EEB" w:rsidRPr="00A67E2B" w:rsidRDefault="00B60EEB" w:rsidP="00A05BAD">
      <w:pPr>
        <w:pStyle w:val="S8"/>
      </w:pPr>
    </w:p>
    <w:p w:rsidR="00B60EEB" w:rsidRPr="00A67E2B" w:rsidRDefault="00B60EEB" w:rsidP="00A05BAD">
      <w:pPr>
        <w:ind w:firstLine="720"/>
        <w:jc w:val="both"/>
      </w:pPr>
      <w:r w:rsidRPr="00A67E2B">
        <w:rPr>
          <w:b/>
        </w:rPr>
        <w:t>Использования территории, расположенной в зонах санитарной охраны источников водоснабжения.</w:t>
      </w:r>
      <w:r w:rsidRPr="00A67E2B">
        <w:t xml:space="preserve"> </w:t>
      </w:r>
    </w:p>
    <w:p w:rsidR="00B60EEB" w:rsidRPr="00A67E2B" w:rsidRDefault="00B60EEB" w:rsidP="00A05BAD">
      <w:pPr>
        <w:pStyle w:val="S8"/>
        <w:rPr>
          <w:spacing w:val="-1"/>
        </w:rPr>
      </w:pPr>
      <w:r w:rsidRPr="00A67E2B">
        <w:rPr>
          <w:spacing w:val="-1"/>
        </w:rPr>
        <w:t>В пределах первого пояса ЗСО санитарные мероприятия должны выполняться органами коммунального хозяйства или другими владельцами водопроводов за счет средств, предусмотренных на их строительство и эксплуатацию; в пределах второго и третьего поясов ЗСО – владельцами объектов, оказывающих (или могущих оказать) отрицательное влияние на качество воды источников водоснабжения.</w:t>
      </w:r>
    </w:p>
    <w:p w:rsidR="00B60EEB" w:rsidRPr="00A67E2B" w:rsidRDefault="00B60EEB" w:rsidP="00A05BAD">
      <w:pPr>
        <w:pStyle w:val="S8"/>
        <w:rPr>
          <w:spacing w:val="-1"/>
        </w:rPr>
      </w:pPr>
      <w:r w:rsidRPr="00A67E2B">
        <w:rPr>
          <w:spacing w:val="-1"/>
        </w:rPr>
        <w:t>Санитарными правилами и нормами установлен перечень мероприятий, которые должны быть осуществлены для обеспечения благоприятного состояния зон санитарной охраны источников водоснабжения, а также предусмотрены запреты на осуществление многих видов деятельности.</w:t>
      </w:r>
    </w:p>
    <w:p w:rsidR="00B60EEB" w:rsidRPr="00A67E2B" w:rsidRDefault="00B60EEB" w:rsidP="00A05BAD">
      <w:pPr>
        <w:pStyle w:val="S8"/>
        <w:rPr>
          <w:spacing w:val="-1"/>
        </w:rPr>
      </w:pPr>
      <w:r w:rsidRPr="00A67E2B">
        <w:rPr>
          <w:spacing w:val="-1"/>
        </w:rPr>
        <w:t>В частности,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 Запрещается посадка высокоствольных деревьев.</w:t>
      </w:r>
    </w:p>
    <w:p w:rsidR="00B60EEB" w:rsidRPr="00A67E2B" w:rsidRDefault="00B60EEB" w:rsidP="00A05BAD">
      <w:pPr>
        <w:pStyle w:val="S8"/>
        <w:rPr>
          <w:spacing w:val="-1"/>
        </w:rPr>
      </w:pPr>
      <w:r w:rsidRPr="00A67E2B">
        <w:rPr>
          <w:spacing w:val="-1"/>
        </w:rPr>
        <w:t>Также на ней запрещаются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 спуск любых сточных вод, в том числе сточных вод водного транспорта, а также другие виды водопользования, оказывающие влияние на качество воды. Здания должны быть оборудованы канализацией с отведением сточных вод в ближайшую систему бытовой или производственной канализации</w:t>
      </w:r>
      <w:r w:rsidR="005E003F" w:rsidRPr="00A67E2B">
        <w:rPr>
          <w:spacing w:val="-1"/>
        </w:rPr>
        <w:t>,</w:t>
      </w:r>
      <w:r w:rsidRPr="00A67E2B">
        <w:rPr>
          <w:spacing w:val="-1"/>
        </w:rPr>
        <w:t xml:space="preserve">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B60EEB" w:rsidRPr="00A67E2B" w:rsidRDefault="00B60EEB" w:rsidP="00A05BAD">
      <w:pPr>
        <w:pStyle w:val="S8"/>
        <w:rPr>
          <w:spacing w:val="-1"/>
        </w:rPr>
      </w:pPr>
      <w:r w:rsidRPr="00A67E2B">
        <w:rPr>
          <w:spacing w:val="-1"/>
        </w:rPr>
        <w:t>На территории второго пояса ЗСО запрещаются:</w:t>
      </w:r>
    </w:p>
    <w:p w:rsidR="00B60EEB" w:rsidRPr="00A67E2B" w:rsidRDefault="00B60EEB" w:rsidP="00A05BAD">
      <w:pPr>
        <w:pStyle w:val="S8"/>
        <w:rPr>
          <w:spacing w:val="-1"/>
        </w:rPr>
      </w:pPr>
      <w:r w:rsidRPr="00A67E2B">
        <w:rPr>
          <w:spacing w:val="-1"/>
        </w:rPr>
        <w:lastRenderedPageBreak/>
        <w:t>-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Разрешаются только рубки ухода и санитарные рубки леса;</w:t>
      </w:r>
    </w:p>
    <w:p w:rsidR="00B60EEB" w:rsidRPr="00A67E2B" w:rsidRDefault="00B60EEB" w:rsidP="00A05BAD">
      <w:pPr>
        <w:pStyle w:val="S8"/>
        <w:rPr>
          <w:spacing w:val="-1"/>
        </w:rPr>
      </w:pPr>
      <w:r w:rsidRPr="00A67E2B">
        <w:rPr>
          <w:spacing w:val="-1"/>
        </w:rPr>
        <w:t>-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B60EEB" w:rsidRPr="00A67E2B" w:rsidRDefault="00B60EEB" w:rsidP="00A05BAD">
      <w:pPr>
        <w:pStyle w:val="S8"/>
        <w:rPr>
          <w:spacing w:val="-1"/>
        </w:rPr>
      </w:pPr>
      <w:r w:rsidRPr="00A67E2B">
        <w:rPr>
          <w:spacing w:val="-1"/>
        </w:rPr>
        <w:t>На территории второго и третьего поясов бурение новых скважин и новое строительство, связанное с нарушением почвенного покрова, производится при обязательном согласовании с органом государственного санитарно-эпидемиологического надзора, органами и учреждениями экологического и геологическом контроля.</w:t>
      </w:r>
    </w:p>
    <w:p w:rsidR="00B60EEB" w:rsidRPr="00A67E2B" w:rsidRDefault="00B60EEB" w:rsidP="00A05BAD">
      <w:pPr>
        <w:pStyle w:val="S8"/>
        <w:rPr>
          <w:spacing w:val="-1"/>
        </w:rPr>
      </w:pPr>
      <w:r w:rsidRPr="00A67E2B">
        <w:rPr>
          <w:spacing w:val="-1"/>
        </w:rPr>
        <w:t>Добыча песка, гравия и проведение дноуглубительных работ в пределах акватории ЗСО допускается по согласованию с органом санитарно-эпидемиологического надзора лишь при обосновании гидрологическими расчетами отсутствия ухудшения качества воды в створе на 1 км выше (в сторону) от водозабора.</w:t>
      </w:r>
    </w:p>
    <w:p w:rsidR="00B60EEB" w:rsidRPr="00A67E2B" w:rsidRDefault="00B60EEB" w:rsidP="00A05BAD">
      <w:pPr>
        <w:pStyle w:val="S8"/>
        <w:rPr>
          <w:spacing w:val="-1"/>
        </w:rPr>
      </w:pPr>
      <w:r w:rsidRPr="00A67E2B">
        <w:rPr>
          <w:spacing w:val="-1"/>
        </w:rPr>
        <w:t>Здесь запрещены:</w:t>
      </w:r>
    </w:p>
    <w:p w:rsidR="00B60EEB" w:rsidRPr="00A67E2B" w:rsidRDefault="00B60EEB" w:rsidP="00A05BAD">
      <w:pPr>
        <w:pStyle w:val="S8"/>
        <w:rPr>
          <w:spacing w:val="-1"/>
        </w:rPr>
      </w:pPr>
      <w:r w:rsidRPr="00A67E2B">
        <w:rPr>
          <w:spacing w:val="-1"/>
        </w:rPr>
        <w:t>- закачка отработанных вод в подземные горизонты, подземное складирование твердых отходов и разработки недр земли;</w:t>
      </w:r>
    </w:p>
    <w:p w:rsidR="00B60EEB" w:rsidRPr="00A67E2B" w:rsidRDefault="00B60EEB" w:rsidP="00A05BAD">
      <w:pPr>
        <w:pStyle w:val="S8"/>
        <w:rPr>
          <w:spacing w:val="-1"/>
        </w:rPr>
      </w:pPr>
      <w:r w:rsidRPr="00A67E2B">
        <w:rPr>
          <w:spacing w:val="-1"/>
        </w:rPr>
        <w:t>- размещение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B60EEB" w:rsidRPr="00A67E2B" w:rsidRDefault="00B60EEB" w:rsidP="00A05BAD">
      <w:pPr>
        <w:pStyle w:val="S8"/>
        <w:rPr>
          <w:spacing w:val="-1"/>
        </w:rPr>
      </w:pPr>
      <w:r w:rsidRPr="00A67E2B">
        <w:rPr>
          <w:spacing w:val="-1"/>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по согласованию с центром государственного санитарно-эпидемиологического надзора, органами и учреждениями государственного экологического и геологического контроля.</w:t>
      </w:r>
    </w:p>
    <w:p w:rsidR="00B60EEB" w:rsidRPr="00A67E2B" w:rsidRDefault="00B60EEB" w:rsidP="00A05BAD">
      <w:pPr>
        <w:ind w:firstLine="720"/>
        <w:jc w:val="both"/>
      </w:pPr>
      <w:r w:rsidRPr="00A67E2B">
        <w:rPr>
          <w:b/>
        </w:rPr>
        <w:t>Санитарно-защитные зоны предприятий, сооружений и иных объектов</w:t>
      </w:r>
      <w:r w:rsidRPr="00A67E2B">
        <w:t xml:space="preserve">. </w:t>
      </w:r>
    </w:p>
    <w:p w:rsidR="00B60EEB" w:rsidRPr="00A67E2B" w:rsidRDefault="00B60EEB" w:rsidP="00A05BAD">
      <w:pPr>
        <w:pStyle w:val="S8"/>
        <w:rPr>
          <w:spacing w:val="-1"/>
        </w:rPr>
      </w:pPr>
      <w:r w:rsidRPr="00A67E2B">
        <w:rPr>
          <w:spacing w:val="-1"/>
        </w:rPr>
        <w:t>Санитарно-защитные зоны (далее также – СЗЗ) призваны создать барьер между жилой застройкой и предприятиями и иными объектами, являющимися источниками вредных химических, физических и биологических воздействий на состояние окружающей среды.</w:t>
      </w:r>
    </w:p>
    <w:p w:rsidR="00B60EEB" w:rsidRPr="00A67E2B" w:rsidRDefault="00B60EEB" w:rsidP="00A05BAD">
      <w:pPr>
        <w:pStyle w:val="S8"/>
        <w:rPr>
          <w:spacing w:val="-1"/>
        </w:rPr>
      </w:pPr>
      <w:r w:rsidRPr="00A67E2B">
        <w:rPr>
          <w:spacing w:val="-1"/>
        </w:rPr>
        <w:t xml:space="preserve">Территория санитарно-защитной зоны предназначена для: </w:t>
      </w:r>
    </w:p>
    <w:p w:rsidR="00B60EEB" w:rsidRPr="00A67E2B" w:rsidRDefault="00B60EEB" w:rsidP="00A05BAD">
      <w:pPr>
        <w:pStyle w:val="S8"/>
        <w:rPr>
          <w:spacing w:val="-1"/>
        </w:rPr>
      </w:pPr>
      <w:r w:rsidRPr="00A67E2B">
        <w:rPr>
          <w:spacing w:val="-1"/>
        </w:rPr>
        <w:t>- обеспечения снижения уровня воздействия до требуемых гигиенических нормативов по всем факторам воздействия за ее пределами; создания санитарно-защитного и эстетического барьера между территорией предприятия (группы предприятий) и территорией жилой застройки;</w:t>
      </w:r>
    </w:p>
    <w:p w:rsidR="00B60EEB" w:rsidRPr="00A67E2B" w:rsidRDefault="00B60EEB" w:rsidP="00A05BAD">
      <w:pPr>
        <w:pStyle w:val="S8"/>
        <w:rPr>
          <w:spacing w:val="-1"/>
        </w:rPr>
      </w:pPr>
      <w:r w:rsidRPr="00A67E2B">
        <w:rPr>
          <w:spacing w:val="-1"/>
        </w:rPr>
        <w:t xml:space="preserve">-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 </w:t>
      </w:r>
    </w:p>
    <w:p w:rsidR="00B60EEB" w:rsidRPr="00A67E2B" w:rsidRDefault="00B60EEB" w:rsidP="00A05BAD">
      <w:pPr>
        <w:pStyle w:val="S8"/>
        <w:rPr>
          <w:spacing w:val="-1"/>
        </w:rPr>
      </w:pPr>
      <w:r w:rsidRPr="00A67E2B">
        <w:rPr>
          <w:spacing w:val="-1"/>
        </w:rPr>
        <w:t>Создание санитарно-защитных зон относится к планировочным мерам охраны окружающей среды при градостроительстве. Санитарно-защитная зона является обязательным элементом любого объекта, который может быть источником химического, биологического или физического воздействия на среду обитания и здоровье человека. Использование площадей СЗЗ осуществляется с учетом ограничений, установленных действующим законодательством.</w:t>
      </w:r>
    </w:p>
    <w:p w:rsidR="00C66464" w:rsidRDefault="00B60EEB" w:rsidP="00A05BAD">
      <w:pPr>
        <w:pStyle w:val="S8"/>
        <w:rPr>
          <w:spacing w:val="-1"/>
        </w:rPr>
      </w:pPr>
      <w:r w:rsidRPr="00A67E2B">
        <w:rPr>
          <w:spacing w:val="-1"/>
        </w:rPr>
        <w:t xml:space="preserve">В пределах СЗЗ запрещается размещать жилые здания, дошкольные учреждения, школы, университеты, коллективные или индивидуальные </w:t>
      </w:r>
      <w:r w:rsidR="00CF6342">
        <w:rPr>
          <w:spacing w:val="-1"/>
        </w:rPr>
        <w:t>с</w:t>
      </w:r>
      <w:r w:rsidRPr="00A67E2B">
        <w:rPr>
          <w:spacing w:val="-1"/>
        </w:rPr>
        <w:t>адовые участки, предприятия по производству лекарственных средств и пищевой промышленности, объекты хозяйственной деятельности, оказывающие воздействие на окружающую среду такого же или большего класса вредности и т.п.</w:t>
      </w:r>
    </w:p>
    <w:p w:rsidR="00CC0F00" w:rsidRDefault="00CC0F00" w:rsidP="00A05BAD">
      <w:pPr>
        <w:pStyle w:val="S8"/>
      </w:pPr>
      <w:r>
        <w:t xml:space="preserve">Ориентировочные размеры </w:t>
      </w:r>
      <w:r w:rsidRPr="00281AD4">
        <w:t>санитарно-защитны</w:t>
      </w:r>
      <w:r>
        <w:t xml:space="preserve">х </w:t>
      </w:r>
      <w:r w:rsidRPr="00281AD4">
        <w:t>зон</w:t>
      </w:r>
      <w:r>
        <w:t xml:space="preserve"> </w:t>
      </w:r>
      <w:r w:rsidRPr="00281AD4">
        <w:t>для</w:t>
      </w:r>
      <w:r>
        <w:t xml:space="preserve"> </w:t>
      </w:r>
      <w:r w:rsidRPr="00281AD4">
        <w:t>объектов</w:t>
      </w:r>
      <w:r>
        <w:t>, расположенных на территории города представлены в Таблице 18.</w:t>
      </w:r>
    </w:p>
    <w:p w:rsidR="00646AE6" w:rsidRDefault="00646AE6" w:rsidP="00A05BAD">
      <w:pPr>
        <w:pStyle w:val="a2"/>
        <w:kinsoku w:val="0"/>
        <w:overflowPunct w:val="0"/>
        <w:spacing w:before="115"/>
        <w:ind w:right="221"/>
        <w:jc w:val="right"/>
        <w:rPr>
          <w:b w:val="0"/>
          <w:i/>
          <w:iCs/>
          <w:lang w:val="ru-RU"/>
        </w:rPr>
      </w:pPr>
      <w:r w:rsidRPr="00B479F9">
        <w:rPr>
          <w:b w:val="0"/>
          <w:i/>
          <w:iCs/>
          <w:spacing w:val="-1"/>
        </w:rPr>
        <w:t>Таблица</w:t>
      </w:r>
      <w:r w:rsidRPr="00B479F9">
        <w:rPr>
          <w:b w:val="0"/>
          <w:i/>
          <w:iCs/>
        </w:rPr>
        <w:t xml:space="preserve"> </w:t>
      </w:r>
      <w:r w:rsidR="00B479F9" w:rsidRPr="00B479F9">
        <w:rPr>
          <w:b w:val="0"/>
          <w:i/>
          <w:iCs/>
          <w:lang w:val="ru-RU"/>
        </w:rPr>
        <w:t>18</w:t>
      </w:r>
    </w:p>
    <w:p w:rsidR="00CC0F00" w:rsidRDefault="001E4CFF" w:rsidP="00A05BAD">
      <w:pPr>
        <w:pStyle w:val="S8"/>
        <w:ind w:firstLine="0"/>
        <w:jc w:val="center"/>
      </w:pPr>
      <w:r>
        <w:t>Ориентировочный р</w:t>
      </w:r>
      <w:r w:rsidR="00CC0F00" w:rsidRPr="00CC0F00">
        <w:t>азмер санитарно-защитных зон</w:t>
      </w:r>
    </w:p>
    <w:p w:rsidR="00CC0F00" w:rsidRPr="000339F8" w:rsidRDefault="00CC0F00" w:rsidP="00A05BAD">
      <w:pPr>
        <w:pStyle w:val="S8"/>
        <w:ind w:firstLine="0"/>
        <w:jc w:val="center"/>
      </w:pPr>
    </w:p>
    <w:tbl>
      <w:tblPr>
        <w:tblStyle w:val="aff8"/>
        <w:tblpPr w:leftFromText="180" w:rightFromText="180" w:vertAnchor="text" w:tblpXSpec="center" w:tblpY="1"/>
        <w:tblOverlap w:val="never"/>
        <w:tblW w:w="0" w:type="auto"/>
        <w:jc w:val="center"/>
        <w:tblLook w:val="04A0" w:firstRow="1" w:lastRow="0" w:firstColumn="1" w:lastColumn="0" w:noHBand="0" w:noVBand="1"/>
      </w:tblPr>
      <w:tblGrid>
        <w:gridCol w:w="559"/>
        <w:gridCol w:w="6058"/>
        <w:gridCol w:w="3237"/>
      </w:tblGrid>
      <w:tr w:rsidR="000339F8" w:rsidRPr="000339F8" w:rsidTr="001E4CFF">
        <w:trPr>
          <w:trHeight w:val="478"/>
          <w:jc w:val="center"/>
        </w:trPr>
        <w:tc>
          <w:tcPr>
            <w:tcW w:w="567" w:type="dxa"/>
            <w:vAlign w:val="center"/>
          </w:tcPr>
          <w:p w:rsidR="00CC0F00" w:rsidRPr="000339F8" w:rsidRDefault="00CC0F00" w:rsidP="00A05BAD">
            <w:pPr>
              <w:pStyle w:val="S8"/>
              <w:ind w:firstLine="0"/>
              <w:jc w:val="center"/>
              <w:rPr>
                <w:rFonts w:eastAsia="SimSun"/>
                <w:lang w:eastAsia="zh-CN"/>
              </w:rPr>
            </w:pPr>
            <w:r w:rsidRPr="000339F8">
              <w:rPr>
                <w:rFonts w:eastAsia="SimSun"/>
                <w:lang w:eastAsia="zh-CN"/>
              </w:rPr>
              <w:t>№</w:t>
            </w:r>
          </w:p>
        </w:tc>
        <w:tc>
          <w:tcPr>
            <w:tcW w:w="6332" w:type="dxa"/>
            <w:vAlign w:val="center"/>
          </w:tcPr>
          <w:p w:rsidR="00CC0F00" w:rsidRPr="000339F8" w:rsidRDefault="00CC0F00" w:rsidP="00A05BAD">
            <w:pPr>
              <w:pStyle w:val="S8"/>
              <w:ind w:firstLine="0"/>
              <w:jc w:val="center"/>
              <w:rPr>
                <w:rFonts w:eastAsia="SimSun"/>
                <w:lang w:eastAsia="zh-CN"/>
              </w:rPr>
            </w:pPr>
            <w:r w:rsidRPr="000339F8">
              <w:rPr>
                <w:rFonts w:eastAsia="SimSun"/>
                <w:lang w:eastAsia="zh-CN"/>
              </w:rPr>
              <w:t>Объект, характеристика</w:t>
            </w:r>
          </w:p>
        </w:tc>
        <w:tc>
          <w:tcPr>
            <w:tcW w:w="3307" w:type="dxa"/>
            <w:vAlign w:val="center"/>
          </w:tcPr>
          <w:p w:rsidR="00CC0F00" w:rsidRPr="000339F8" w:rsidRDefault="00CC0F00" w:rsidP="00A05BAD">
            <w:pPr>
              <w:pStyle w:val="S8"/>
              <w:ind w:firstLine="0"/>
              <w:jc w:val="center"/>
            </w:pPr>
            <w:r w:rsidRPr="000339F8">
              <w:t>Размер СЗЗ, м</w:t>
            </w:r>
          </w:p>
        </w:tc>
      </w:tr>
      <w:tr w:rsidR="000339F8" w:rsidRPr="000339F8" w:rsidTr="00E250CF">
        <w:trPr>
          <w:jc w:val="center"/>
        </w:trPr>
        <w:tc>
          <w:tcPr>
            <w:tcW w:w="567" w:type="dxa"/>
            <w:vAlign w:val="center"/>
          </w:tcPr>
          <w:p w:rsidR="001E4CFF" w:rsidRPr="000339F8" w:rsidRDefault="001E4CFF" w:rsidP="00A05BAD">
            <w:pPr>
              <w:pStyle w:val="S8"/>
              <w:numPr>
                <w:ilvl w:val="0"/>
                <w:numId w:val="45"/>
              </w:numPr>
              <w:ind w:left="0" w:firstLine="0"/>
              <w:jc w:val="center"/>
              <w:rPr>
                <w:rFonts w:eastAsia="SimSun"/>
                <w:lang w:eastAsia="zh-CN"/>
              </w:rPr>
            </w:pPr>
          </w:p>
        </w:tc>
        <w:tc>
          <w:tcPr>
            <w:tcW w:w="6332" w:type="dxa"/>
            <w:vAlign w:val="center"/>
          </w:tcPr>
          <w:p w:rsidR="001E4CFF" w:rsidRPr="000339F8" w:rsidRDefault="001E4CFF" w:rsidP="00A05BAD">
            <w:pPr>
              <w:pStyle w:val="S8"/>
              <w:ind w:firstLine="0"/>
              <w:jc w:val="left"/>
              <w:rPr>
                <w:rFonts w:eastAsia="SimSun"/>
                <w:lang w:eastAsia="zh-CN"/>
              </w:rPr>
            </w:pPr>
            <w:r w:rsidRPr="000339F8">
              <w:rPr>
                <w:rFonts w:eastAsia="SimSun"/>
                <w:lang w:eastAsia="zh-CN"/>
              </w:rPr>
              <w:t>Железнодорожные пути</w:t>
            </w:r>
          </w:p>
        </w:tc>
        <w:tc>
          <w:tcPr>
            <w:tcW w:w="3307" w:type="dxa"/>
          </w:tcPr>
          <w:p w:rsidR="001E4CFF" w:rsidRPr="000339F8" w:rsidRDefault="001E4CFF" w:rsidP="00A05BAD">
            <w:pPr>
              <w:pStyle w:val="S8"/>
              <w:ind w:firstLine="0"/>
              <w:jc w:val="center"/>
            </w:pPr>
            <w:r w:rsidRPr="000339F8">
              <w:t>В пределах полосы отвода, 100 м до жилой застройки</w:t>
            </w:r>
          </w:p>
          <w:p w:rsidR="001E4CFF" w:rsidRPr="000339F8" w:rsidRDefault="001E4CFF" w:rsidP="00A05BAD">
            <w:pPr>
              <w:pStyle w:val="S8"/>
              <w:ind w:firstLine="0"/>
              <w:jc w:val="center"/>
            </w:pPr>
            <w:r w:rsidRPr="000339F8">
              <w:t xml:space="preserve">50 м- </w:t>
            </w:r>
            <w:r w:rsidRPr="000339F8">
              <w:rPr>
                <w:i/>
                <w:iCs/>
              </w:rPr>
              <w:t xml:space="preserve">до </w:t>
            </w:r>
            <w:r w:rsidRPr="000339F8">
              <w:rPr>
                <w:i/>
                <w:iCs/>
                <w:spacing w:val="-1"/>
              </w:rPr>
              <w:t>садово-дачной</w:t>
            </w:r>
            <w:r w:rsidRPr="000339F8">
              <w:rPr>
                <w:i/>
                <w:iCs/>
              </w:rPr>
              <w:t xml:space="preserve"> </w:t>
            </w:r>
            <w:r w:rsidRPr="000339F8">
              <w:rPr>
                <w:i/>
                <w:iCs/>
                <w:spacing w:val="-1"/>
              </w:rPr>
              <w:t>застройки</w:t>
            </w:r>
            <w:r w:rsidRPr="000339F8">
              <w:t xml:space="preserve">  </w:t>
            </w:r>
          </w:p>
        </w:tc>
      </w:tr>
      <w:tr w:rsidR="000339F8" w:rsidRPr="000339F8" w:rsidTr="001E4CFF">
        <w:trPr>
          <w:jc w:val="center"/>
        </w:trPr>
        <w:tc>
          <w:tcPr>
            <w:tcW w:w="567" w:type="dxa"/>
            <w:vAlign w:val="center"/>
          </w:tcPr>
          <w:p w:rsidR="00CC0F00" w:rsidRPr="000339F8" w:rsidRDefault="00CC0F00" w:rsidP="00A05BAD">
            <w:pPr>
              <w:pStyle w:val="S8"/>
              <w:numPr>
                <w:ilvl w:val="0"/>
                <w:numId w:val="45"/>
              </w:numPr>
              <w:ind w:left="0" w:firstLine="0"/>
              <w:jc w:val="center"/>
              <w:rPr>
                <w:rFonts w:eastAsia="SimSun"/>
                <w:lang w:eastAsia="zh-CN"/>
              </w:rPr>
            </w:pPr>
          </w:p>
        </w:tc>
        <w:tc>
          <w:tcPr>
            <w:tcW w:w="6332" w:type="dxa"/>
            <w:vAlign w:val="bottom"/>
          </w:tcPr>
          <w:p w:rsidR="00CC0F00" w:rsidRPr="000339F8" w:rsidRDefault="00E250CF" w:rsidP="00A05BAD">
            <w:pPr>
              <w:pStyle w:val="S8"/>
              <w:ind w:firstLine="0"/>
              <w:jc w:val="left"/>
              <w:rPr>
                <w:rFonts w:eastAsia="SimSun"/>
                <w:lang w:eastAsia="zh-CN"/>
              </w:rPr>
            </w:pPr>
            <w:r w:rsidRPr="000339F8">
              <w:rPr>
                <w:rFonts w:eastAsia="SimSun"/>
                <w:lang w:eastAsia="zh-CN"/>
              </w:rPr>
              <w:t>Кладбище,</w:t>
            </w:r>
            <w:r w:rsidR="001E4CFF" w:rsidRPr="000339F8">
              <w:rPr>
                <w:rFonts w:eastAsia="SimSun"/>
                <w:lang w:eastAsia="zh-CN"/>
              </w:rPr>
              <w:t xml:space="preserve"> земельный участок 33:13:020101:162 (в северной части города) </w:t>
            </w:r>
          </w:p>
        </w:tc>
        <w:tc>
          <w:tcPr>
            <w:tcW w:w="3307" w:type="dxa"/>
          </w:tcPr>
          <w:p w:rsidR="00CC0F00" w:rsidRPr="000339F8" w:rsidRDefault="00CC0F00" w:rsidP="00A05BAD">
            <w:pPr>
              <w:pStyle w:val="S8"/>
              <w:ind w:firstLine="0"/>
              <w:jc w:val="center"/>
            </w:pPr>
            <w:r w:rsidRPr="000339F8">
              <w:t>50</w:t>
            </w:r>
          </w:p>
        </w:tc>
      </w:tr>
      <w:tr w:rsidR="000339F8" w:rsidRPr="000339F8" w:rsidTr="001E4CFF">
        <w:trPr>
          <w:jc w:val="center"/>
        </w:trPr>
        <w:tc>
          <w:tcPr>
            <w:tcW w:w="567" w:type="dxa"/>
            <w:vAlign w:val="center"/>
          </w:tcPr>
          <w:p w:rsidR="001E4CFF" w:rsidRPr="000339F8" w:rsidRDefault="001E4CFF" w:rsidP="00A05BAD">
            <w:pPr>
              <w:pStyle w:val="S8"/>
              <w:numPr>
                <w:ilvl w:val="0"/>
                <w:numId w:val="45"/>
              </w:numPr>
              <w:ind w:left="0" w:firstLine="0"/>
              <w:jc w:val="center"/>
              <w:rPr>
                <w:rFonts w:eastAsia="SimSun"/>
                <w:lang w:eastAsia="zh-CN"/>
              </w:rPr>
            </w:pPr>
          </w:p>
        </w:tc>
        <w:tc>
          <w:tcPr>
            <w:tcW w:w="6332" w:type="dxa"/>
            <w:vAlign w:val="bottom"/>
          </w:tcPr>
          <w:p w:rsidR="001E4CFF" w:rsidRPr="000339F8" w:rsidRDefault="00E250CF" w:rsidP="00A05BAD">
            <w:pPr>
              <w:pStyle w:val="S8"/>
              <w:ind w:firstLine="0"/>
              <w:jc w:val="left"/>
              <w:rPr>
                <w:rFonts w:eastAsia="SimSun"/>
                <w:lang w:eastAsia="zh-CN"/>
              </w:rPr>
            </w:pPr>
            <w:r w:rsidRPr="000339F8">
              <w:rPr>
                <w:rFonts w:eastAsia="SimSun"/>
                <w:lang w:eastAsia="zh-CN"/>
              </w:rPr>
              <w:t>Кладбище,</w:t>
            </w:r>
            <w:r w:rsidR="001E4CFF" w:rsidRPr="000339F8">
              <w:rPr>
                <w:rFonts w:eastAsia="SimSun"/>
                <w:lang w:eastAsia="zh-CN"/>
              </w:rPr>
              <w:t xml:space="preserve"> земельный участок 33:13:090132:152 (в юго-восточной части города)</w:t>
            </w:r>
          </w:p>
        </w:tc>
        <w:tc>
          <w:tcPr>
            <w:tcW w:w="3307" w:type="dxa"/>
          </w:tcPr>
          <w:p w:rsidR="001E4CFF" w:rsidRPr="000339F8" w:rsidRDefault="001E4CFF" w:rsidP="00A05BAD">
            <w:pPr>
              <w:pStyle w:val="S8"/>
              <w:ind w:firstLine="0"/>
              <w:jc w:val="center"/>
            </w:pPr>
            <w:r w:rsidRPr="000339F8">
              <w:t>500</w:t>
            </w:r>
          </w:p>
        </w:tc>
      </w:tr>
      <w:tr w:rsidR="000339F8" w:rsidRPr="000339F8" w:rsidTr="001E4CFF">
        <w:trPr>
          <w:jc w:val="center"/>
        </w:trPr>
        <w:tc>
          <w:tcPr>
            <w:tcW w:w="567" w:type="dxa"/>
            <w:vAlign w:val="center"/>
          </w:tcPr>
          <w:p w:rsidR="00CC0F00" w:rsidRPr="000339F8" w:rsidRDefault="00CC0F00" w:rsidP="00A05BAD">
            <w:pPr>
              <w:pStyle w:val="S8"/>
              <w:numPr>
                <w:ilvl w:val="0"/>
                <w:numId w:val="45"/>
              </w:numPr>
              <w:ind w:left="0" w:firstLine="0"/>
              <w:jc w:val="center"/>
              <w:rPr>
                <w:rFonts w:eastAsia="SimSun"/>
                <w:lang w:eastAsia="zh-CN"/>
              </w:rPr>
            </w:pPr>
          </w:p>
        </w:tc>
        <w:tc>
          <w:tcPr>
            <w:tcW w:w="6332" w:type="dxa"/>
            <w:vAlign w:val="bottom"/>
          </w:tcPr>
          <w:p w:rsidR="00CC0F00" w:rsidRPr="000339F8" w:rsidRDefault="001E4CFF" w:rsidP="00A05BAD">
            <w:pPr>
              <w:pStyle w:val="S8"/>
              <w:ind w:firstLine="0"/>
              <w:jc w:val="left"/>
              <w:rPr>
                <w:rFonts w:eastAsia="SimSun"/>
                <w:lang w:eastAsia="zh-CN"/>
              </w:rPr>
            </w:pPr>
            <w:r w:rsidRPr="000339F8">
              <w:rPr>
                <w:rFonts w:eastAsia="SimSun"/>
                <w:lang w:eastAsia="zh-CN"/>
              </w:rPr>
              <w:t xml:space="preserve">Промышленные </w:t>
            </w:r>
            <w:r w:rsidR="00CC0F00" w:rsidRPr="000339F8">
              <w:rPr>
                <w:rFonts w:eastAsia="SimSun"/>
                <w:lang w:eastAsia="zh-CN"/>
              </w:rPr>
              <w:t>предприяти</w:t>
            </w:r>
            <w:r w:rsidRPr="000339F8">
              <w:rPr>
                <w:rFonts w:eastAsia="SimSun"/>
                <w:lang w:eastAsia="zh-CN"/>
              </w:rPr>
              <w:t>я</w:t>
            </w:r>
          </w:p>
        </w:tc>
        <w:tc>
          <w:tcPr>
            <w:tcW w:w="3307" w:type="dxa"/>
          </w:tcPr>
          <w:p w:rsidR="00CC0F00" w:rsidRPr="000339F8" w:rsidRDefault="00CC0F00" w:rsidP="00A05BAD">
            <w:pPr>
              <w:pStyle w:val="S8"/>
              <w:ind w:firstLine="0"/>
              <w:jc w:val="center"/>
            </w:pPr>
            <w:r w:rsidRPr="000339F8">
              <w:t>100</w:t>
            </w:r>
          </w:p>
        </w:tc>
      </w:tr>
      <w:tr w:rsidR="000339F8" w:rsidRPr="000339F8" w:rsidTr="001E4CFF">
        <w:trPr>
          <w:jc w:val="center"/>
        </w:trPr>
        <w:tc>
          <w:tcPr>
            <w:tcW w:w="567" w:type="dxa"/>
            <w:vAlign w:val="center"/>
          </w:tcPr>
          <w:p w:rsidR="00CC0F00" w:rsidRPr="000339F8" w:rsidRDefault="00CC0F00" w:rsidP="00A05BAD">
            <w:pPr>
              <w:pStyle w:val="S8"/>
              <w:numPr>
                <w:ilvl w:val="0"/>
                <w:numId w:val="45"/>
              </w:numPr>
              <w:ind w:left="0" w:firstLine="0"/>
              <w:jc w:val="center"/>
              <w:rPr>
                <w:rFonts w:eastAsia="SimSun"/>
                <w:lang w:eastAsia="zh-CN"/>
              </w:rPr>
            </w:pPr>
          </w:p>
        </w:tc>
        <w:tc>
          <w:tcPr>
            <w:tcW w:w="6332" w:type="dxa"/>
            <w:vAlign w:val="center"/>
          </w:tcPr>
          <w:p w:rsidR="00CC0F00" w:rsidRPr="000339F8" w:rsidRDefault="001E4CFF" w:rsidP="00A05BAD">
            <w:pPr>
              <w:pStyle w:val="S8"/>
              <w:ind w:firstLine="0"/>
              <w:jc w:val="left"/>
              <w:rPr>
                <w:rFonts w:eastAsia="SimSun"/>
                <w:lang w:eastAsia="zh-CN"/>
              </w:rPr>
            </w:pPr>
            <w:r w:rsidRPr="000339F8">
              <w:rPr>
                <w:rFonts w:eastAsia="SimSun"/>
                <w:lang w:eastAsia="zh-CN"/>
              </w:rPr>
              <w:t>Промышленные предприятия (южная часть города)</w:t>
            </w:r>
          </w:p>
        </w:tc>
        <w:tc>
          <w:tcPr>
            <w:tcW w:w="3307" w:type="dxa"/>
          </w:tcPr>
          <w:p w:rsidR="00CC0F00" w:rsidRPr="000339F8" w:rsidRDefault="001E4CFF" w:rsidP="00A05BAD">
            <w:pPr>
              <w:pStyle w:val="S8"/>
              <w:ind w:firstLine="0"/>
              <w:jc w:val="center"/>
            </w:pPr>
            <w:r w:rsidRPr="000339F8">
              <w:t>Совпадает с границей функциональной зоны «Производственная зона»</w:t>
            </w:r>
          </w:p>
        </w:tc>
      </w:tr>
      <w:tr w:rsidR="000339F8" w:rsidRPr="000339F8" w:rsidTr="001E4CFF">
        <w:trPr>
          <w:jc w:val="center"/>
        </w:trPr>
        <w:tc>
          <w:tcPr>
            <w:tcW w:w="567" w:type="dxa"/>
            <w:vAlign w:val="center"/>
          </w:tcPr>
          <w:p w:rsidR="00E250CF" w:rsidRPr="000339F8" w:rsidRDefault="00E250CF" w:rsidP="00A05BAD">
            <w:pPr>
              <w:pStyle w:val="S8"/>
              <w:numPr>
                <w:ilvl w:val="0"/>
                <w:numId w:val="45"/>
              </w:numPr>
              <w:ind w:left="0" w:firstLine="0"/>
              <w:jc w:val="center"/>
              <w:rPr>
                <w:rFonts w:eastAsia="SimSun"/>
                <w:lang w:eastAsia="zh-CN"/>
              </w:rPr>
            </w:pPr>
          </w:p>
        </w:tc>
        <w:tc>
          <w:tcPr>
            <w:tcW w:w="6332" w:type="dxa"/>
            <w:vAlign w:val="center"/>
          </w:tcPr>
          <w:p w:rsidR="00E250CF" w:rsidRPr="000339F8" w:rsidRDefault="00E250CF" w:rsidP="00A05BAD">
            <w:pPr>
              <w:pStyle w:val="S8"/>
              <w:ind w:firstLine="0"/>
              <w:jc w:val="left"/>
              <w:rPr>
                <w:rFonts w:eastAsia="SimSun"/>
                <w:lang w:eastAsia="zh-CN"/>
              </w:rPr>
            </w:pPr>
            <w:r w:rsidRPr="000339F8">
              <w:t>Авто</w:t>
            </w:r>
            <w:r w:rsidR="000339F8" w:rsidRPr="000339F8">
              <w:t>заправочная станция</w:t>
            </w:r>
          </w:p>
        </w:tc>
        <w:tc>
          <w:tcPr>
            <w:tcW w:w="3307" w:type="dxa"/>
          </w:tcPr>
          <w:p w:rsidR="00E250CF" w:rsidRPr="000339F8" w:rsidRDefault="000339F8" w:rsidP="00A05BAD">
            <w:pPr>
              <w:pStyle w:val="S8"/>
              <w:ind w:firstLine="0"/>
              <w:jc w:val="center"/>
            </w:pPr>
            <w:r w:rsidRPr="000339F8">
              <w:t>100 м.</w:t>
            </w:r>
          </w:p>
        </w:tc>
      </w:tr>
      <w:tr w:rsidR="000339F8" w:rsidRPr="000339F8" w:rsidTr="001E4CFF">
        <w:trPr>
          <w:jc w:val="center"/>
        </w:trPr>
        <w:tc>
          <w:tcPr>
            <w:tcW w:w="567" w:type="dxa"/>
            <w:vAlign w:val="center"/>
          </w:tcPr>
          <w:p w:rsidR="000339F8" w:rsidRPr="000339F8" w:rsidRDefault="000339F8" w:rsidP="00A05BAD">
            <w:pPr>
              <w:pStyle w:val="S8"/>
              <w:numPr>
                <w:ilvl w:val="0"/>
                <w:numId w:val="45"/>
              </w:numPr>
              <w:ind w:left="0" w:firstLine="0"/>
              <w:jc w:val="center"/>
              <w:rPr>
                <w:rFonts w:eastAsia="SimSun"/>
                <w:lang w:eastAsia="zh-CN"/>
              </w:rPr>
            </w:pPr>
          </w:p>
        </w:tc>
        <w:tc>
          <w:tcPr>
            <w:tcW w:w="6332" w:type="dxa"/>
            <w:vAlign w:val="center"/>
          </w:tcPr>
          <w:p w:rsidR="000339F8" w:rsidRPr="000339F8" w:rsidRDefault="000339F8" w:rsidP="00A05BAD">
            <w:pPr>
              <w:pStyle w:val="S8"/>
              <w:ind w:firstLine="0"/>
              <w:jc w:val="left"/>
            </w:pPr>
            <w:r w:rsidRPr="000339F8">
              <w:t>Канализационные очистные сооружения</w:t>
            </w:r>
          </w:p>
        </w:tc>
        <w:tc>
          <w:tcPr>
            <w:tcW w:w="3307" w:type="dxa"/>
          </w:tcPr>
          <w:p w:rsidR="000339F8" w:rsidRPr="000339F8" w:rsidRDefault="000339F8" w:rsidP="00A05BAD">
            <w:pPr>
              <w:pStyle w:val="S8"/>
              <w:ind w:firstLine="0"/>
              <w:jc w:val="center"/>
            </w:pPr>
            <w:r w:rsidRPr="000339F8">
              <w:t>150 м.</w:t>
            </w:r>
          </w:p>
        </w:tc>
      </w:tr>
      <w:tr w:rsidR="000339F8" w:rsidRPr="000339F8" w:rsidTr="001E4CFF">
        <w:trPr>
          <w:jc w:val="center"/>
        </w:trPr>
        <w:tc>
          <w:tcPr>
            <w:tcW w:w="567" w:type="dxa"/>
            <w:vAlign w:val="center"/>
          </w:tcPr>
          <w:p w:rsidR="000339F8" w:rsidRPr="000339F8" w:rsidRDefault="000339F8" w:rsidP="00A05BAD">
            <w:pPr>
              <w:pStyle w:val="S8"/>
              <w:numPr>
                <w:ilvl w:val="0"/>
                <w:numId w:val="45"/>
              </w:numPr>
              <w:ind w:left="0" w:firstLine="0"/>
              <w:jc w:val="center"/>
              <w:rPr>
                <w:rFonts w:eastAsia="SimSun"/>
                <w:lang w:eastAsia="zh-CN"/>
              </w:rPr>
            </w:pPr>
          </w:p>
        </w:tc>
        <w:tc>
          <w:tcPr>
            <w:tcW w:w="6332" w:type="dxa"/>
            <w:vAlign w:val="center"/>
          </w:tcPr>
          <w:p w:rsidR="000339F8" w:rsidRPr="000339F8" w:rsidRDefault="000339F8" w:rsidP="00A05BAD">
            <w:pPr>
              <w:pStyle w:val="S8"/>
              <w:ind w:firstLine="0"/>
              <w:jc w:val="left"/>
            </w:pPr>
            <w:r>
              <w:t>Канализационные насосные станции</w:t>
            </w:r>
          </w:p>
        </w:tc>
        <w:tc>
          <w:tcPr>
            <w:tcW w:w="3307" w:type="dxa"/>
          </w:tcPr>
          <w:p w:rsidR="000339F8" w:rsidRPr="000339F8" w:rsidRDefault="000339F8" w:rsidP="00A05BAD">
            <w:pPr>
              <w:pStyle w:val="S8"/>
              <w:ind w:firstLine="0"/>
              <w:jc w:val="center"/>
            </w:pPr>
            <w:r>
              <w:t>15 м</w:t>
            </w:r>
          </w:p>
        </w:tc>
      </w:tr>
      <w:tr w:rsidR="000339F8" w:rsidRPr="000339F8" w:rsidTr="001E4CFF">
        <w:trPr>
          <w:jc w:val="center"/>
        </w:trPr>
        <w:tc>
          <w:tcPr>
            <w:tcW w:w="567" w:type="dxa"/>
            <w:vAlign w:val="center"/>
          </w:tcPr>
          <w:p w:rsidR="000339F8" w:rsidRPr="000339F8" w:rsidRDefault="000339F8" w:rsidP="00A05BAD">
            <w:pPr>
              <w:pStyle w:val="S8"/>
              <w:numPr>
                <w:ilvl w:val="0"/>
                <w:numId w:val="45"/>
              </w:numPr>
              <w:ind w:left="0" w:firstLine="0"/>
              <w:jc w:val="center"/>
              <w:rPr>
                <w:rFonts w:eastAsia="SimSun"/>
                <w:lang w:eastAsia="zh-CN"/>
              </w:rPr>
            </w:pPr>
          </w:p>
        </w:tc>
        <w:tc>
          <w:tcPr>
            <w:tcW w:w="6332" w:type="dxa"/>
            <w:vAlign w:val="center"/>
          </w:tcPr>
          <w:p w:rsidR="000339F8" w:rsidRDefault="000339F8" w:rsidP="00A05BAD">
            <w:pPr>
              <w:pStyle w:val="S8"/>
              <w:ind w:firstLine="0"/>
              <w:jc w:val="left"/>
            </w:pPr>
            <w:r>
              <w:t>Очистные сооружения ливневой канализации</w:t>
            </w:r>
          </w:p>
        </w:tc>
        <w:tc>
          <w:tcPr>
            <w:tcW w:w="3307" w:type="dxa"/>
          </w:tcPr>
          <w:p w:rsidR="000339F8" w:rsidRDefault="000339F8" w:rsidP="00A05BAD">
            <w:pPr>
              <w:pStyle w:val="S8"/>
              <w:ind w:firstLine="0"/>
              <w:jc w:val="center"/>
            </w:pPr>
            <w:r>
              <w:t>15 м.</w:t>
            </w:r>
          </w:p>
        </w:tc>
      </w:tr>
    </w:tbl>
    <w:p w:rsidR="00CC0F00" w:rsidRDefault="00CC0F00" w:rsidP="00A05BAD">
      <w:pPr>
        <w:pStyle w:val="S8"/>
        <w:ind w:firstLine="0"/>
        <w:jc w:val="center"/>
      </w:pPr>
    </w:p>
    <w:p w:rsidR="00B60EEB" w:rsidRPr="00230A46" w:rsidRDefault="00B60EEB" w:rsidP="00A05BAD">
      <w:pPr>
        <w:pStyle w:val="S8"/>
        <w:rPr>
          <w:color w:val="FF0000"/>
        </w:rPr>
      </w:pPr>
    </w:p>
    <w:p w:rsidR="0092327F" w:rsidRPr="00A67E2B" w:rsidRDefault="00646AE6" w:rsidP="00A05BAD">
      <w:pPr>
        <w:pStyle w:val="S8"/>
        <w:rPr>
          <w:b/>
        </w:rPr>
      </w:pPr>
      <w:r w:rsidRPr="00A67E2B">
        <w:rPr>
          <w:b/>
        </w:rPr>
        <w:t>О</w:t>
      </w:r>
      <w:r w:rsidR="00B60EEB" w:rsidRPr="00A67E2B">
        <w:rPr>
          <w:b/>
        </w:rPr>
        <w:t xml:space="preserve">хранные зоны. </w:t>
      </w:r>
    </w:p>
    <w:p w:rsidR="00B60EEB" w:rsidRPr="00A67E2B" w:rsidRDefault="00B60EEB" w:rsidP="00A05BAD">
      <w:pPr>
        <w:pStyle w:val="S8"/>
        <w:rPr>
          <w:spacing w:val="-1"/>
        </w:rPr>
      </w:pPr>
      <w:r w:rsidRPr="00A67E2B">
        <w:rPr>
          <w:spacing w:val="-1"/>
        </w:rPr>
        <w:t>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646AE6" w:rsidRPr="00B479F9" w:rsidRDefault="00646AE6" w:rsidP="00A05BAD">
      <w:pPr>
        <w:pStyle w:val="S8"/>
        <w:jc w:val="right"/>
      </w:pPr>
      <w:r w:rsidRPr="00B479F9">
        <w:rPr>
          <w:i/>
          <w:iCs/>
          <w:spacing w:val="-1"/>
        </w:rPr>
        <w:t>Таблица</w:t>
      </w:r>
      <w:r w:rsidR="00B479F9" w:rsidRPr="00B479F9">
        <w:rPr>
          <w:i/>
          <w:iCs/>
        </w:rPr>
        <w:t xml:space="preserve"> 19</w:t>
      </w:r>
    </w:p>
    <w:tbl>
      <w:tblPr>
        <w:tblStyle w:val="aff8"/>
        <w:tblW w:w="9776" w:type="dxa"/>
        <w:tblLayout w:type="fixed"/>
        <w:tblLook w:val="04A0" w:firstRow="1" w:lastRow="0" w:firstColumn="1" w:lastColumn="0" w:noHBand="0" w:noVBand="1"/>
      </w:tblPr>
      <w:tblGrid>
        <w:gridCol w:w="3114"/>
        <w:gridCol w:w="3105"/>
        <w:gridCol w:w="3557"/>
      </w:tblGrid>
      <w:tr w:rsidR="00A67E2B" w:rsidRPr="00A67E2B" w:rsidTr="00646AE6">
        <w:trPr>
          <w:tblHeader/>
        </w:trPr>
        <w:tc>
          <w:tcPr>
            <w:tcW w:w="3114" w:type="dxa"/>
          </w:tcPr>
          <w:p w:rsidR="0092327F" w:rsidRPr="00A67E2B" w:rsidRDefault="0092327F" w:rsidP="00A05BAD">
            <w:pPr>
              <w:pStyle w:val="S8"/>
              <w:ind w:firstLine="0"/>
              <w:jc w:val="center"/>
            </w:pPr>
            <w:r w:rsidRPr="00A67E2B">
              <w:rPr>
                <w:b/>
                <w:bCs/>
                <w:spacing w:val="-1"/>
              </w:rPr>
              <w:t>Наименование объекта</w:t>
            </w:r>
          </w:p>
        </w:tc>
        <w:tc>
          <w:tcPr>
            <w:tcW w:w="3105" w:type="dxa"/>
          </w:tcPr>
          <w:p w:rsidR="0092327F" w:rsidRPr="00A67E2B" w:rsidRDefault="0092327F" w:rsidP="00A05BAD">
            <w:pPr>
              <w:pStyle w:val="S8"/>
              <w:ind w:firstLine="0"/>
              <w:jc w:val="center"/>
            </w:pPr>
            <w:r w:rsidRPr="00A67E2B">
              <w:rPr>
                <w:b/>
                <w:bCs/>
                <w:spacing w:val="-1"/>
              </w:rPr>
              <w:t>Приравненный</w:t>
            </w:r>
            <w:r w:rsidRPr="00A67E2B">
              <w:rPr>
                <w:b/>
                <w:bCs/>
              </w:rPr>
              <w:t xml:space="preserve"> </w:t>
            </w:r>
            <w:r w:rsidRPr="00A67E2B">
              <w:rPr>
                <w:b/>
                <w:bCs/>
                <w:spacing w:val="-1"/>
              </w:rPr>
              <w:t>объект</w:t>
            </w:r>
          </w:p>
        </w:tc>
        <w:tc>
          <w:tcPr>
            <w:tcW w:w="3557" w:type="dxa"/>
          </w:tcPr>
          <w:p w:rsidR="0092327F" w:rsidRPr="00A67E2B" w:rsidRDefault="0092327F" w:rsidP="00A05BAD">
            <w:pPr>
              <w:pStyle w:val="S8"/>
              <w:ind w:firstLine="0"/>
              <w:jc w:val="center"/>
            </w:pPr>
            <w:r w:rsidRPr="00A67E2B">
              <w:rPr>
                <w:b/>
                <w:bCs/>
              </w:rPr>
              <w:t xml:space="preserve">Охранная </w:t>
            </w:r>
            <w:r w:rsidRPr="00A67E2B">
              <w:rPr>
                <w:b/>
                <w:bCs/>
                <w:spacing w:val="-1"/>
              </w:rPr>
              <w:t>зона</w:t>
            </w:r>
          </w:p>
        </w:tc>
      </w:tr>
      <w:tr w:rsidR="00A67E2B" w:rsidRPr="00A67E2B" w:rsidTr="0092327F">
        <w:tc>
          <w:tcPr>
            <w:tcW w:w="9776" w:type="dxa"/>
            <w:gridSpan w:val="3"/>
          </w:tcPr>
          <w:p w:rsidR="0092327F" w:rsidRPr="00A67E2B" w:rsidRDefault="0092327F" w:rsidP="00A05BAD">
            <w:pPr>
              <w:pStyle w:val="S8"/>
              <w:ind w:firstLine="0"/>
            </w:pPr>
            <w:r w:rsidRPr="00A67E2B">
              <w:rPr>
                <w:i/>
                <w:iCs/>
                <w:spacing w:val="-1"/>
              </w:rPr>
              <w:t xml:space="preserve">Охранные </w:t>
            </w:r>
            <w:r w:rsidRPr="00A67E2B">
              <w:rPr>
                <w:i/>
                <w:iCs/>
              </w:rPr>
              <w:t>зоны линий и</w:t>
            </w:r>
            <w:r w:rsidRPr="00A67E2B">
              <w:rPr>
                <w:i/>
                <w:iCs/>
                <w:spacing w:val="-3"/>
              </w:rPr>
              <w:t xml:space="preserve"> </w:t>
            </w:r>
            <w:r w:rsidRPr="00A67E2B">
              <w:rPr>
                <w:i/>
                <w:iCs/>
                <w:spacing w:val="-1"/>
              </w:rPr>
              <w:t>сооружений</w:t>
            </w:r>
            <w:r w:rsidRPr="00A67E2B">
              <w:rPr>
                <w:i/>
                <w:iCs/>
              </w:rPr>
              <w:t xml:space="preserve"> </w:t>
            </w:r>
            <w:r w:rsidRPr="00A67E2B">
              <w:rPr>
                <w:i/>
                <w:iCs/>
                <w:spacing w:val="-1"/>
              </w:rPr>
              <w:t>связи</w:t>
            </w:r>
            <w:r w:rsidRPr="00A67E2B">
              <w:rPr>
                <w:i/>
                <w:iCs/>
              </w:rPr>
              <w:t xml:space="preserve"> и линий и </w:t>
            </w:r>
            <w:r w:rsidRPr="00A67E2B">
              <w:rPr>
                <w:i/>
                <w:iCs/>
                <w:spacing w:val="-1"/>
              </w:rPr>
              <w:t>сооружений</w:t>
            </w:r>
            <w:r w:rsidRPr="00A67E2B">
              <w:rPr>
                <w:i/>
                <w:iCs/>
              </w:rPr>
              <w:t xml:space="preserve"> радиофикации</w:t>
            </w:r>
          </w:p>
        </w:tc>
      </w:tr>
      <w:tr w:rsidR="00A67E2B" w:rsidRPr="00A67E2B" w:rsidTr="0092327F">
        <w:tc>
          <w:tcPr>
            <w:tcW w:w="3114" w:type="dxa"/>
          </w:tcPr>
          <w:p w:rsidR="0092327F" w:rsidRPr="00A67E2B" w:rsidRDefault="0092327F" w:rsidP="00A05BAD">
            <w:pPr>
              <w:pStyle w:val="S8"/>
              <w:tabs>
                <w:tab w:val="left" w:pos="0"/>
              </w:tabs>
              <w:ind w:firstLine="0"/>
              <w:jc w:val="left"/>
            </w:pPr>
            <w:r w:rsidRPr="00A67E2B">
              <w:rPr>
                <w:spacing w:val="-1"/>
              </w:rPr>
              <w:t>Линия</w:t>
            </w:r>
            <w:r w:rsidRPr="00A67E2B">
              <w:t xml:space="preserve"> </w:t>
            </w:r>
            <w:r w:rsidRPr="00A67E2B">
              <w:rPr>
                <w:spacing w:val="-1"/>
              </w:rPr>
              <w:t>электросвязи</w:t>
            </w:r>
          </w:p>
        </w:tc>
        <w:tc>
          <w:tcPr>
            <w:tcW w:w="3105" w:type="dxa"/>
          </w:tcPr>
          <w:p w:rsidR="0092327F" w:rsidRPr="00A67E2B" w:rsidRDefault="0092327F" w:rsidP="00A05BAD">
            <w:pPr>
              <w:pStyle w:val="TableParagraph"/>
              <w:kinsoku w:val="0"/>
              <w:overflowPunct w:val="0"/>
              <w:spacing w:before="128"/>
              <w:ind w:left="152" w:right="152"/>
              <w:jc w:val="center"/>
            </w:pPr>
            <w:r w:rsidRPr="00A67E2B">
              <w:rPr>
                <w:spacing w:val="-1"/>
              </w:rPr>
              <w:t>Кабельные</w:t>
            </w:r>
            <w:r w:rsidRPr="00A67E2B">
              <w:rPr>
                <w:spacing w:val="-2"/>
              </w:rPr>
              <w:t xml:space="preserve"> </w:t>
            </w:r>
            <w:r w:rsidRPr="00A67E2B">
              <w:t xml:space="preserve">и </w:t>
            </w:r>
            <w:r w:rsidRPr="00A67E2B">
              <w:rPr>
                <w:spacing w:val="-1"/>
              </w:rPr>
              <w:t>воздушные</w:t>
            </w:r>
            <w:r w:rsidRPr="00A67E2B">
              <w:rPr>
                <w:spacing w:val="22"/>
              </w:rPr>
              <w:t xml:space="preserve"> </w:t>
            </w:r>
            <w:r w:rsidRPr="00A67E2B">
              <w:rPr>
                <w:spacing w:val="-1"/>
              </w:rPr>
              <w:t>линии</w:t>
            </w:r>
            <w:r w:rsidRPr="00A67E2B">
              <w:t xml:space="preserve"> </w:t>
            </w:r>
            <w:r w:rsidRPr="00A67E2B">
              <w:rPr>
                <w:spacing w:val="-1"/>
              </w:rPr>
              <w:t>связи</w:t>
            </w:r>
            <w:r w:rsidRPr="00A67E2B">
              <w:rPr>
                <w:spacing w:val="-2"/>
              </w:rPr>
              <w:t xml:space="preserve"> </w:t>
            </w:r>
            <w:r w:rsidRPr="00A67E2B">
              <w:t xml:space="preserve">и </w:t>
            </w:r>
            <w:r w:rsidRPr="00A67E2B">
              <w:rPr>
                <w:spacing w:val="-1"/>
              </w:rPr>
              <w:t>линии</w:t>
            </w:r>
            <w:r w:rsidRPr="00A67E2B">
              <w:rPr>
                <w:spacing w:val="21"/>
              </w:rPr>
              <w:t xml:space="preserve"> </w:t>
            </w:r>
            <w:r w:rsidRPr="00A67E2B">
              <w:rPr>
                <w:spacing w:val="-1"/>
              </w:rPr>
              <w:t>радиофикации</w:t>
            </w:r>
          </w:p>
        </w:tc>
        <w:tc>
          <w:tcPr>
            <w:tcW w:w="3557" w:type="dxa"/>
          </w:tcPr>
          <w:p w:rsidR="0092327F" w:rsidRPr="00A67E2B" w:rsidRDefault="0092327F" w:rsidP="00A05BAD">
            <w:pPr>
              <w:pStyle w:val="TableParagraph"/>
              <w:kinsoku w:val="0"/>
              <w:overflowPunct w:val="0"/>
              <w:ind w:left="195" w:right="196" w:hanging="2"/>
              <w:jc w:val="center"/>
            </w:pPr>
            <w:r w:rsidRPr="00A67E2B">
              <w:rPr>
                <w:spacing w:val="-1"/>
              </w:rPr>
              <w:t>Вне населенных пунктов</w:t>
            </w:r>
            <w:r w:rsidRPr="00A67E2B">
              <w:t xml:space="preserve"> на</w:t>
            </w:r>
            <w:r w:rsidRPr="00A67E2B">
              <w:rPr>
                <w:spacing w:val="25"/>
              </w:rPr>
              <w:t xml:space="preserve"> </w:t>
            </w:r>
            <w:r w:rsidRPr="00A67E2B">
              <w:rPr>
                <w:spacing w:val="-1"/>
              </w:rPr>
              <w:t>безлесных</w:t>
            </w:r>
            <w:r w:rsidRPr="00A67E2B">
              <w:rPr>
                <w:spacing w:val="3"/>
              </w:rPr>
              <w:t xml:space="preserve"> </w:t>
            </w:r>
            <w:r w:rsidRPr="00A67E2B">
              <w:rPr>
                <w:spacing w:val="-2"/>
              </w:rPr>
              <w:t>участках</w:t>
            </w:r>
            <w:r w:rsidRPr="00A67E2B">
              <w:rPr>
                <w:spacing w:val="4"/>
              </w:rPr>
              <w:t xml:space="preserve"> </w:t>
            </w:r>
            <w:r w:rsidRPr="00A67E2B">
              <w:t>– 2 м</w:t>
            </w:r>
            <w:r w:rsidRPr="00A67E2B">
              <w:rPr>
                <w:spacing w:val="27"/>
              </w:rPr>
              <w:t xml:space="preserve"> </w:t>
            </w:r>
            <w:r w:rsidRPr="00A67E2B">
              <w:t>При переходе</w:t>
            </w:r>
            <w:r w:rsidRPr="00A67E2B">
              <w:rPr>
                <w:spacing w:val="-1"/>
              </w:rPr>
              <w:t xml:space="preserve"> через</w:t>
            </w:r>
            <w:r w:rsidRPr="00A67E2B">
              <w:t xml:space="preserve"> водный</w:t>
            </w:r>
            <w:r w:rsidRPr="00A67E2B">
              <w:rPr>
                <w:spacing w:val="22"/>
              </w:rPr>
              <w:t xml:space="preserve"> </w:t>
            </w:r>
            <w:r w:rsidRPr="00A67E2B">
              <w:rPr>
                <w:spacing w:val="-1"/>
              </w:rPr>
              <w:t>объект</w:t>
            </w:r>
            <w:r w:rsidRPr="00A67E2B">
              <w:rPr>
                <w:spacing w:val="1"/>
              </w:rPr>
              <w:t xml:space="preserve"> </w:t>
            </w:r>
            <w:r w:rsidRPr="00A67E2B">
              <w:t>– 100 м</w:t>
            </w:r>
          </w:p>
        </w:tc>
      </w:tr>
      <w:tr w:rsidR="00A67E2B" w:rsidRPr="00A67E2B" w:rsidTr="0092327F">
        <w:tc>
          <w:tcPr>
            <w:tcW w:w="3114" w:type="dxa"/>
          </w:tcPr>
          <w:p w:rsidR="0092327F" w:rsidRPr="00A67E2B" w:rsidRDefault="0092327F" w:rsidP="00A05BAD">
            <w:pPr>
              <w:pStyle w:val="S8"/>
              <w:ind w:firstLine="0"/>
            </w:pPr>
            <w:r w:rsidRPr="00A67E2B">
              <w:rPr>
                <w:spacing w:val="-1"/>
              </w:rPr>
              <w:t>Усилительный</w:t>
            </w:r>
            <w:r w:rsidRPr="00A67E2B">
              <w:t xml:space="preserve"> и </w:t>
            </w:r>
            <w:r w:rsidRPr="00A67E2B">
              <w:rPr>
                <w:spacing w:val="-1"/>
              </w:rPr>
              <w:t>регенерационный</w:t>
            </w:r>
            <w:r w:rsidRPr="00A67E2B">
              <w:rPr>
                <w:spacing w:val="35"/>
              </w:rPr>
              <w:t xml:space="preserve"> </w:t>
            </w:r>
            <w:r w:rsidRPr="00A67E2B">
              <w:rPr>
                <w:spacing w:val="-1"/>
              </w:rPr>
              <w:t>пункт</w:t>
            </w:r>
          </w:p>
        </w:tc>
        <w:tc>
          <w:tcPr>
            <w:tcW w:w="3105" w:type="dxa"/>
          </w:tcPr>
          <w:p w:rsidR="0092327F" w:rsidRPr="00A67E2B" w:rsidRDefault="0092327F" w:rsidP="00A05BAD">
            <w:pPr>
              <w:pStyle w:val="TableParagraph"/>
              <w:kinsoku w:val="0"/>
              <w:overflowPunct w:val="0"/>
              <w:ind w:left="265" w:right="84" w:firstLine="386"/>
            </w:pPr>
            <w:r w:rsidRPr="00A67E2B">
              <w:rPr>
                <w:spacing w:val="-1"/>
              </w:rPr>
              <w:t>Усилительный</w:t>
            </w:r>
            <w:r w:rsidRPr="00A67E2B">
              <w:t xml:space="preserve"> и</w:t>
            </w:r>
            <w:r w:rsidRPr="00A67E2B">
              <w:rPr>
                <w:spacing w:val="22"/>
              </w:rPr>
              <w:t xml:space="preserve"> </w:t>
            </w:r>
            <w:r w:rsidRPr="00A67E2B">
              <w:rPr>
                <w:spacing w:val="-1"/>
              </w:rPr>
              <w:t>регенерационный</w:t>
            </w:r>
            <w:r w:rsidRPr="00A67E2B">
              <w:rPr>
                <w:spacing w:val="-2"/>
              </w:rPr>
              <w:t xml:space="preserve"> </w:t>
            </w:r>
            <w:r w:rsidRPr="00A67E2B">
              <w:rPr>
                <w:spacing w:val="-1"/>
              </w:rPr>
              <w:t>пункт</w:t>
            </w:r>
          </w:p>
        </w:tc>
        <w:tc>
          <w:tcPr>
            <w:tcW w:w="3557" w:type="dxa"/>
          </w:tcPr>
          <w:p w:rsidR="0092327F" w:rsidRPr="00A67E2B" w:rsidRDefault="0092327F" w:rsidP="00A05BAD">
            <w:pPr>
              <w:pStyle w:val="TableParagraph"/>
              <w:kinsoku w:val="0"/>
              <w:overflowPunct w:val="0"/>
              <w:spacing w:before="127"/>
              <w:ind w:right="31"/>
              <w:jc w:val="center"/>
            </w:pPr>
            <w:r w:rsidRPr="00A67E2B">
              <w:t>3 м</w:t>
            </w:r>
          </w:p>
        </w:tc>
      </w:tr>
      <w:tr w:rsidR="00A67E2B" w:rsidRPr="00A67E2B" w:rsidTr="0092327F">
        <w:tc>
          <w:tcPr>
            <w:tcW w:w="9776" w:type="dxa"/>
            <w:gridSpan w:val="3"/>
          </w:tcPr>
          <w:p w:rsidR="0092327F" w:rsidRPr="00A67E2B" w:rsidRDefault="0092327F" w:rsidP="00A05BAD">
            <w:pPr>
              <w:pStyle w:val="S8"/>
              <w:ind w:firstLine="0"/>
            </w:pPr>
            <w:r w:rsidRPr="00A67E2B">
              <w:rPr>
                <w:i/>
                <w:iCs/>
                <w:spacing w:val="-1"/>
              </w:rPr>
              <w:t xml:space="preserve">Охранные </w:t>
            </w:r>
            <w:r w:rsidRPr="00A67E2B">
              <w:rPr>
                <w:i/>
                <w:iCs/>
              </w:rPr>
              <w:t xml:space="preserve">зоны </w:t>
            </w:r>
            <w:r w:rsidRPr="00A67E2B">
              <w:rPr>
                <w:i/>
                <w:iCs/>
                <w:spacing w:val="-1"/>
              </w:rPr>
              <w:t>объектов электросетевого</w:t>
            </w:r>
            <w:r w:rsidRPr="00A67E2B">
              <w:rPr>
                <w:i/>
                <w:iCs/>
                <w:spacing w:val="2"/>
              </w:rPr>
              <w:t xml:space="preserve"> </w:t>
            </w:r>
            <w:r w:rsidRPr="00A67E2B">
              <w:rPr>
                <w:i/>
                <w:iCs/>
                <w:spacing w:val="-1"/>
              </w:rPr>
              <w:t>хозяйства</w:t>
            </w:r>
          </w:p>
        </w:tc>
      </w:tr>
      <w:tr w:rsidR="00D21BA8" w:rsidRPr="00D21BA8" w:rsidTr="00C41D51">
        <w:tc>
          <w:tcPr>
            <w:tcW w:w="3114" w:type="dxa"/>
            <w:vAlign w:val="center"/>
          </w:tcPr>
          <w:p w:rsidR="0092327F" w:rsidRPr="00D21BA8" w:rsidRDefault="00D21BA8" w:rsidP="00A05BAD">
            <w:pPr>
              <w:pStyle w:val="TableParagraph"/>
              <w:kinsoku w:val="0"/>
              <w:overflowPunct w:val="0"/>
              <w:jc w:val="center"/>
            </w:pPr>
            <w:r w:rsidRPr="00D21BA8">
              <w:t>Линии электропередач</w:t>
            </w:r>
            <w:r>
              <w:t xml:space="preserve"> 35 кВ</w:t>
            </w:r>
            <w:r w:rsidRPr="00D21BA8">
              <w:t xml:space="preserve"> </w:t>
            </w:r>
          </w:p>
        </w:tc>
        <w:tc>
          <w:tcPr>
            <w:tcW w:w="3105" w:type="dxa"/>
            <w:vAlign w:val="center"/>
          </w:tcPr>
          <w:p w:rsidR="0092327F" w:rsidRPr="00D21BA8" w:rsidRDefault="0092327F" w:rsidP="00A05BAD">
            <w:pPr>
              <w:pStyle w:val="S8"/>
              <w:ind w:firstLine="0"/>
            </w:pPr>
            <w:r w:rsidRPr="00D21BA8">
              <w:rPr>
                <w:spacing w:val="-1"/>
              </w:rPr>
              <w:t>ВЛ</w:t>
            </w:r>
            <w:r w:rsidRPr="00D21BA8">
              <w:t xml:space="preserve"> </w:t>
            </w:r>
            <w:r w:rsidR="00D21BA8">
              <w:rPr>
                <w:spacing w:val="-1"/>
              </w:rPr>
              <w:t>номиналом</w:t>
            </w:r>
            <w:r w:rsidRPr="00D21BA8">
              <w:rPr>
                <w:spacing w:val="-1"/>
              </w:rPr>
              <w:t xml:space="preserve"> </w:t>
            </w:r>
            <w:r w:rsidRPr="00D21BA8">
              <w:t>от</w:t>
            </w:r>
            <w:r w:rsidRPr="00D21BA8">
              <w:rPr>
                <w:spacing w:val="28"/>
              </w:rPr>
              <w:t xml:space="preserve"> </w:t>
            </w:r>
            <w:r w:rsidRPr="00D21BA8">
              <w:t>35 кВ</w:t>
            </w:r>
          </w:p>
        </w:tc>
        <w:tc>
          <w:tcPr>
            <w:tcW w:w="3557" w:type="dxa"/>
            <w:vAlign w:val="center"/>
          </w:tcPr>
          <w:p w:rsidR="0092327F" w:rsidRPr="00D21BA8" w:rsidRDefault="00D21BA8" w:rsidP="00A05BAD">
            <w:pPr>
              <w:pStyle w:val="S8"/>
              <w:ind w:firstLine="0"/>
              <w:jc w:val="center"/>
            </w:pPr>
            <w:r w:rsidRPr="00D21BA8">
              <w:t>20</w:t>
            </w:r>
            <w:r w:rsidR="0092327F" w:rsidRPr="00D21BA8">
              <w:t xml:space="preserve"> м</w:t>
            </w:r>
          </w:p>
        </w:tc>
      </w:tr>
      <w:tr w:rsidR="00BB55B7" w:rsidRPr="00BB55B7" w:rsidTr="00C41D51">
        <w:tc>
          <w:tcPr>
            <w:tcW w:w="3114" w:type="dxa"/>
            <w:vAlign w:val="center"/>
          </w:tcPr>
          <w:p w:rsidR="0092327F" w:rsidRPr="00BB55B7" w:rsidRDefault="0092327F" w:rsidP="00A05BAD">
            <w:pPr>
              <w:pStyle w:val="TableParagraph"/>
              <w:kinsoku w:val="0"/>
              <w:overflowPunct w:val="0"/>
              <w:ind w:right="340"/>
            </w:pPr>
            <w:r w:rsidRPr="00BB55B7">
              <w:t xml:space="preserve">от </w:t>
            </w:r>
            <w:r w:rsidRPr="00BB55B7">
              <w:rPr>
                <w:spacing w:val="-1"/>
              </w:rPr>
              <w:t>трансформаторных подстанций</w:t>
            </w:r>
            <w:r w:rsidRPr="00BB55B7">
              <w:rPr>
                <w:spacing w:val="39"/>
              </w:rPr>
              <w:t xml:space="preserve"> </w:t>
            </w:r>
            <w:r w:rsidRPr="00BB55B7">
              <w:t>10/0,4 кВ</w:t>
            </w:r>
            <w:r w:rsidRPr="00BB55B7">
              <w:rPr>
                <w:spacing w:val="-2"/>
              </w:rPr>
              <w:t xml:space="preserve"> </w:t>
            </w:r>
            <w:r w:rsidRPr="00BB55B7">
              <w:t xml:space="preserve">к </w:t>
            </w:r>
            <w:r w:rsidRPr="00BB55B7">
              <w:rPr>
                <w:spacing w:val="-1"/>
              </w:rPr>
              <w:t>потребителям</w:t>
            </w:r>
          </w:p>
        </w:tc>
        <w:tc>
          <w:tcPr>
            <w:tcW w:w="3105" w:type="dxa"/>
            <w:vAlign w:val="center"/>
          </w:tcPr>
          <w:p w:rsidR="0092327F" w:rsidRPr="00BB55B7" w:rsidRDefault="0092327F" w:rsidP="00A05BAD">
            <w:pPr>
              <w:pStyle w:val="S8"/>
              <w:ind w:firstLine="0"/>
            </w:pPr>
            <w:r w:rsidRPr="00BB55B7">
              <w:rPr>
                <w:spacing w:val="-1"/>
              </w:rPr>
              <w:t>ВЛ</w:t>
            </w:r>
            <w:r w:rsidRPr="00BB55B7">
              <w:t xml:space="preserve"> </w:t>
            </w:r>
            <w:r w:rsidRPr="00BB55B7">
              <w:rPr>
                <w:spacing w:val="-1"/>
              </w:rPr>
              <w:t xml:space="preserve">напряжением </w:t>
            </w:r>
            <w:r w:rsidRPr="00BB55B7">
              <w:t>до 1</w:t>
            </w:r>
            <w:r w:rsidRPr="00BB55B7">
              <w:rPr>
                <w:spacing w:val="1"/>
              </w:rPr>
              <w:t xml:space="preserve"> </w:t>
            </w:r>
            <w:r w:rsidRPr="00BB55B7">
              <w:t>кВ</w:t>
            </w:r>
          </w:p>
        </w:tc>
        <w:tc>
          <w:tcPr>
            <w:tcW w:w="3557" w:type="dxa"/>
            <w:vAlign w:val="center"/>
          </w:tcPr>
          <w:p w:rsidR="0092327F" w:rsidRPr="00BB55B7" w:rsidRDefault="0092327F" w:rsidP="00A05BAD">
            <w:pPr>
              <w:pStyle w:val="S8"/>
              <w:ind w:firstLine="0"/>
              <w:jc w:val="center"/>
            </w:pPr>
            <w:r w:rsidRPr="00BB55B7">
              <w:t>2 м</w:t>
            </w:r>
          </w:p>
        </w:tc>
      </w:tr>
      <w:tr w:rsidR="00A67E2B" w:rsidRPr="00A67E2B" w:rsidTr="007F5AE7">
        <w:tc>
          <w:tcPr>
            <w:tcW w:w="9776" w:type="dxa"/>
            <w:gridSpan w:val="3"/>
          </w:tcPr>
          <w:p w:rsidR="00C41D51" w:rsidRPr="00A67E2B" w:rsidRDefault="00C41D51" w:rsidP="00A05BAD">
            <w:pPr>
              <w:pStyle w:val="S8"/>
              <w:ind w:firstLine="0"/>
            </w:pPr>
            <w:r w:rsidRPr="00A67E2B">
              <w:rPr>
                <w:i/>
                <w:iCs/>
                <w:spacing w:val="-1"/>
              </w:rPr>
              <w:t xml:space="preserve">Охранные </w:t>
            </w:r>
            <w:r w:rsidRPr="00A67E2B">
              <w:rPr>
                <w:i/>
                <w:iCs/>
              </w:rPr>
              <w:t xml:space="preserve">зоны </w:t>
            </w:r>
            <w:r w:rsidRPr="00A67E2B">
              <w:rPr>
                <w:i/>
                <w:iCs/>
                <w:spacing w:val="-1"/>
              </w:rPr>
              <w:t>объектов системы</w:t>
            </w:r>
            <w:r w:rsidRPr="00A67E2B">
              <w:rPr>
                <w:i/>
                <w:iCs/>
              </w:rPr>
              <w:t xml:space="preserve"> </w:t>
            </w:r>
            <w:r w:rsidRPr="00A67E2B">
              <w:rPr>
                <w:i/>
                <w:iCs/>
                <w:spacing w:val="-1"/>
              </w:rPr>
              <w:t>газоснабжения</w:t>
            </w:r>
          </w:p>
        </w:tc>
      </w:tr>
      <w:tr w:rsidR="00A67E2B" w:rsidRPr="00A67E2B" w:rsidTr="00C41D51">
        <w:tc>
          <w:tcPr>
            <w:tcW w:w="3114" w:type="dxa"/>
            <w:vAlign w:val="center"/>
          </w:tcPr>
          <w:p w:rsidR="00C41D51" w:rsidRPr="00A67E2B" w:rsidRDefault="00C41D51" w:rsidP="00A05BAD">
            <w:pPr>
              <w:pStyle w:val="TableParagraph"/>
              <w:kinsoku w:val="0"/>
              <w:overflowPunct w:val="0"/>
              <w:spacing w:before="130"/>
            </w:pPr>
            <w:r w:rsidRPr="00A67E2B">
              <w:t xml:space="preserve"> ГРП</w:t>
            </w:r>
          </w:p>
        </w:tc>
        <w:tc>
          <w:tcPr>
            <w:tcW w:w="3105" w:type="dxa"/>
            <w:vAlign w:val="center"/>
          </w:tcPr>
          <w:p w:rsidR="00C41D51" w:rsidRPr="00A67E2B" w:rsidRDefault="00C41D51" w:rsidP="00A05BAD">
            <w:pPr>
              <w:pStyle w:val="TableParagraph"/>
              <w:kinsoku w:val="0"/>
              <w:overflowPunct w:val="0"/>
              <w:ind w:left="154" w:right="154" w:firstLine="293"/>
            </w:pPr>
            <w:r w:rsidRPr="00A67E2B">
              <w:t xml:space="preserve">Отдельно </w:t>
            </w:r>
            <w:r w:rsidRPr="00A67E2B">
              <w:rPr>
                <w:spacing w:val="-1"/>
              </w:rPr>
              <w:t>стоящий</w:t>
            </w:r>
            <w:hyperlink r:id="rId29" w:anchor="block_350" w:history="1">
              <w:r w:rsidRPr="00A67E2B">
                <w:rPr>
                  <w:spacing w:val="25"/>
                </w:rPr>
                <w:t xml:space="preserve"> </w:t>
              </w:r>
              <w:r w:rsidRPr="00A67E2B">
                <w:rPr>
                  <w:spacing w:val="-1"/>
                </w:rPr>
                <w:t>газорегуляторный</w:t>
              </w:r>
              <w:r w:rsidRPr="00A67E2B">
                <w:t xml:space="preserve"> </w:t>
              </w:r>
              <w:r w:rsidRPr="00A67E2B">
                <w:rPr>
                  <w:spacing w:val="-1"/>
                </w:rPr>
                <w:t>пункт</w:t>
              </w:r>
            </w:hyperlink>
          </w:p>
        </w:tc>
        <w:tc>
          <w:tcPr>
            <w:tcW w:w="3557" w:type="dxa"/>
            <w:vAlign w:val="center"/>
          </w:tcPr>
          <w:p w:rsidR="00C41D51" w:rsidRPr="00A67E2B" w:rsidRDefault="00C41D51" w:rsidP="00A05BAD">
            <w:pPr>
              <w:pStyle w:val="TableParagraph"/>
              <w:kinsoku w:val="0"/>
              <w:overflowPunct w:val="0"/>
              <w:jc w:val="center"/>
            </w:pPr>
            <w:r w:rsidRPr="00A67E2B">
              <w:t>10 м</w:t>
            </w:r>
          </w:p>
          <w:p w:rsidR="00C41D51" w:rsidRPr="00A67E2B" w:rsidRDefault="00C41D51" w:rsidP="00A05BAD">
            <w:pPr>
              <w:pStyle w:val="TableParagraph"/>
              <w:kinsoku w:val="0"/>
              <w:overflowPunct w:val="0"/>
              <w:jc w:val="center"/>
            </w:pPr>
            <w:r w:rsidRPr="00A67E2B">
              <w:t xml:space="preserve">(от </w:t>
            </w:r>
            <w:r w:rsidRPr="00A67E2B">
              <w:rPr>
                <w:spacing w:val="-1"/>
              </w:rPr>
              <w:t>границ</w:t>
            </w:r>
            <w:r w:rsidRPr="00A67E2B">
              <w:t xml:space="preserve"> </w:t>
            </w:r>
            <w:r w:rsidRPr="00A67E2B">
              <w:rPr>
                <w:spacing w:val="-1"/>
              </w:rPr>
              <w:t>объекта)</w:t>
            </w:r>
          </w:p>
        </w:tc>
      </w:tr>
      <w:tr w:rsidR="00A67E2B" w:rsidRPr="00A67E2B" w:rsidTr="00C41D51">
        <w:tc>
          <w:tcPr>
            <w:tcW w:w="3114" w:type="dxa"/>
            <w:vAlign w:val="center"/>
          </w:tcPr>
          <w:p w:rsidR="00C41D51" w:rsidRPr="00A67E2B" w:rsidRDefault="00C41D51" w:rsidP="00A05BAD">
            <w:pPr>
              <w:pStyle w:val="TableParagraph"/>
              <w:kinsoku w:val="0"/>
              <w:overflowPunct w:val="0"/>
              <w:spacing w:before="130"/>
              <w:ind w:left="29"/>
            </w:pPr>
            <w:r w:rsidRPr="00A67E2B">
              <w:rPr>
                <w:spacing w:val="-1"/>
              </w:rPr>
              <w:t>Распределительные</w:t>
            </w:r>
            <w:r w:rsidRPr="00A67E2B">
              <w:rPr>
                <w:spacing w:val="-2"/>
              </w:rPr>
              <w:t xml:space="preserve"> </w:t>
            </w:r>
            <w:r w:rsidRPr="00A67E2B">
              <w:rPr>
                <w:spacing w:val="-1"/>
              </w:rPr>
              <w:t>газопроводы</w:t>
            </w:r>
          </w:p>
        </w:tc>
        <w:tc>
          <w:tcPr>
            <w:tcW w:w="3105" w:type="dxa"/>
            <w:vAlign w:val="center"/>
          </w:tcPr>
          <w:p w:rsidR="00C41D51" w:rsidRPr="00A67E2B" w:rsidRDefault="00C41D51" w:rsidP="00A05BAD">
            <w:pPr>
              <w:pStyle w:val="TableParagraph"/>
              <w:kinsoku w:val="0"/>
              <w:overflowPunct w:val="0"/>
              <w:ind w:left="217" w:right="214" w:firstLine="40"/>
            </w:pPr>
            <w:r w:rsidRPr="00A67E2B">
              <w:rPr>
                <w:spacing w:val="-1"/>
              </w:rPr>
              <w:t>Наружный</w:t>
            </w:r>
            <w:r w:rsidRPr="00A67E2B">
              <w:t xml:space="preserve"> </w:t>
            </w:r>
            <w:r w:rsidRPr="00A67E2B">
              <w:rPr>
                <w:spacing w:val="-1"/>
              </w:rPr>
              <w:t>газопровод</w:t>
            </w:r>
            <w:r w:rsidRPr="00A67E2B">
              <w:rPr>
                <w:spacing w:val="28"/>
              </w:rPr>
              <w:t xml:space="preserve"> </w:t>
            </w:r>
            <w:r w:rsidRPr="00A67E2B">
              <w:rPr>
                <w:spacing w:val="-1"/>
              </w:rPr>
              <w:t>Подземный</w:t>
            </w:r>
            <w:r w:rsidRPr="00A67E2B">
              <w:t xml:space="preserve"> </w:t>
            </w:r>
            <w:r w:rsidRPr="00A67E2B">
              <w:rPr>
                <w:spacing w:val="-1"/>
              </w:rPr>
              <w:t>газопровод</w:t>
            </w:r>
          </w:p>
        </w:tc>
        <w:tc>
          <w:tcPr>
            <w:tcW w:w="3557" w:type="dxa"/>
            <w:vAlign w:val="center"/>
          </w:tcPr>
          <w:p w:rsidR="00C41D51" w:rsidRPr="00A67E2B" w:rsidRDefault="00C41D51" w:rsidP="00A05BAD">
            <w:pPr>
              <w:pStyle w:val="TableParagraph"/>
              <w:kinsoku w:val="0"/>
              <w:overflowPunct w:val="0"/>
              <w:jc w:val="center"/>
            </w:pPr>
            <w:r w:rsidRPr="00A67E2B">
              <w:t>2 м</w:t>
            </w:r>
          </w:p>
          <w:p w:rsidR="00C41D51" w:rsidRPr="00A67E2B" w:rsidRDefault="00C41D51" w:rsidP="00A05BAD">
            <w:pPr>
              <w:pStyle w:val="TableParagraph"/>
              <w:kinsoku w:val="0"/>
              <w:overflowPunct w:val="0"/>
              <w:jc w:val="center"/>
            </w:pPr>
            <w:r w:rsidRPr="00A67E2B">
              <w:t>2 – 3 м</w:t>
            </w:r>
          </w:p>
        </w:tc>
      </w:tr>
      <w:tr w:rsidR="00A67E2B" w:rsidRPr="00A67E2B" w:rsidTr="007F5AE7">
        <w:tc>
          <w:tcPr>
            <w:tcW w:w="9776" w:type="dxa"/>
            <w:gridSpan w:val="3"/>
          </w:tcPr>
          <w:p w:rsidR="00C41D51" w:rsidRPr="00A67E2B" w:rsidRDefault="00C41D51" w:rsidP="00A05BAD">
            <w:pPr>
              <w:pStyle w:val="S8"/>
              <w:ind w:firstLine="0"/>
            </w:pPr>
            <w:r w:rsidRPr="00A67E2B">
              <w:rPr>
                <w:i/>
                <w:iCs/>
                <w:spacing w:val="-1"/>
              </w:rPr>
              <w:t xml:space="preserve">Охранные </w:t>
            </w:r>
            <w:r w:rsidRPr="00A67E2B">
              <w:rPr>
                <w:i/>
                <w:iCs/>
              </w:rPr>
              <w:t xml:space="preserve">зоны </w:t>
            </w:r>
            <w:r w:rsidRPr="00A67E2B">
              <w:rPr>
                <w:i/>
                <w:iCs/>
                <w:spacing w:val="-1"/>
              </w:rPr>
              <w:t>геодезических</w:t>
            </w:r>
            <w:r w:rsidRPr="00A67E2B">
              <w:rPr>
                <w:i/>
                <w:iCs/>
              </w:rPr>
              <w:t xml:space="preserve"> </w:t>
            </w:r>
            <w:r w:rsidRPr="00A67E2B">
              <w:rPr>
                <w:i/>
                <w:iCs/>
                <w:spacing w:val="-1"/>
              </w:rPr>
              <w:t>пунктов</w:t>
            </w:r>
          </w:p>
        </w:tc>
      </w:tr>
      <w:tr w:rsidR="00BB55B7" w:rsidRPr="00BB55B7" w:rsidTr="0092327F">
        <w:tc>
          <w:tcPr>
            <w:tcW w:w="3114" w:type="dxa"/>
          </w:tcPr>
          <w:p w:rsidR="00C41D51" w:rsidRPr="00BB55B7" w:rsidRDefault="00C41D51" w:rsidP="00A05BAD">
            <w:pPr>
              <w:pStyle w:val="TableParagraph"/>
              <w:kinsoku w:val="0"/>
              <w:overflowPunct w:val="0"/>
              <w:spacing w:before="128"/>
              <w:jc w:val="center"/>
            </w:pPr>
            <w:r w:rsidRPr="00BB55B7">
              <w:rPr>
                <w:spacing w:val="-1"/>
              </w:rPr>
              <w:t>Геодезический</w:t>
            </w:r>
            <w:r w:rsidRPr="00BB55B7">
              <w:t xml:space="preserve"> </w:t>
            </w:r>
            <w:r w:rsidRPr="00BB55B7">
              <w:rPr>
                <w:spacing w:val="-1"/>
              </w:rPr>
              <w:t>пункт</w:t>
            </w:r>
          </w:p>
        </w:tc>
        <w:tc>
          <w:tcPr>
            <w:tcW w:w="3105" w:type="dxa"/>
          </w:tcPr>
          <w:p w:rsidR="00C41D51" w:rsidRPr="00BB55B7" w:rsidRDefault="00C41D51" w:rsidP="00A05BAD">
            <w:pPr>
              <w:pStyle w:val="TableParagraph"/>
              <w:kinsoku w:val="0"/>
              <w:overflowPunct w:val="0"/>
              <w:ind w:right="525"/>
              <w:jc w:val="center"/>
            </w:pPr>
            <w:r w:rsidRPr="00BB55B7">
              <w:rPr>
                <w:spacing w:val="-1"/>
              </w:rPr>
              <w:t>Пункт,</w:t>
            </w:r>
            <w:r w:rsidRPr="00BB55B7">
              <w:t xml:space="preserve"> </w:t>
            </w:r>
            <w:r w:rsidRPr="00BB55B7">
              <w:rPr>
                <w:spacing w:val="-1"/>
              </w:rPr>
              <w:t>имеющий</w:t>
            </w:r>
            <w:r w:rsidRPr="00BB55B7">
              <w:rPr>
                <w:spacing w:val="28"/>
              </w:rPr>
              <w:t xml:space="preserve"> </w:t>
            </w:r>
            <w:r w:rsidRPr="00BB55B7">
              <w:rPr>
                <w:spacing w:val="-1"/>
              </w:rPr>
              <w:t>наружный</w:t>
            </w:r>
            <w:r w:rsidRPr="00BB55B7">
              <w:t xml:space="preserve"> </w:t>
            </w:r>
            <w:r w:rsidRPr="00BB55B7">
              <w:rPr>
                <w:spacing w:val="-1"/>
              </w:rPr>
              <w:t>знак</w:t>
            </w:r>
          </w:p>
        </w:tc>
        <w:tc>
          <w:tcPr>
            <w:tcW w:w="3557" w:type="dxa"/>
          </w:tcPr>
          <w:p w:rsidR="00C41D51" w:rsidRPr="00BB55B7" w:rsidRDefault="00C41D51" w:rsidP="00A05BAD">
            <w:pPr>
              <w:pStyle w:val="TableParagraph"/>
              <w:kinsoku w:val="0"/>
              <w:overflowPunct w:val="0"/>
              <w:spacing w:before="128"/>
              <w:jc w:val="center"/>
            </w:pPr>
            <w:r w:rsidRPr="00BB55B7">
              <w:t>1 м</w:t>
            </w:r>
            <w:r w:rsidRPr="00BB55B7">
              <w:rPr>
                <w:spacing w:val="-1"/>
              </w:rPr>
              <w:t xml:space="preserve"> </w:t>
            </w:r>
            <w:r w:rsidRPr="00BB55B7">
              <w:t xml:space="preserve">(не </w:t>
            </w:r>
            <w:r w:rsidRPr="00BB55B7">
              <w:rPr>
                <w:spacing w:val="-1"/>
              </w:rPr>
              <w:t>показана)</w:t>
            </w:r>
          </w:p>
        </w:tc>
      </w:tr>
      <w:tr w:rsidR="00BB55B7" w:rsidRPr="00BB55B7" w:rsidTr="007F5AE7">
        <w:tc>
          <w:tcPr>
            <w:tcW w:w="9776" w:type="dxa"/>
            <w:gridSpan w:val="3"/>
          </w:tcPr>
          <w:p w:rsidR="00C41D51" w:rsidRPr="00BB55B7" w:rsidRDefault="00C41D51" w:rsidP="00A05BAD">
            <w:pPr>
              <w:pStyle w:val="S8"/>
              <w:ind w:firstLine="0"/>
            </w:pPr>
            <w:r w:rsidRPr="00BB55B7">
              <w:rPr>
                <w:i/>
                <w:iCs/>
                <w:spacing w:val="-1"/>
              </w:rPr>
              <w:t xml:space="preserve">Охранные </w:t>
            </w:r>
            <w:r w:rsidRPr="00BB55B7">
              <w:rPr>
                <w:i/>
                <w:iCs/>
              </w:rPr>
              <w:t xml:space="preserve">зоны </w:t>
            </w:r>
            <w:r w:rsidRPr="00BB55B7">
              <w:rPr>
                <w:i/>
                <w:iCs/>
                <w:spacing w:val="-1"/>
              </w:rPr>
              <w:t xml:space="preserve">железных </w:t>
            </w:r>
            <w:r w:rsidRPr="00BB55B7">
              <w:rPr>
                <w:i/>
                <w:iCs/>
              </w:rPr>
              <w:t>дорог</w:t>
            </w:r>
          </w:p>
        </w:tc>
      </w:tr>
      <w:tr w:rsidR="00BB55B7" w:rsidRPr="00BB55B7" w:rsidTr="0092327F">
        <w:tc>
          <w:tcPr>
            <w:tcW w:w="3114" w:type="dxa"/>
          </w:tcPr>
          <w:p w:rsidR="00C41D51" w:rsidRPr="00BB55B7" w:rsidRDefault="00C41D51" w:rsidP="00A05BAD">
            <w:pPr>
              <w:pStyle w:val="TableParagraph"/>
              <w:kinsoku w:val="0"/>
              <w:overflowPunct w:val="0"/>
              <w:ind w:left="29" w:right="34"/>
            </w:pPr>
            <w:r w:rsidRPr="00BB55B7">
              <w:rPr>
                <w:spacing w:val="-1"/>
              </w:rPr>
              <w:t>*Участок</w:t>
            </w:r>
            <w:r w:rsidRPr="00BB55B7">
              <w:rPr>
                <w:spacing w:val="1"/>
              </w:rPr>
              <w:t xml:space="preserve"> </w:t>
            </w:r>
            <w:r w:rsidRPr="00BB55B7">
              <w:rPr>
                <w:spacing w:val="-1"/>
              </w:rPr>
              <w:t>железной</w:t>
            </w:r>
            <w:r w:rsidRPr="00BB55B7">
              <w:t xml:space="preserve"> </w:t>
            </w:r>
            <w:r w:rsidRPr="00BB55B7">
              <w:rPr>
                <w:spacing w:val="-1"/>
              </w:rPr>
              <w:t>дороги</w:t>
            </w:r>
            <w:r w:rsidRPr="00BB55B7">
              <w:rPr>
                <w:spacing w:val="5"/>
              </w:rPr>
              <w:t xml:space="preserve"> </w:t>
            </w:r>
          </w:p>
        </w:tc>
        <w:tc>
          <w:tcPr>
            <w:tcW w:w="3105" w:type="dxa"/>
          </w:tcPr>
          <w:p w:rsidR="00C41D51" w:rsidRPr="00BB55B7" w:rsidRDefault="00C41D51" w:rsidP="00A05BAD">
            <w:pPr>
              <w:pStyle w:val="TableParagraph"/>
              <w:kinsoku w:val="0"/>
              <w:overflowPunct w:val="0"/>
              <w:ind w:left="366" w:right="363" w:firstLine="141"/>
            </w:pPr>
            <w:r w:rsidRPr="00BB55B7">
              <w:rPr>
                <w:spacing w:val="-1"/>
              </w:rPr>
              <w:t>Железные</w:t>
            </w:r>
            <w:r w:rsidRPr="00BB55B7">
              <w:rPr>
                <w:spacing w:val="-2"/>
              </w:rPr>
              <w:t xml:space="preserve"> </w:t>
            </w:r>
            <w:r w:rsidRPr="00BB55B7">
              <w:t>дороги</w:t>
            </w:r>
            <w:r w:rsidRPr="00BB55B7">
              <w:rPr>
                <w:spacing w:val="26"/>
              </w:rPr>
              <w:t xml:space="preserve"> </w:t>
            </w:r>
            <w:r w:rsidRPr="00BB55B7">
              <w:rPr>
                <w:spacing w:val="-1"/>
              </w:rPr>
              <w:lastRenderedPageBreak/>
              <w:t>общего</w:t>
            </w:r>
            <w:r w:rsidRPr="00BB55B7">
              <w:t xml:space="preserve"> </w:t>
            </w:r>
            <w:r w:rsidRPr="00BB55B7">
              <w:rPr>
                <w:spacing w:val="-1"/>
              </w:rPr>
              <w:t>пользования</w:t>
            </w:r>
          </w:p>
        </w:tc>
        <w:tc>
          <w:tcPr>
            <w:tcW w:w="3557" w:type="dxa"/>
          </w:tcPr>
          <w:p w:rsidR="00C41D51" w:rsidRPr="00BB55B7" w:rsidRDefault="00C41D51" w:rsidP="00A05BAD">
            <w:pPr>
              <w:pStyle w:val="TableParagraph"/>
              <w:kinsoku w:val="0"/>
              <w:overflowPunct w:val="0"/>
              <w:spacing w:before="130"/>
              <w:ind w:left="181"/>
            </w:pPr>
            <w:r w:rsidRPr="00BB55B7">
              <w:rPr>
                <w:spacing w:val="-1"/>
              </w:rPr>
              <w:lastRenderedPageBreak/>
              <w:t>Совпадает</w:t>
            </w:r>
            <w:r w:rsidRPr="00BB55B7">
              <w:t xml:space="preserve"> с </w:t>
            </w:r>
            <w:r w:rsidRPr="00BB55B7">
              <w:rPr>
                <w:spacing w:val="-1"/>
              </w:rPr>
              <w:t>полосой</w:t>
            </w:r>
            <w:r w:rsidRPr="00BB55B7">
              <w:t xml:space="preserve"> отвода</w:t>
            </w:r>
          </w:p>
        </w:tc>
      </w:tr>
    </w:tbl>
    <w:p w:rsidR="00B60EEB" w:rsidRPr="00230A46" w:rsidRDefault="00B60EEB" w:rsidP="00A05BAD">
      <w:pPr>
        <w:pStyle w:val="S8"/>
        <w:rPr>
          <w:color w:val="FF0000"/>
        </w:rPr>
      </w:pPr>
    </w:p>
    <w:p w:rsidR="00B60EEB" w:rsidRPr="00BB55B7" w:rsidRDefault="00BB55B7" w:rsidP="00A05BAD">
      <w:pPr>
        <w:pStyle w:val="5"/>
        <w:spacing w:line="240" w:lineRule="auto"/>
      </w:pPr>
      <w:bookmarkStart w:id="123" w:name="_Toc453077156"/>
      <w:bookmarkStart w:id="124" w:name="_Toc17716049"/>
      <w:r w:rsidRPr="00BB55B7">
        <w:t>13</w:t>
      </w:r>
      <w:r w:rsidR="00B479F9">
        <w:rPr>
          <w:lang w:val="ru-RU"/>
        </w:rPr>
        <w:t>.</w:t>
      </w:r>
      <w:r w:rsidR="00B60EEB" w:rsidRPr="00BB55B7">
        <w:t xml:space="preserve"> Ограничения, связанные с шумовым воздействием на окружающую среду</w:t>
      </w:r>
      <w:bookmarkEnd w:id="123"/>
      <w:bookmarkEnd w:id="124"/>
    </w:p>
    <w:p w:rsidR="00B60EEB" w:rsidRPr="00BB55B7" w:rsidRDefault="00B60EEB" w:rsidP="00A05BAD">
      <w:pPr>
        <w:pStyle w:val="S8"/>
        <w:rPr>
          <w:spacing w:val="-1"/>
        </w:rPr>
      </w:pPr>
      <w:r w:rsidRPr="00BB55B7">
        <w:rPr>
          <w:spacing w:val="-1"/>
        </w:rPr>
        <w:t xml:space="preserve">Шумовое воздействие — одна из форм вредного физического воздействия на окружающую природную среду. Загрязнение среды шумом возникает в результате недопустимого превышения естественного уровня звуковых колебаний. С экологической точки зрения в современных условиях шум становится не просто неприятным для слуха, но и приводит к серьезным физиологическим последствиям для человека. Естественные природные звуки на экологическом благополучии человека, как правило, не отражаются. Звуковой дискомфорт создают антропогенные источники шума, которые повышают утомляемость человека, снижают его умственные возможности, значительно понижают производительность труда, вызывают нервные перегрузки, шумовые стрессы и т. д. </w:t>
      </w:r>
    </w:p>
    <w:p w:rsidR="00B60EEB" w:rsidRPr="00BB55B7" w:rsidRDefault="00B60EEB" w:rsidP="00A05BAD">
      <w:pPr>
        <w:pStyle w:val="S8"/>
        <w:rPr>
          <w:spacing w:val="-1"/>
        </w:rPr>
      </w:pPr>
      <w:r w:rsidRPr="00BB55B7">
        <w:rPr>
          <w:spacing w:val="-1"/>
        </w:rPr>
        <w:t>Шумовое антропогенное воздействие небезразлично и для животных. Интенсивное звуковое воздействие ведет к снижению удоев, яйценоскости кур, потере ориентирования у пчел и к гибели их личинок, преждевременной линьке у птиц, преждевременным родам у зверей, и т. д. Кроме того, установлено, что беспорядочный шум приводит к запаздыванию прорастания семян и к другим нежелательным эффектам.</w:t>
      </w:r>
    </w:p>
    <w:p w:rsidR="00B60EEB" w:rsidRPr="00BB55B7" w:rsidRDefault="00B60EEB" w:rsidP="00A05BAD">
      <w:pPr>
        <w:pStyle w:val="S8"/>
        <w:rPr>
          <w:spacing w:val="-1"/>
        </w:rPr>
      </w:pPr>
      <w:r w:rsidRPr="00BB55B7">
        <w:rPr>
          <w:spacing w:val="-1"/>
        </w:rPr>
        <w:t xml:space="preserve">Основные источники антропогенного шума в </w:t>
      </w:r>
      <w:r w:rsidR="0053340D" w:rsidRPr="00BB55B7">
        <w:rPr>
          <w:spacing w:val="-1"/>
        </w:rPr>
        <w:t xml:space="preserve">муниципальном образовании </w:t>
      </w:r>
      <w:r w:rsidR="00BB55B7" w:rsidRPr="00BB55B7">
        <w:rPr>
          <w:spacing w:val="-1"/>
        </w:rPr>
        <w:t>город Костерево</w:t>
      </w:r>
      <w:r w:rsidRPr="00BB55B7">
        <w:rPr>
          <w:spacing w:val="-1"/>
        </w:rPr>
        <w:t xml:space="preserve"> – транспорт (автомобильный, железнодорожный) и производственные предприятия. </w:t>
      </w:r>
    </w:p>
    <w:p w:rsidR="00B60EEB" w:rsidRPr="00BB55B7" w:rsidRDefault="00B60EEB" w:rsidP="00A05BAD">
      <w:pPr>
        <w:pStyle w:val="S8"/>
        <w:rPr>
          <w:spacing w:val="-1"/>
        </w:rPr>
      </w:pPr>
      <w:r w:rsidRPr="00BB55B7">
        <w:rPr>
          <w:spacing w:val="-1"/>
        </w:rPr>
        <w:t>Технологические меры для решения данной проблемы сводятся к «шумозащите», что подразумевает комплексные технические меры по сокращению воздействия шума как в промышленности (звукопоглощение, звукоизолирующие кожухи станков, и пр.), так и на транспорте (замена колодочных тормозов на дисковые, глушители выбросов, специальный звукопоглощающий асфальт и пр.).</w:t>
      </w:r>
    </w:p>
    <w:p w:rsidR="00B60EEB" w:rsidRPr="00AF3B2E" w:rsidRDefault="00B60EEB" w:rsidP="00A05BAD">
      <w:pPr>
        <w:pStyle w:val="S8"/>
        <w:rPr>
          <w:spacing w:val="-1"/>
        </w:rPr>
      </w:pPr>
      <w:r w:rsidRPr="00BB55B7">
        <w:rPr>
          <w:spacing w:val="-1"/>
        </w:rPr>
        <w:tab/>
        <w:t xml:space="preserve">Шум, создаваемый движущимися автомобилями, является частью шума транспортного потока. В общем случае наибольший шум генерируется большегрузными автомобилями. При малых скоростях движения по автодорогам и больших частотах вращения вала двигателя основным источником шума является обычно силовая установка, в то время как при больших скоростях движения, пониженных частотах вращения и меньшей мощности силовой установки доминирующим может стать шум, обусловленный взаимодействием шин с поверхностью дороги. При наличии неровностей на поверхности дороги преобладающим может стать шум системы рессорной подвески, а также грохот груза и кузова. Часто бывает довольно трудно определить относительный вклад различных источников шума сложных по конструкции транспортных средств. Поэтому общий шум транспортного средства определяется рядом источников и для разработки предложений генерального плана с целью </w:t>
      </w:r>
      <w:r w:rsidRPr="00AF3B2E">
        <w:rPr>
          <w:spacing w:val="-1"/>
        </w:rPr>
        <w:t xml:space="preserve">снижения уровня шума от автомобильного транспорта принимается генерированный шум этих источников. </w:t>
      </w:r>
    </w:p>
    <w:p w:rsidR="00B60EEB" w:rsidRPr="00AF3B2E" w:rsidRDefault="00B60EEB" w:rsidP="00A05BAD">
      <w:pPr>
        <w:pStyle w:val="S8"/>
        <w:rPr>
          <w:spacing w:val="-1"/>
        </w:rPr>
      </w:pPr>
      <w:r w:rsidRPr="00AF3B2E">
        <w:rPr>
          <w:spacing w:val="-1"/>
        </w:rPr>
        <w:t xml:space="preserve">Для обеспечения нормативного шумового режима в жилых районах </w:t>
      </w:r>
      <w:r w:rsidR="00BB55B7" w:rsidRPr="00AF3B2E">
        <w:rPr>
          <w:spacing w:val="-1"/>
        </w:rPr>
        <w:t>города</w:t>
      </w:r>
      <w:r w:rsidRPr="00AF3B2E">
        <w:rPr>
          <w:spacing w:val="-1"/>
        </w:rPr>
        <w:t xml:space="preserve"> борьба с транспортным шумом, основным источником акустического загрязнения, должна осуществляться в трех основных направлениях:</w:t>
      </w:r>
    </w:p>
    <w:p w:rsidR="00B60EEB" w:rsidRPr="00AF3B2E" w:rsidRDefault="00B60EEB" w:rsidP="00A05BAD">
      <w:pPr>
        <w:pStyle w:val="S8"/>
        <w:rPr>
          <w:spacing w:val="-1"/>
        </w:rPr>
      </w:pPr>
      <w:r w:rsidRPr="00AF3B2E">
        <w:rPr>
          <w:spacing w:val="-1"/>
        </w:rPr>
        <w:t>- совершенствование покрытий проезжей части, рациональная организация движения;</w:t>
      </w:r>
    </w:p>
    <w:p w:rsidR="00B60EEB" w:rsidRPr="00AF3B2E" w:rsidRDefault="00B60EEB" w:rsidP="00A05BAD">
      <w:pPr>
        <w:pStyle w:val="S8"/>
        <w:rPr>
          <w:spacing w:val="-1"/>
        </w:rPr>
      </w:pPr>
      <w:r w:rsidRPr="00AF3B2E">
        <w:rPr>
          <w:spacing w:val="-1"/>
        </w:rPr>
        <w:t>- организация шумозащитного озеленения, использование наиболее рациональных приемов планировки и застройки, зонирование территории жилых образований;</w:t>
      </w:r>
    </w:p>
    <w:p w:rsidR="00B60EEB" w:rsidRPr="00AF3B2E" w:rsidRDefault="00B60EEB" w:rsidP="00A05BAD">
      <w:pPr>
        <w:pStyle w:val="S8"/>
        <w:rPr>
          <w:spacing w:val="-1"/>
        </w:rPr>
      </w:pPr>
      <w:r w:rsidRPr="00AF3B2E">
        <w:rPr>
          <w:spacing w:val="-1"/>
        </w:rPr>
        <w:t>- строительство специальных типов домов с повышенной звукоизоляцией наружных ограждений и др.</w:t>
      </w:r>
    </w:p>
    <w:p w:rsidR="00B60EEB" w:rsidRPr="00AF3B2E" w:rsidRDefault="00B60EEB" w:rsidP="00A05BAD">
      <w:pPr>
        <w:pStyle w:val="S8"/>
        <w:rPr>
          <w:spacing w:val="-1"/>
        </w:rPr>
      </w:pPr>
      <w:r w:rsidRPr="00230A46">
        <w:rPr>
          <w:color w:val="FF0000"/>
          <w:spacing w:val="-1"/>
        </w:rPr>
        <w:tab/>
      </w:r>
      <w:r w:rsidRPr="00AF3B2E">
        <w:rPr>
          <w:spacing w:val="-1"/>
        </w:rPr>
        <w:t xml:space="preserve">Промышленный шум (производственный шум) – это совокупность различных шумов, возникающих в процессе производства и неблагоприятно воздействующих на организм и окружающую среду. Источником акустического загрязнения в </w:t>
      </w:r>
      <w:r w:rsidR="0053340D" w:rsidRPr="00AF3B2E">
        <w:rPr>
          <w:spacing w:val="-1"/>
        </w:rPr>
        <w:t xml:space="preserve">муниципальном образовании </w:t>
      </w:r>
      <w:r w:rsidR="00B479F9">
        <w:rPr>
          <w:spacing w:val="-1"/>
        </w:rPr>
        <w:t>город Кост</w:t>
      </w:r>
      <w:r w:rsidR="00AF3B2E">
        <w:rPr>
          <w:spacing w:val="-1"/>
        </w:rPr>
        <w:t>ерево</w:t>
      </w:r>
      <w:r w:rsidR="00B479F9">
        <w:rPr>
          <w:spacing w:val="-1"/>
        </w:rPr>
        <w:t xml:space="preserve"> являю</w:t>
      </w:r>
      <w:r w:rsidRPr="00AF3B2E">
        <w:rPr>
          <w:spacing w:val="-1"/>
        </w:rPr>
        <w:t xml:space="preserve">тся промышленные объекты. </w:t>
      </w:r>
    </w:p>
    <w:p w:rsidR="00B60EEB" w:rsidRPr="00AF3B2E" w:rsidRDefault="00B60EEB" w:rsidP="00A05BAD">
      <w:pPr>
        <w:pStyle w:val="S8"/>
        <w:rPr>
          <w:spacing w:val="-1"/>
        </w:rPr>
      </w:pPr>
      <w:r w:rsidRPr="00AF3B2E">
        <w:rPr>
          <w:spacing w:val="-1"/>
        </w:rPr>
        <w:lastRenderedPageBreak/>
        <w:t xml:space="preserve">Организации шумозащитного озеленения нужно предать особое значение – это самый простой и недорогой способ защиты от шумового загрязнения окружающей среды. Эффект снижения шума зависит от типа посадок, формы и величины кроны, вида листьев, времени года (для листопадных пород). Шумопоглощающие насаждения должны быть расположены на расстоянии не более ½ высоты деревьев от источника шума и формироваться из высокорослых лиственных пород. Минимальная ширина полосы должна состоять из 3-5 рядов деревьев, располагающихся в шахматном порядке. </w:t>
      </w:r>
    </w:p>
    <w:p w:rsidR="00B60EEB" w:rsidRPr="00AF3B2E" w:rsidRDefault="00B60EEB" w:rsidP="00A05BAD">
      <w:pPr>
        <w:pStyle w:val="S8"/>
        <w:rPr>
          <w:spacing w:val="-1"/>
        </w:rPr>
      </w:pPr>
      <w:r w:rsidRPr="00AF3B2E">
        <w:rPr>
          <w:spacing w:val="-1"/>
        </w:rPr>
        <w:t xml:space="preserve">Рекомендуется применять ряд древесных пород: </w:t>
      </w:r>
      <w:hyperlink r:id="rId30" w:history="1">
        <w:r w:rsidRPr="00AF3B2E">
          <w:rPr>
            <w:spacing w:val="-1"/>
          </w:rPr>
          <w:t>клен остролистный</w:t>
        </w:r>
      </w:hyperlink>
      <w:r w:rsidRPr="00AF3B2E">
        <w:rPr>
          <w:spacing w:val="-1"/>
        </w:rPr>
        <w:t xml:space="preserve">, </w:t>
      </w:r>
      <w:hyperlink r:id="rId31" w:history="1">
        <w:r w:rsidRPr="00AF3B2E">
          <w:rPr>
            <w:spacing w:val="-1"/>
          </w:rPr>
          <w:t>вязы</w:t>
        </w:r>
      </w:hyperlink>
      <w:r w:rsidRPr="00AF3B2E">
        <w:rPr>
          <w:spacing w:val="-1"/>
        </w:rPr>
        <w:t xml:space="preserve"> обыкновенный и мелколистный, </w:t>
      </w:r>
      <w:hyperlink r:id="rId32" w:history="1">
        <w:r w:rsidRPr="00AF3B2E">
          <w:rPr>
            <w:spacing w:val="-1"/>
          </w:rPr>
          <w:t>липы</w:t>
        </w:r>
      </w:hyperlink>
      <w:r w:rsidRPr="00AF3B2E">
        <w:rPr>
          <w:spacing w:val="-1"/>
        </w:rPr>
        <w:t xml:space="preserve"> мелколистную и широколистную, </w:t>
      </w:r>
      <w:hyperlink r:id="rId33" w:history="1">
        <w:r w:rsidRPr="00AF3B2E">
          <w:rPr>
            <w:spacing w:val="-1"/>
          </w:rPr>
          <w:t>ясень</w:t>
        </w:r>
      </w:hyperlink>
      <w:r w:rsidRPr="00AF3B2E">
        <w:rPr>
          <w:spacing w:val="-1"/>
        </w:rPr>
        <w:t xml:space="preserve"> высочайший и его американские виды, </w:t>
      </w:r>
      <w:hyperlink r:id="rId34" w:history="1">
        <w:r w:rsidRPr="00AF3B2E">
          <w:rPr>
            <w:spacing w:val="-1"/>
          </w:rPr>
          <w:t>каштан</w:t>
        </w:r>
      </w:hyperlink>
      <w:r w:rsidRPr="00AF3B2E">
        <w:rPr>
          <w:spacing w:val="-1"/>
        </w:rPr>
        <w:t xml:space="preserve"> конский и </w:t>
      </w:r>
      <w:hyperlink r:id="rId35" w:history="1">
        <w:r w:rsidRPr="00AF3B2E">
          <w:rPr>
            <w:spacing w:val="-1"/>
          </w:rPr>
          <w:t>тополя</w:t>
        </w:r>
      </w:hyperlink>
      <w:r w:rsidRPr="00AF3B2E">
        <w:rPr>
          <w:spacing w:val="-1"/>
        </w:rPr>
        <w:t xml:space="preserve">, </w:t>
      </w:r>
      <w:hyperlink r:id="rId36" w:history="1">
        <w:r w:rsidRPr="00AF3B2E">
          <w:rPr>
            <w:spacing w:val="-1"/>
          </w:rPr>
          <w:t>ивы</w:t>
        </w:r>
      </w:hyperlink>
      <w:r w:rsidRPr="00AF3B2E">
        <w:rPr>
          <w:spacing w:val="-1"/>
        </w:rPr>
        <w:t xml:space="preserve">, </w:t>
      </w:r>
      <w:hyperlink r:id="rId37" w:history="1">
        <w:r w:rsidRPr="00AF3B2E">
          <w:rPr>
            <w:spacing w:val="-1"/>
          </w:rPr>
          <w:t>лиственницы</w:t>
        </w:r>
      </w:hyperlink>
      <w:r w:rsidRPr="00AF3B2E">
        <w:rPr>
          <w:spacing w:val="-1"/>
        </w:rPr>
        <w:t xml:space="preserve">, </w:t>
      </w:r>
      <w:hyperlink r:id="rId38" w:history="1">
        <w:r w:rsidRPr="00AF3B2E">
          <w:rPr>
            <w:spacing w:val="-1"/>
          </w:rPr>
          <w:t>ель колючую</w:t>
        </w:r>
      </w:hyperlink>
      <w:r w:rsidRPr="00AF3B2E">
        <w:rPr>
          <w:spacing w:val="-1"/>
        </w:rPr>
        <w:t xml:space="preserve"> и </w:t>
      </w:r>
      <w:hyperlink r:id="rId39" w:history="1">
        <w:r w:rsidRPr="00AF3B2E">
          <w:rPr>
            <w:spacing w:val="-1"/>
          </w:rPr>
          <w:t>тую западную</w:t>
        </w:r>
      </w:hyperlink>
      <w:r w:rsidRPr="00AF3B2E">
        <w:rPr>
          <w:spacing w:val="-1"/>
        </w:rPr>
        <w:t xml:space="preserve">. Из кустарников широко используют </w:t>
      </w:r>
      <w:hyperlink r:id="rId40" w:history="1">
        <w:r w:rsidRPr="00AF3B2E">
          <w:rPr>
            <w:spacing w:val="-1"/>
          </w:rPr>
          <w:t>боярышник</w:t>
        </w:r>
      </w:hyperlink>
      <w:r w:rsidRPr="00AF3B2E">
        <w:rPr>
          <w:spacing w:val="-1"/>
        </w:rPr>
        <w:t xml:space="preserve"> (это дерево, в стрижке превращаемое в кустарник), </w:t>
      </w:r>
      <w:hyperlink r:id="rId41" w:history="1">
        <w:r w:rsidRPr="00AF3B2E">
          <w:rPr>
            <w:spacing w:val="-1"/>
          </w:rPr>
          <w:t>акация</w:t>
        </w:r>
      </w:hyperlink>
      <w:r w:rsidRPr="00AF3B2E">
        <w:rPr>
          <w:spacing w:val="-1"/>
        </w:rPr>
        <w:t xml:space="preserve"> древовидная и кустарниковая, кл</w:t>
      </w:r>
      <w:r w:rsidR="00ED42B3" w:rsidRPr="00AF3B2E">
        <w:rPr>
          <w:spacing w:val="-1"/>
        </w:rPr>
        <w:t>е</w:t>
      </w:r>
      <w:r w:rsidRPr="00AF3B2E">
        <w:rPr>
          <w:spacing w:val="-1"/>
        </w:rPr>
        <w:t>н ясенелистный в стрижке.</w:t>
      </w:r>
    </w:p>
    <w:p w:rsidR="00B60EEB" w:rsidRPr="00AF3B2E" w:rsidRDefault="00B60EEB" w:rsidP="00A05BAD">
      <w:pPr>
        <w:pStyle w:val="S8"/>
        <w:rPr>
          <w:spacing w:val="-1"/>
        </w:rPr>
      </w:pPr>
      <w:r w:rsidRPr="00AF3B2E">
        <w:rPr>
          <w:spacing w:val="-1"/>
        </w:rPr>
        <w:t xml:space="preserve">Интенсивность шума на озелененных тротуарах в 10 раз меньше, чем на «голых». Травянистые растения, особенно при многорядной посадке (клумбы и рабатки на разделительных полосах магистралей), помимо красоты, также обладают шумозащитными свойствами. Вьющиеся растения, декорируя окна, двери, балконы, веранды, снижают уровень шума в помещении. Способность вьющихся растений зависит от густоты листьев и от способа формирования «зеленых стен» из вьющихся растений. </w:t>
      </w:r>
    </w:p>
    <w:p w:rsidR="00B60EEB" w:rsidRPr="00AF3B2E" w:rsidRDefault="00B60EEB" w:rsidP="00A05BAD">
      <w:pPr>
        <w:pStyle w:val="S8"/>
        <w:rPr>
          <w:spacing w:val="-1"/>
        </w:rPr>
      </w:pPr>
      <w:r w:rsidRPr="00AF3B2E">
        <w:rPr>
          <w:spacing w:val="-1"/>
        </w:rPr>
        <w:t>Потребность в тишине стала общечеловеческой проблемой и в ее решении великолепными помощниками могут стать растения, если их грамотно высаживать и бережно сохранять.</w:t>
      </w:r>
    </w:p>
    <w:p w:rsidR="00B60EEB" w:rsidRPr="00AF3B2E" w:rsidRDefault="00AF3B2E" w:rsidP="00A05BAD">
      <w:pPr>
        <w:pStyle w:val="5"/>
        <w:spacing w:line="240" w:lineRule="auto"/>
      </w:pPr>
      <w:bookmarkStart w:id="125" w:name="_Toc453077157"/>
      <w:bookmarkStart w:id="126" w:name="_Toc17716050"/>
      <w:r w:rsidRPr="00AF3B2E">
        <w:rPr>
          <w:lang w:val="ru-RU"/>
        </w:rPr>
        <w:t>14</w:t>
      </w:r>
      <w:r w:rsidR="00B479F9">
        <w:rPr>
          <w:lang w:val="ru-RU"/>
        </w:rPr>
        <w:t>.</w:t>
      </w:r>
      <w:r w:rsidR="00B60EEB" w:rsidRPr="00AF3B2E">
        <w:t xml:space="preserve"> Санитарная очистка территории</w:t>
      </w:r>
      <w:bookmarkEnd w:id="125"/>
      <w:bookmarkEnd w:id="126"/>
    </w:p>
    <w:p w:rsidR="00B60EEB" w:rsidRPr="00230A46" w:rsidRDefault="00B60EEB" w:rsidP="00A05BAD">
      <w:pPr>
        <w:pStyle w:val="S8"/>
        <w:rPr>
          <w:color w:val="FF0000"/>
          <w:spacing w:val="-1"/>
        </w:rPr>
      </w:pPr>
      <w:r w:rsidRPr="00AF3B2E">
        <w:rPr>
          <w:spacing w:val="-1"/>
        </w:rPr>
        <w:t>Производственная и бытовая деятельность человека неминуемо связана с образованием отходов. Газообразные и жидкие отходы сравнительно быстро поглощаются природной средой, ассимиляция тв</w:t>
      </w:r>
      <w:r w:rsidR="00ED42B3" w:rsidRPr="00AF3B2E">
        <w:rPr>
          <w:spacing w:val="-1"/>
        </w:rPr>
        <w:t>е</w:t>
      </w:r>
      <w:r w:rsidRPr="00AF3B2E">
        <w:rPr>
          <w:spacing w:val="-1"/>
        </w:rPr>
        <w:t xml:space="preserve">рдых отходов длиться десятки и сотни лет. Поэтому система санитарной очистки и уборки территорий населенных мест должна предусматривать рациональный сбор, быстрое удаление, надежное обезвреживание и экономически целесообразную утилизацию бытовых отходов (хозяйственно-бытовых, в том числе пищевых отходов из жилых и общественных зданий, предприятий торговли, общественного питания и культурно-бытового назначения; жидких из неканализованных зданий; уличного мусора и смета и других бытовых отходов, скапливающихся на территории </w:t>
      </w:r>
      <w:r w:rsidR="0053340D" w:rsidRPr="00AF3B2E">
        <w:rPr>
          <w:spacing w:val="-1"/>
        </w:rPr>
        <w:t>муниципальном образовании</w:t>
      </w:r>
      <w:r w:rsidRPr="00AF3B2E">
        <w:rPr>
          <w:spacing w:val="-1"/>
        </w:rPr>
        <w:t>.</w:t>
      </w:r>
    </w:p>
    <w:p w:rsidR="0053340D" w:rsidRPr="00AF3B2E" w:rsidRDefault="0053340D" w:rsidP="00A05BAD">
      <w:pPr>
        <w:pStyle w:val="S8"/>
        <w:rPr>
          <w:spacing w:val="-1"/>
        </w:rPr>
      </w:pPr>
      <w:r w:rsidRPr="00AF3B2E">
        <w:rPr>
          <w:spacing w:val="-1"/>
        </w:rPr>
        <w:t>Обращение с отходами осуществляется на основании следующих принципов:</w:t>
      </w:r>
    </w:p>
    <w:p w:rsidR="0053340D" w:rsidRPr="00AF3B2E" w:rsidRDefault="00695F44" w:rsidP="00A05BAD">
      <w:pPr>
        <w:pStyle w:val="S8"/>
        <w:rPr>
          <w:spacing w:val="-1"/>
        </w:rPr>
      </w:pPr>
      <w:r w:rsidRPr="00AF3B2E">
        <w:rPr>
          <w:spacing w:val="-1"/>
        </w:rPr>
        <w:tab/>
        <w:t xml:space="preserve">- </w:t>
      </w:r>
      <w:r w:rsidR="0053340D" w:rsidRPr="00AF3B2E">
        <w:rPr>
          <w:spacing w:val="-1"/>
        </w:rPr>
        <w:t>соблюдение  экологических,  санитарных  и  иных  требований  в  области  обращения  с отходами;</w:t>
      </w:r>
    </w:p>
    <w:p w:rsidR="0053340D" w:rsidRPr="00AF3B2E" w:rsidRDefault="00695F44" w:rsidP="00A05BAD">
      <w:pPr>
        <w:pStyle w:val="S8"/>
        <w:rPr>
          <w:spacing w:val="-1"/>
        </w:rPr>
      </w:pPr>
      <w:r w:rsidRPr="00AF3B2E">
        <w:rPr>
          <w:spacing w:val="-1"/>
        </w:rPr>
        <w:t xml:space="preserve">- </w:t>
      </w:r>
      <w:r w:rsidR="0053340D" w:rsidRPr="00AF3B2E">
        <w:rPr>
          <w:spacing w:val="-1"/>
        </w:rPr>
        <w:t>охрана окружающей среды и здоровья человека;</w:t>
      </w:r>
    </w:p>
    <w:p w:rsidR="0053340D" w:rsidRPr="00AF3B2E" w:rsidRDefault="00AF3B2E" w:rsidP="00A05BAD">
      <w:pPr>
        <w:pStyle w:val="S8"/>
        <w:rPr>
          <w:spacing w:val="-1"/>
        </w:rPr>
      </w:pPr>
      <w:r w:rsidRPr="00AF3B2E">
        <w:rPr>
          <w:spacing w:val="-1"/>
        </w:rPr>
        <w:t xml:space="preserve">- </w:t>
      </w:r>
      <w:r w:rsidR="0053340D" w:rsidRPr="00AF3B2E">
        <w:rPr>
          <w:spacing w:val="-1"/>
        </w:rPr>
        <w:t>иные принципы, предусмотренные федеральным законодательством и законодательством Тульской области.</w:t>
      </w:r>
    </w:p>
    <w:p w:rsidR="0053340D" w:rsidRPr="00AF3B2E" w:rsidRDefault="0053340D" w:rsidP="00A05BAD">
      <w:pPr>
        <w:pStyle w:val="S8"/>
        <w:rPr>
          <w:spacing w:val="-1"/>
        </w:rPr>
      </w:pPr>
      <w:r w:rsidRPr="00AF3B2E">
        <w:rPr>
          <w:spacing w:val="-1"/>
        </w:rPr>
        <w:t>Вывоз твердых бытовых отходов от организаций осуществляется по составленным договорам</w:t>
      </w:r>
      <w:r w:rsidR="00B479F9">
        <w:rPr>
          <w:spacing w:val="-1"/>
        </w:rPr>
        <w:t>,</w:t>
      </w:r>
      <w:r w:rsidRPr="00AF3B2E">
        <w:rPr>
          <w:spacing w:val="-1"/>
        </w:rPr>
        <w:t xml:space="preserve"> по заявке организации по мере накопления твердых бытовых отходов.</w:t>
      </w:r>
    </w:p>
    <w:p w:rsidR="0053340D" w:rsidRPr="00AF3B2E" w:rsidRDefault="0053340D" w:rsidP="00A05BAD">
      <w:pPr>
        <w:pStyle w:val="S8"/>
        <w:rPr>
          <w:spacing w:val="-1"/>
        </w:rPr>
      </w:pPr>
      <w:r w:rsidRPr="00AF3B2E">
        <w:rPr>
          <w:spacing w:val="-1"/>
        </w:rPr>
        <w:t xml:space="preserve">Сбор твердых бытовых отходов от населения производится в оборудованных огороженных </w:t>
      </w:r>
      <w:r w:rsidR="00695F44" w:rsidRPr="00AF3B2E">
        <w:rPr>
          <w:spacing w:val="-1"/>
        </w:rPr>
        <w:t xml:space="preserve">площадках, согласованных </w:t>
      </w:r>
      <w:r w:rsidRPr="00AF3B2E">
        <w:rPr>
          <w:spacing w:val="-1"/>
        </w:rPr>
        <w:t>с</w:t>
      </w:r>
      <w:r w:rsidR="00695F44" w:rsidRPr="00AF3B2E">
        <w:rPr>
          <w:spacing w:val="-1"/>
        </w:rPr>
        <w:t xml:space="preserve"> Администрацией </w:t>
      </w:r>
      <w:r w:rsidR="00AF3B2E" w:rsidRPr="00AF3B2E">
        <w:rPr>
          <w:spacing w:val="-1"/>
        </w:rPr>
        <w:t>города Костерева</w:t>
      </w:r>
      <w:r w:rsidR="00695F44" w:rsidRPr="00AF3B2E">
        <w:rPr>
          <w:spacing w:val="-1"/>
        </w:rPr>
        <w:t xml:space="preserve"> и </w:t>
      </w:r>
      <w:r w:rsidRPr="00AF3B2E">
        <w:rPr>
          <w:spacing w:val="-1"/>
        </w:rPr>
        <w:t>Управлением</w:t>
      </w:r>
      <w:r w:rsidR="00695F44" w:rsidRPr="00AF3B2E">
        <w:rPr>
          <w:spacing w:val="-1"/>
        </w:rPr>
        <w:t xml:space="preserve"> </w:t>
      </w:r>
      <w:r w:rsidRPr="00AF3B2E">
        <w:rPr>
          <w:spacing w:val="-1"/>
        </w:rPr>
        <w:t xml:space="preserve">Федеральной службы по надзору в сфере защиты прав потребителей и благополучия человека по </w:t>
      </w:r>
      <w:r w:rsidR="00AF3B2E" w:rsidRPr="00AF3B2E">
        <w:rPr>
          <w:spacing w:val="-1"/>
        </w:rPr>
        <w:t>Владимирской</w:t>
      </w:r>
      <w:r w:rsidRPr="00AF3B2E">
        <w:rPr>
          <w:spacing w:val="-1"/>
        </w:rPr>
        <w:t xml:space="preserve"> области.</w:t>
      </w:r>
    </w:p>
    <w:p w:rsidR="0053340D" w:rsidRPr="00AF3B2E" w:rsidRDefault="00831EE6" w:rsidP="00A05BAD">
      <w:pPr>
        <w:pStyle w:val="S8"/>
        <w:rPr>
          <w:spacing w:val="-1"/>
        </w:rPr>
      </w:pPr>
      <w:r>
        <w:rPr>
          <w:spacing w:val="-1"/>
        </w:rPr>
        <w:t>На не оборудованных площадках</w:t>
      </w:r>
      <w:r w:rsidR="0053340D" w:rsidRPr="00AF3B2E">
        <w:rPr>
          <w:spacing w:val="-1"/>
        </w:rPr>
        <w:t xml:space="preserve"> для сбора твердых бытовых отходов, сбор производится в автомашину-мусоровоз по утвержденному и согласованному графику вывоза твердых бытовых отходов.</w:t>
      </w:r>
    </w:p>
    <w:p w:rsidR="00AF3B2E" w:rsidRPr="00AF3B2E" w:rsidRDefault="0053340D" w:rsidP="00A05BAD">
      <w:pPr>
        <w:pStyle w:val="S8"/>
        <w:rPr>
          <w:spacing w:val="-1"/>
        </w:rPr>
      </w:pPr>
      <w:r w:rsidRPr="00AF3B2E">
        <w:rPr>
          <w:spacing w:val="-1"/>
        </w:rPr>
        <w:t>Захоронение твердых бытовых отходов производится на полигоне для захоронения твердых бытовых отходов</w:t>
      </w:r>
      <w:r w:rsidR="00831EE6">
        <w:rPr>
          <w:spacing w:val="-1"/>
        </w:rPr>
        <w:t>,</w:t>
      </w:r>
      <w:r w:rsidRPr="00AF3B2E">
        <w:rPr>
          <w:spacing w:val="-1"/>
        </w:rPr>
        <w:t xml:space="preserve"> расположенного вне территории</w:t>
      </w:r>
      <w:r w:rsidR="00AF3B2E">
        <w:rPr>
          <w:spacing w:val="-1"/>
        </w:rPr>
        <w:t xml:space="preserve"> муниципального образования город Костерево</w:t>
      </w:r>
      <w:r w:rsidR="00AF3B2E" w:rsidRPr="00AF3B2E">
        <w:rPr>
          <w:spacing w:val="-1"/>
        </w:rPr>
        <w:t>.</w:t>
      </w:r>
      <w:r w:rsidRPr="00AF3B2E">
        <w:rPr>
          <w:spacing w:val="-1"/>
        </w:rPr>
        <w:t xml:space="preserve"> </w:t>
      </w:r>
    </w:p>
    <w:p w:rsidR="0053340D" w:rsidRPr="00230A46" w:rsidRDefault="0053340D" w:rsidP="00A05BAD">
      <w:pPr>
        <w:pStyle w:val="S8"/>
        <w:rPr>
          <w:color w:val="FF0000"/>
          <w:spacing w:val="-1"/>
        </w:rPr>
      </w:pPr>
      <w:r w:rsidRPr="00AF3B2E">
        <w:rPr>
          <w:spacing w:val="-1"/>
        </w:rPr>
        <w:lastRenderedPageBreak/>
        <w:t>Несанкционированное размещение всех видов отходов на территории поселения, в том числе на землях общего пользования, в санитарно-защитных зонах, прилегающих землях, сброс отходов в водоемы и на их берега, а также сжигание отходов открытым способом запрещено</w:t>
      </w:r>
      <w:r w:rsidRPr="00230A46">
        <w:rPr>
          <w:color w:val="FF0000"/>
          <w:spacing w:val="-1"/>
        </w:rPr>
        <w:t>.</w:t>
      </w:r>
    </w:p>
    <w:p w:rsidR="0053340D" w:rsidRPr="00AF3B2E" w:rsidRDefault="0053340D" w:rsidP="00A05BAD">
      <w:pPr>
        <w:pStyle w:val="S8"/>
        <w:rPr>
          <w:spacing w:val="-1"/>
        </w:rPr>
      </w:pPr>
      <w:r w:rsidRPr="00AF3B2E">
        <w:rPr>
          <w:spacing w:val="-1"/>
        </w:rPr>
        <w:t>Сбор, вывоз, утилизация промышленных и ртутьсодержащих отходов осуществляются производителями (собственниками) отходов в соответствии с законодательством Российской Федерации на основании договоров со специализированными организациями.</w:t>
      </w:r>
    </w:p>
    <w:p w:rsidR="0053340D" w:rsidRPr="00AF3B2E" w:rsidRDefault="0053340D" w:rsidP="00A05BAD">
      <w:pPr>
        <w:pStyle w:val="S8"/>
        <w:rPr>
          <w:spacing w:val="-1"/>
        </w:rPr>
      </w:pPr>
      <w:r w:rsidRPr="00AF3B2E">
        <w:rPr>
          <w:spacing w:val="-1"/>
        </w:rPr>
        <w:t>Сбор бытовых отходов (твердых) производится в емкости, предназначенные для временного хранения отходов малой емкости (урны, баки), контейнеры для отходов.</w:t>
      </w:r>
    </w:p>
    <w:p w:rsidR="0053340D" w:rsidRPr="00AF3B2E" w:rsidRDefault="0053340D" w:rsidP="00A05BAD">
      <w:pPr>
        <w:pStyle w:val="S8"/>
        <w:rPr>
          <w:spacing w:val="-1"/>
        </w:rPr>
      </w:pPr>
      <w:r w:rsidRPr="00AF3B2E">
        <w:rPr>
          <w:spacing w:val="-1"/>
        </w:rPr>
        <w:t>Сбор жидких отходов производится в оборудованные выгребы для жидких отходов в неканализованных зданиях.</w:t>
      </w:r>
    </w:p>
    <w:p w:rsidR="0053340D" w:rsidRPr="00AF3B2E" w:rsidRDefault="0053340D" w:rsidP="00A05BAD">
      <w:pPr>
        <w:pStyle w:val="S8"/>
        <w:rPr>
          <w:spacing w:val="-1"/>
        </w:rPr>
      </w:pPr>
      <w:r w:rsidRPr="00AF3B2E">
        <w:rPr>
          <w:spacing w:val="-1"/>
        </w:rPr>
        <w:t>Контейнеры размещаются (устанавливаются) на специально оборудованных площадках.</w:t>
      </w:r>
    </w:p>
    <w:p w:rsidR="0053340D" w:rsidRPr="00AF3B2E" w:rsidRDefault="0053340D" w:rsidP="00A05BAD">
      <w:pPr>
        <w:pStyle w:val="S8"/>
        <w:rPr>
          <w:spacing w:val="-1"/>
        </w:rPr>
      </w:pPr>
      <w:r w:rsidRPr="00AF3B2E">
        <w:rPr>
          <w:spacing w:val="-1"/>
        </w:rPr>
        <w:t>Контейнерные площадки для сбора отходов должны иметь твердое покрытие и удобный подъезд для мусоровозного транспорта в любое время года.</w:t>
      </w:r>
    </w:p>
    <w:p w:rsidR="0053340D" w:rsidRPr="00AF3B2E" w:rsidRDefault="0053340D" w:rsidP="00A05BAD">
      <w:pPr>
        <w:pStyle w:val="S8"/>
        <w:rPr>
          <w:spacing w:val="-1"/>
        </w:rPr>
      </w:pPr>
      <w:r w:rsidRPr="00AF3B2E">
        <w:rPr>
          <w:spacing w:val="-1"/>
        </w:rPr>
        <w:t>Контейнерные площадки должны быть очищены от отходов и содержаться владельцами контейнерной площадки, домовладельцами, организациями, осуществляющими управление многоквартирными домами, либо специализированными организациями, осуществляющими вывоз мусора, в чистоте и порядке.</w:t>
      </w:r>
    </w:p>
    <w:p w:rsidR="0053340D" w:rsidRPr="00AF3B2E" w:rsidRDefault="0053340D" w:rsidP="00A05BAD">
      <w:pPr>
        <w:pStyle w:val="S8"/>
        <w:rPr>
          <w:spacing w:val="-1"/>
        </w:rPr>
      </w:pPr>
      <w:r w:rsidRPr="00AF3B2E">
        <w:rPr>
          <w:spacing w:val="-1"/>
        </w:rPr>
        <w:t>Переполнение контейнеров отходами не допускается. Запрещается сжигание бытовых отходов в контейнерах.</w:t>
      </w:r>
    </w:p>
    <w:p w:rsidR="0053340D" w:rsidRPr="00AF3B2E" w:rsidRDefault="0053340D" w:rsidP="00A05BAD">
      <w:pPr>
        <w:pStyle w:val="S8"/>
        <w:rPr>
          <w:spacing w:val="-1"/>
        </w:rPr>
      </w:pPr>
      <w:r w:rsidRPr="00AF3B2E">
        <w:rPr>
          <w:spacing w:val="-1"/>
        </w:rPr>
        <w:t>Запрещается складировать в контейнеры: отходы, образующиеся в результате проведения строительных работ, в том числе битый кирпич, бетон, штукатурку, металлическую арматуру, батареи отопления и т.д.; опасные отходы (отработанные ртутьсодержащие лампы и приборы, щелочь, кислота отработанных аккумуляторных батарей и др.); горячую печную золу (шлак); крупногабаритные и длинномерные предметы (трубы, доски, деревья, ветки, крупные запчасти автомобилей и т.д.), которые могут препятствовать выгрузке контейнера в бункер мусоровоза.</w:t>
      </w:r>
    </w:p>
    <w:p w:rsidR="0053340D" w:rsidRPr="00AF3B2E" w:rsidRDefault="0053340D" w:rsidP="00A05BAD">
      <w:pPr>
        <w:pStyle w:val="S8"/>
        <w:rPr>
          <w:spacing w:val="-1"/>
        </w:rPr>
      </w:pPr>
      <w:r w:rsidRPr="00AF3B2E">
        <w:rPr>
          <w:spacing w:val="-1"/>
        </w:rPr>
        <w:t>Вывоз жидких бытовых отходов, образующихся в неблагоустроенном жилищном фонде, осуществляется специализированным автотранспортом, оборудованным необходимым инвентарем и защитными средствами.</w:t>
      </w:r>
    </w:p>
    <w:p w:rsidR="0053340D" w:rsidRPr="00AF3B2E" w:rsidRDefault="0053340D" w:rsidP="00A05BAD">
      <w:pPr>
        <w:pStyle w:val="S8"/>
        <w:rPr>
          <w:spacing w:val="-1"/>
        </w:rPr>
      </w:pPr>
      <w:r w:rsidRPr="00AF3B2E">
        <w:rPr>
          <w:spacing w:val="-1"/>
        </w:rPr>
        <w:t>Транспортировка отходов должна осуществляться способами, исключающими возможность их потери при перевозке, создания аварийной ситуации, причинения вывозимыми отходами вреда здоровью людей и окружающей среде.</w:t>
      </w:r>
    </w:p>
    <w:p w:rsidR="00695F44" w:rsidRPr="00AF3B2E" w:rsidRDefault="0053340D" w:rsidP="00A05BAD">
      <w:pPr>
        <w:pStyle w:val="S8"/>
        <w:rPr>
          <w:spacing w:val="-1"/>
        </w:rPr>
      </w:pPr>
      <w:r w:rsidRPr="00AF3B2E">
        <w:rPr>
          <w:spacing w:val="-1"/>
        </w:rPr>
        <w:t>Потребители ртутьсодержащих ламп, за исключением физических лиц, не имеющие лицензии на осуществление деятельности по обезвреживанию и размещению отходов I – IV класса опасности, осуществляют накопление отработанных ртутьсодержащих ламп или заключают договоры со специализированными организациями (в том числе через мобильные пункты приема) по сбору,</w:t>
      </w:r>
      <w:r w:rsidR="00695F44" w:rsidRPr="00AF3B2E">
        <w:rPr>
          <w:spacing w:val="-1"/>
        </w:rPr>
        <w:t xml:space="preserve"> использованию, обезвреживанию, транспортированию, размещению отходов I – IV класса опасности.</w:t>
      </w:r>
    </w:p>
    <w:p w:rsidR="00695F44" w:rsidRPr="00AF3B2E" w:rsidRDefault="00695F44" w:rsidP="00A05BAD">
      <w:pPr>
        <w:pStyle w:val="S8"/>
        <w:rPr>
          <w:spacing w:val="-1"/>
        </w:rPr>
      </w:pPr>
      <w:r w:rsidRPr="00AF3B2E">
        <w:rPr>
          <w:spacing w:val="-1"/>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13.08.2006 № 491.</w:t>
      </w:r>
    </w:p>
    <w:p w:rsidR="00695F44" w:rsidRPr="00AF3B2E" w:rsidRDefault="00695F44" w:rsidP="00A05BAD">
      <w:pPr>
        <w:pStyle w:val="S8"/>
        <w:rPr>
          <w:spacing w:val="-1"/>
        </w:rPr>
      </w:pPr>
      <w:r w:rsidRPr="00AF3B2E">
        <w:rPr>
          <w:spacing w:val="-1"/>
        </w:rPr>
        <w:t>Физические лица, проживающие в индивидуальных жилых домах, сдают отработанные ртутьсодержащие лампы специализированным организациям в соответствии с заключенными договорами на сбор и вывоз ртутьсодержащих отходов.</w:t>
      </w:r>
    </w:p>
    <w:p w:rsidR="00695F44" w:rsidRPr="00AF3B2E" w:rsidRDefault="00695F44" w:rsidP="00A05BAD">
      <w:pPr>
        <w:pStyle w:val="S8"/>
        <w:rPr>
          <w:spacing w:val="-1"/>
        </w:rPr>
      </w:pPr>
      <w:r w:rsidRPr="00AF3B2E">
        <w:rPr>
          <w:spacing w:val="-1"/>
        </w:rPr>
        <w:lastRenderedPageBreak/>
        <w:t>Опасные отходы подлежат обезвреживанию в с</w:t>
      </w:r>
      <w:r w:rsidR="00831EE6">
        <w:rPr>
          <w:spacing w:val="-1"/>
        </w:rPr>
        <w:t>лучаях и порядке, установленных</w:t>
      </w:r>
      <w:r w:rsidRPr="00AF3B2E">
        <w:rPr>
          <w:spacing w:val="-1"/>
        </w:rPr>
        <w:t xml:space="preserve"> действующим законодательством.</w:t>
      </w:r>
    </w:p>
    <w:p w:rsidR="00695F44" w:rsidRPr="00AF3B2E" w:rsidRDefault="00695F44" w:rsidP="00A05BAD">
      <w:pPr>
        <w:pStyle w:val="S8"/>
        <w:rPr>
          <w:spacing w:val="-1"/>
        </w:rPr>
      </w:pPr>
      <w:r w:rsidRPr="00AF3B2E">
        <w:rPr>
          <w:spacing w:val="-1"/>
        </w:rPr>
        <w:t>Ртутьсодержащие отходы (использованные люминесцентные лампы, термометры, прочие приборы, содержащие ртуть и утратившие потребительские свойства), отнесенные к I классу опасности, подлежат обязательной сдаче для утилизации в специализированную организацию, имеющую лицензию на обращение с отходами. Сбор, хранение и перемещение ртутьсодержащих отходов должны выполняться методами, исключающими их бой и разгерметизацию.</w:t>
      </w:r>
    </w:p>
    <w:p w:rsidR="00695F44" w:rsidRPr="00AF3B2E" w:rsidRDefault="00695F44" w:rsidP="00A05BAD">
      <w:pPr>
        <w:pStyle w:val="S8"/>
        <w:rPr>
          <w:spacing w:val="-1"/>
        </w:rPr>
      </w:pPr>
      <w:r w:rsidRPr="00AF3B2E">
        <w:rPr>
          <w:spacing w:val="-1"/>
        </w:rPr>
        <w:t>Утилизация трупов павших животных производится в биотермических ямах или иными способами, предусмотренными действующим законодательством.</w:t>
      </w:r>
    </w:p>
    <w:p w:rsidR="00695F44" w:rsidRPr="00AF3B2E" w:rsidRDefault="00695F44" w:rsidP="00A05BAD">
      <w:pPr>
        <w:pStyle w:val="S8"/>
        <w:rPr>
          <w:spacing w:val="-1"/>
        </w:rPr>
      </w:pPr>
      <w:r w:rsidRPr="00AF3B2E">
        <w:rPr>
          <w:spacing w:val="-1"/>
        </w:rPr>
        <w:t>Места захоронения (складирования) отходов на территории поселения отсутствуют.</w:t>
      </w:r>
    </w:p>
    <w:p w:rsidR="00E33831" w:rsidRPr="00CC2D02" w:rsidRDefault="00831EE6" w:rsidP="00A05BAD">
      <w:pPr>
        <w:pStyle w:val="40"/>
        <w:spacing w:line="240" w:lineRule="auto"/>
        <w:jc w:val="center"/>
        <w:rPr>
          <w:rStyle w:val="affc"/>
          <w:b/>
        </w:rPr>
      </w:pPr>
      <w:bookmarkStart w:id="127" w:name="bookmark20"/>
      <w:bookmarkStart w:id="128" w:name="_Toc453077159"/>
      <w:bookmarkStart w:id="129" w:name="_Toc17716051"/>
      <w:bookmarkEnd w:id="127"/>
      <w:r w:rsidRPr="00CC2D02">
        <w:rPr>
          <w:rStyle w:val="affc"/>
          <w:b/>
        </w:rPr>
        <w:t>15</w:t>
      </w:r>
      <w:r w:rsidR="0098624B" w:rsidRPr="00CC2D02">
        <w:rPr>
          <w:rStyle w:val="affc"/>
          <w:b/>
        </w:rPr>
        <w:t>.</w:t>
      </w:r>
      <w:r w:rsidR="00E33831" w:rsidRPr="00CC2D02">
        <w:rPr>
          <w:rStyle w:val="affc"/>
          <w:b/>
        </w:rPr>
        <w:t xml:space="preserve"> ОСНОВНЫЕ ТЕХНИКО-ЭКОНОМИЧЕСКИЕ ПОКАЗАТЕЛИ ГЕНЕРАЛЬНОГО ПЛАНА</w:t>
      </w:r>
      <w:bookmarkEnd w:id="128"/>
      <w:bookmarkEnd w:id="129"/>
    </w:p>
    <w:tbl>
      <w:tblPr>
        <w:tblW w:w="10392" w:type="dxa"/>
        <w:jc w:val="center"/>
        <w:tblLayout w:type="fixed"/>
        <w:tblLook w:val="04A0" w:firstRow="1" w:lastRow="0" w:firstColumn="1" w:lastColumn="0" w:noHBand="0" w:noVBand="1"/>
      </w:tblPr>
      <w:tblGrid>
        <w:gridCol w:w="716"/>
        <w:gridCol w:w="3392"/>
        <w:gridCol w:w="3023"/>
        <w:gridCol w:w="1513"/>
        <w:gridCol w:w="1748"/>
      </w:tblGrid>
      <w:tr w:rsidR="00292762" w:rsidRPr="00821D1A" w:rsidTr="00292762">
        <w:trPr>
          <w:cantSplit/>
          <w:tblHeader/>
          <w:jc w:val="center"/>
        </w:trPr>
        <w:tc>
          <w:tcPr>
            <w:tcW w:w="716" w:type="dxa"/>
            <w:tcBorders>
              <w:top w:val="single" w:sz="4" w:space="0" w:color="000000"/>
              <w:left w:val="single" w:sz="4" w:space="0" w:color="000000"/>
              <w:bottom w:val="single" w:sz="4" w:space="0" w:color="000000"/>
              <w:right w:val="nil"/>
            </w:tcBorders>
            <w:shd w:val="pct5" w:color="auto" w:fill="auto"/>
            <w:vAlign w:val="center"/>
            <w:hideMark/>
          </w:tcPr>
          <w:p w:rsidR="00292762" w:rsidRPr="0006561E" w:rsidRDefault="00292762" w:rsidP="00A05BAD">
            <w:pPr>
              <w:snapToGrid w:val="0"/>
              <w:jc w:val="center"/>
              <w:rPr>
                <w:sz w:val="20"/>
                <w:szCs w:val="20"/>
              </w:rPr>
            </w:pPr>
            <w:r w:rsidRPr="0006561E">
              <w:rPr>
                <w:sz w:val="20"/>
                <w:szCs w:val="20"/>
              </w:rPr>
              <w:t>№ п/п</w:t>
            </w:r>
          </w:p>
        </w:tc>
        <w:tc>
          <w:tcPr>
            <w:tcW w:w="3392" w:type="dxa"/>
            <w:tcBorders>
              <w:top w:val="single" w:sz="4" w:space="0" w:color="000000"/>
              <w:left w:val="single" w:sz="4" w:space="0" w:color="000000"/>
              <w:bottom w:val="single" w:sz="4" w:space="0" w:color="000000"/>
              <w:right w:val="nil"/>
            </w:tcBorders>
            <w:shd w:val="pct5" w:color="auto" w:fill="auto"/>
            <w:vAlign w:val="center"/>
            <w:hideMark/>
          </w:tcPr>
          <w:p w:rsidR="00292762" w:rsidRPr="0006561E" w:rsidRDefault="00292762" w:rsidP="00A05BAD">
            <w:pPr>
              <w:snapToGrid w:val="0"/>
              <w:jc w:val="center"/>
              <w:rPr>
                <w:sz w:val="20"/>
                <w:szCs w:val="20"/>
              </w:rPr>
            </w:pPr>
            <w:r w:rsidRPr="0006561E">
              <w:rPr>
                <w:sz w:val="20"/>
                <w:szCs w:val="20"/>
              </w:rPr>
              <w:t>Наименование показателя</w:t>
            </w:r>
          </w:p>
        </w:tc>
        <w:tc>
          <w:tcPr>
            <w:tcW w:w="3023" w:type="dxa"/>
            <w:tcBorders>
              <w:top w:val="single" w:sz="4" w:space="0" w:color="000000"/>
              <w:left w:val="single" w:sz="4" w:space="0" w:color="000000"/>
              <w:bottom w:val="single" w:sz="4" w:space="0" w:color="000000"/>
              <w:right w:val="nil"/>
            </w:tcBorders>
            <w:shd w:val="pct5" w:color="auto" w:fill="auto"/>
            <w:vAlign w:val="center"/>
            <w:hideMark/>
          </w:tcPr>
          <w:p w:rsidR="00292762" w:rsidRPr="0006561E" w:rsidRDefault="00292762" w:rsidP="00A05BAD">
            <w:pPr>
              <w:snapToGrid w:val="0"/>
              <w:jc w:val="center"/>
              <w:rPr>
                <w:sz w:val="20"/>
                <w:szCs w:val="20"/>
              </w:rPr>
            </w:pPr>
            <w:r w:rsidRPr="0006561E">
              <w:rPr>
                <w:sz w:val="20"/>
                <w:szCs w:val="20"/>
              </w:rPr>
              <w:t>Единица измерения</w:t>
            </w:r>
          </w:p>
        </w:tc>
        <w:tc>
          <w:tcPr>
            <w:tcW w:w="1513" w:type="dxa"/>
            <w:tcBorders>
              <w:top w:val="single" w:sz="4" w:space="0" w:color="000000"/>
              <w:left w:val="single" w:sz="4" w:space="0" w:color="000000"/>
              <w:bottom w:val="single" w:sz="4" w:space="0" w:color="000000"/>
              <w:right w:val="nil"/>
            </w:tcBorders>
            <w:shd w:val="pct5" w:color="auto" w:fill="auto"/>
            <w:vAlign w:val="center"/>
            <w:hideMark/>
          </w:tcPr>
          <w:p w:rsidR="00292762" w:rsidRPr="0006561E" w:rsidRDefault="00292762" w:rsidP="00A05BAD">
            <w:pPr>
              <w:snapToGrid w:val="0"/>
              <w:jc w:val="center"/>
              <w:rPr>
                <w:sz w:val="20"/>
                <w:szCs w:val="20"/>
              </w:rPr>
            </w:pPr>
            <w:r w:rsidRPr="0006561E">
              <w:rPr>
                <w:sz w:val="20"/>
                <w:szCs w:val="20"/>
              </w:rPr>
              <w:t>Современное состояние</w:t>
            </w:r>
          </w:p>
        </w:tc>
        <w:tc>
          <w:tcPr>
            <w:tcW w:w="1748"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292762" w:rsidRPr="0006561E" w:rsidRDefault="00292762" w:rsidP="00A05BAD">
            <w:pPr>
              <w:snapToGrid w:val="0"/>
              <w:jc w:val="center"/>
              <w:rPr>
                <w:sz w:val="20"/>
                <w:szCs w:val="20"/>
              </w:rPr>
            </w:pPr>
            <w:r>
              <w:rPr>
                <w:sz w:val="20"/>
                <w:szCs w:val="20"/>
              </w:rPr>
              <w:t>2040 г.</w:t>
            </w:r>
          </w:p>
        </w:tc>
      </w:tr>
      <w:tr w:rsidR="00292762" w:rsidRPr="00821D1A" w:rsidTr="00292762">
        <w:trPr>
          <w:trHeight w:val="463"/>
          <w:jc w:val="center"/>
        </w:trPr>
        <w:tc>
          <w:tcPr>
            <w:tcW w:w="10392" w:type="dxa"/>
            <w:gridSpan w:val="5"/>
            <w:tcBorders>
              <w:top w:val="nil"/>
              <w:left w:val="single" w:sz="4" w:space="0" w:color="000000"/>
              <w:bottom w:val="single" w:sz="4" w:space="0" w:color="000000"/>
              <w:right w:val="single" w:sz="4" w:space="0" w:color="000000"/>
            </w:tcBorders>
            <w:vAlign w:val="center"/>
            <w:hideMark/>
          </w:tcPr>
          <w:p w:rsidR="00292762" w:rsidRPr="00677809" w:rsidRDefault="00292762" w:rsidP="00A05BAD">
            <w:pPr>
              <w:pStyle w:val="afd"/>
              <w:numPr>
                <w:ilvl w:val="0"/>
                <w:numId w:val="46"/>
              </w:numPr>
              <w:snapToGrid w:val="0"/>
              <w:spacing w:after="0" w:line="240" w:lineRule="auto"/>
              <w:jc w:val="center"/>
              <w:rPr>
                <w:rFonts w:ascii="Times New Roman" w:hAnsi="Times New Roman"/>
                <w:bCs/>
                <w:sz w:val="20"/>
                <w:szCs w:val="20"/>
              </w:rPr>
            </w:pPr>
            <w:r w:rsidRPr="00677809">
              <w:rPr>
                <w:rFonts w:ascii="Times New Roman" w:hAnsi="Times New Roman"/>
                <w:b/>
                <w:bCs/>
                <w:sz w:val="20"/>
                <w:szCs w:val="20"/>
              </w:rPr>
              <w:t>ТЕРРИТОРИЯ</w:t>
            </w:r>
          </w:p>
        </w:tc>
      </w:tr>
      <w:tr w:rsidR="00292762" w:rsidRPr="00821D1A" w:rsidTr="00292762">
        <w:trPr>
          <w:trHeight w:val="765"/>
          <w:jc w:val="center"/>
        </w:trPr>
        <w:tc>
          <w:tcPr>
            <w:tcW w:w="716" w:type="dxa"/>
            <w:tcBorders>
              <w:top w:val="nil"/>
              <w:left w:val="single" w:sz="4" w:space="0" w:color="000000"/>
              <w:bottom w:val="single" w:sz="4" w:space="0" w:color="000000"/>
              <w:right w:val="nil"/>
            </w:tcBorders>
            <w:vAlign w:val="center"/>
            <w:hideMark/>
          </w:tcPr>
          <w:p w:rsidR="00292762" w:rsidRPr="003C046A" w:rsidRDefault="00292762" w:rsidP="00A05BAD">
            <w:pPr>
              <w:snapToGrid w:val="0"/>
              <w:jc w:val="center"/>
              <w:rPr>
                <w:bCs/>
                <w:color w:val="000000" w:themeColor="text1"/>
                <w:sz w:val="20"/>
                <w:szCs w:val="20"/>
                <w:lang w:val="en-US"/>
              </w:rPr>
            </w:pPr>
            <w:r w:rsidRPr="003C046A">
              <w:rPr>
                <w:bCs/>
                <w:color w:val="000000" w:themeColor="text1"/>
                <w:sz w:val="20"/>
                <w:szCs w:val="20"/>
                <w:lang w:val="en-US"/>
              </w:rPr>
              <w:t>1</w:t>
            </w:r>
          </w:p>
        </w:tc>
        <w:tc>
          <w:tcPr>
            <w:tcW w:w="3392" w:type="dxa"/>
            <w:tcBorders>
              <w:top w:val="nil"/>
              <w:left w:val="single" w:sz="4" w:space="0" w:color="000000"/>
              <w:bottom w:val="single" w:sz="4" w:space="0" w:color="000000"/>
              <w:right w:val="nil"/>
            </w:tcBorders>
            <w:vAlign w:val="center"/>
            <w:hideMark/>
          </w:tcPr>
          <w:p w:rsidR="00292762" w:rsidRPr="003C046A" w:rsidRDefault="00292762" w:rsidP="00A05BAD">
            <w:pPr>
              <w:snapToGrid w:val="0"/>
              <w:rPr>
                <w:bCs/>
                <w:color w:val="000000" w:themeColor="text1"/>
                <w:sz w:val="20"/>
                <w:szCs w:val="20"/>
              </w:rPr>
            </w:pPr>
            <w:r w:rsidRPr="003C046A">
              <w:rPr>
                <w:bCs/>
                <w:color w:val="000000" w:themeColor="text1"/>
                <w:sz w:val="20"/>
                <w:szCs w:val="20"/>
              </w:rPr>
              <w:t xml:space="preserve">Общая площадь земель поселения </w:t>
            </w:r>
          </w:p>
        </w:tc>
        <w:tc>
          <w:tcPr>
            <w:tcW w:w="3023" w:type="dxa"/>
            <w:tcBorders>
              <w:top w:val="nil"/>
              <w:left w:val="single" w:sz="4" w:space="0" w:color="000000"/>
              <w:bottom w:val="single" w:sz="4" w:space="0" w:color="000000"/>
              <w:right w:val="nil"/>
            </w:tcBorders>
            <w:vAlign w:val="center"/>
          </w:tcPr>
          <w:p w:rsidR="00292762" w:rsidRPr="003C046A" w:rsidRDefault="00292762" w:rsidP="00A05BAD">
            <w:pPr>
              <w:snapToGrid w:val="0"/>
              <w:jc w:val="center"/>
              <w:rPr>
                <w:bCs/>
                <w:color w:val="000000" w:themeColor="text1"/>
                <w:sz w:val="20"/>
                <w:szCs w:val="20"/>
              </w:rPr>
            </w:pPr>
            <w:r w:rsidRPr="003C046A">
              <w:rPr>
                <w:bCs/>
                <w:color w:val="000000" w:themeColor="text1"/>
                <w:sz w:val="20"/>
                <w:szCs w:val="20"/>
              </w:rPr>
              <w:t>га</w:t>
            </w:r>
          </w:p>
          <w:p w:rsidR="00292762" w:rsidRPr="003C046A" w:rsidRDefault="00292762" w:rsidP="00A05BAD">
            <w:pPr>
              <w:jc w:val="center"/>
              <w:rPr>
                <w:bCs/>
                <w:color w:val="000000" w:themeColor="text1"/>
                <w:sz w:val="20"/>
                <w:szCs w:val="20"/>
              </w:rPr>
            </w:pPr>
          </w:p>
        </w:tc>
        <w:tc>
          <w:tcPr>
            <w:tcW w:w="1513" w:type="dxa"/>
            <w:tcBorders>
              <w:top w:val="nil"/>
              <w:left w:val="single" w:sz="4" w:space="0" w:color="000000"/>
              <w:bottom w:val="single" w:sz="4" w:space="0" w:color="000000"/>
              <w:right w:val="nil"/>
            </w:tcBorders>
            <w:vAlign w:val="center"/>
          </w:tcPr>
          <w:p w:rsidR="00292762" w:rsidRPr="00E53932" w:rsidRDefault="00292762" w:rsidP="00A05BAD">
            <w:pPr>
              <w:jc w:val="center"/>
              <w:rPr>
                <w:bCs/>
                <w:color w:val="FF0000"/>
                <w:sz w:val="20"/>
                <w:szCs w:val="20"/>
                <w:lang w:val="en-US"/>
              </w:rPr>
            </w:pPr>
            <w:r>
              <w:rPr>
                <w:bCs/>
                <w:color w:val="000000" w:themeColor="text1"/>
                <w:sz w:val="20"/>
                <w:szCs w:val="20"/>
              </w:rPr>
              <w:t>1444,</w:t>
            </w:r>
            <w:r>
              <w:rPr>
                <w:bCs/>
                <w:color w:val="000000" w:themeColor="text1"/>
                <w:sz w:val="20"/>
                <w:szCs w:val="20"/>
                <w:lang w:val="en-US"/>
              </w:rPr>
              <w:t>24</w:t>
            </w:r>
          </w:p>
        </w:tc>
        <w:tc>
          <w:tcPr>
            <w:tcW w:w="1748" w:type="dxa"/>
            <w:tcBorders>
              <w:top w:val="nil"/>
              <w:left w:val="single" w:sz="4" w:space="0" w:color="000000"/>
              <w:bottom w:val="single" w:sz="4" w:space="0" w:color="000000"/>
              <w:right w:val="single" w:sz="4" w:space="0" w:color="000000"/>
            </w:tcBorders>
            <w:vAlign w:val="center"/>
          </w:tcPr>
          <w:p w:rsidR="00292762" w:rsidRPr="00E53932" w:rsidRDefault="00292762" w:rsidP="00A05BAD">
            <w:pPr>
              <w:jc w:val="center"/>
              <w:rPr>
                <w:bCs/>
                <w:color w:val="FF0000"/>
                <w:sz w:val="20"/>
                <w:szCs w:val="20"/>
                <w:lang w:val="en-US"/>
              </w:rPr>
            </w:pPr>
            <w:r>
              <w:rPr>
                <w:bCs/>
                <w:color w:val="000000" w:themeColor="text1"/>
                <w:sz w:val="20"/>
                <w:szCs w:val="20"/>
              </w:rPr>
              <w:t>1444,</w:t>
            </w:r>
            <w:r>
              <w:rPr>
                <w:bCs/>
                <w:color w:val="000000" w:themeColor="text1"/>
                <w:sz w:val="20"/>
                <w:szCs w:val="20"/>
                <w:lang w:val="en-US"/>
              </w:rPr>
              <w:t>24</w:t>
            </w:r>
          </w:p>
        </w:tc>
      </w:tr>
      <w:tr w:rsidR="00292762" w:rsidRPr="008020B7" w:rsidTr="00292762">
        <w:trPr>
          <w:trHeight w:val="459"/>
          <w:jc w:val="center"/>
        </w:trPr>
        <w:tc>
          <w:tcPr>
            <w:tcW w:w="716" w:type="dxa"/>
            <w:tcBorders>
              <w:top w:val="nil"/>
              <w:left w:val="single" w:sz="4" w:space="0" w:color="000000"/>
              <w:bottom w:val="single" w:sz="4" w:space="0" w:color="000000"/>
              <w:right w:val="nil"/>
            </w:tcBorders>
            <w:vAlign w:val="center"/>
            <w:hideMark/>
          </w:tcPr>
          <w:p w:rsidR="00292762" w:rsidRPr="008020B7" w:rsidRDefault="00292762" w:rsidP="00A05BAD">
            <w:pPr>
              <w:snapToGrid w:val="0"/>
              <w:jc w:val="center"/>
              <w:rPr>
                <w:bCs/>
                <w:sz w:val="20"/>
                <w:szCs w:val="20"/>
                <w:lang w:val="en-US"/>
              </w:rPr>
            </w:pPr>
            <w:r w:rsidRPr="008020B7">
              <w:rPr>
                <w:bCs/>
                <w:sz w:val="20"/>
                <w:szCs w:val="20"/>
                <w:lang w:val="en-US"/>
              </w:rPr>
              <w:t>2</w:t>
            </w:r>
          </w:p>
        </w:tc>
        <w:tc>
          <w:tcPr>
            <w:tcW w:w="3392" w:type="dxa"/>
            <w:tcBorders>
              <w:top w:val="nil"/>
              <w:left w:val="single" w:sz="4" w:space="0" w:color="000000"/>
              <w:bottom w:val="single" w:sz="4" w:space="0" w:color="000000"/>
              <w:right w:val="nil"/>
            </w:tcBorders>
            <w:vAlign w:val="center"/>
            <w:hideMark/>
          </w:tcPr>
          <w:p w:rsidR="00292762" w:rsidRPr="008020B7" w:rsidRDefault="00292762" w:rsidP="00A05BAD">
            <w:pPr>
              <w:snapToGrid w:val="0"/>
              <w:rPr>
                <w:bCs/>
                <w:sz w:val="20"/>
                <w:szCs w:val="20"/>
              </w:rPr>
            </w:pPr>
            <w:r w:rsidRPr="008020B7">
              <w:rPr>
                <w:bCs/>
                <w:sz w:val="20"/>
                <w:szCs w:val="20"/>
              </w:rPr>
              <w:t>Общая площадь земель в границах населенных пунктов</w:t>
            </w:r>
          </w:p>
        </w:tc>
        <w:tc>
          <w:tcPr>
            <w:tcW w:w="3023" w:type="dxa"/>
            <w:tcBorders>
              <w:top w:val="nil"/>
              <w:left w:val="single" w:sz="4" w:space="0" w:color="000000"/>
              <w:bottom w:val="single" w:sz="4" w:space="0" w:color="000000"/>
              <w:right w:val="nil"/>
            </w:tcBorders>
            <w:vAlign w:val="center"/>
          </w:tcPr>
          <w:p w:rsidR="00292762" w:rsidRPr="008020B7" w:rsidRDefault="00292762" w:rsidP="00A05BAD">
            <w:pPr>
              <w:snapToGrid w:val="0"/>
              <w:jc w:val="center"/>
              <w:rPr>
                <w:bCs/>
                <w:sz w:val="20"/>
                <w:szCs w:val="20"/>
              </w:rPr>
            </w:pPr>
            <w:r w:rsidRPr="008020B7">
              <w:rPr>
                <w:bCs/>
                <w:sz w:val="20"/>
                <w:szCs w:val="20"/>
              </w:rPr>
              <w:t>га</w:t>
            </w:r>
          </w:p>
        </w:tc>
        <w:tc>
          <w:tcPr>
            <w:tcW w:w="1513" w:type="dxa"/>
            <w:tcBorders>
              <w:top w:val="nil"/>
              <w:left w:val="single" w:sz="4" w:space="0" w:color="000000"/>
              <w:bottom w:val="single" w:sz="4" w:space="0" w:color="000000"/>
              <w:right w:val="nil"/>
            </w:tcBorders>
            <w:vAlign w:val="center"/>
          </w:tcPr>
          <w:p w:rsidR="00292762" w:rsidRPr="00E53932" w:rsidRDefault="00292762" w:rsidP="00A05BAD">
            <w:pPr>
              <w:snapToGrid w:val="0"/>
              <w:jc w:val="center"/>
              <w:rPr>
                <w:bCs/>
                <w:sz w:val="20"/>
                <w:szCs w:val="20"/>
                <w:lang w:val="en-US"/>
              </w:rPr>
            </w:pPr>
            <w:r w:rsidRPr="008020B7">
              <w:rPr>
                <w:bCs/>
                <w:sz w:val="20"/>
                <w:szCs w:val="20"/>
              </w:rPr>
              <w:t>781,2</w:t>
            </w:r>
            <w:r>
              <w:rPr>
                <w:bCs/>
                <w:sz w:val="20"/>
                <w:szCs w:val="20"/>
                <w:lang w:val="en-US"/>
              </w:rPr>
              <w:t>1</w:t>
            </w:r>
          </w:p>
        </w:tc>
        <w:tc>
          <w:tcPr>
            <w:tcW w:w="1748" w:type="dxa"/>
            <w:tcBorders>
              <w:top w:val="nil"/>
              <w:left w:val="single" w:sz="4" w:space="0" w:color="000000"/>
              <w:bottom w:val="single" w:sz="4" w:space="0" w:color="000000"/>
              <w:right w:val="single" w:sz="4" w:space="0" w:color="000000"/>
            </w:tcBorders>
            <w:vAlign w:val="center"/>
          </w:tcPr>
          <w:p w:rsidR="00292762" w:rsidRPr="00E53932" w:rsidRDefault="00292762" w:rsidP="00A05BAD">
            <w:pPr>
              <w:snapToGrid w:val="0"/>
              <w:jc w:val="center"/>
              <w:rPr>
                <w:bCs/>
                <w:sz w:val="20"/>
                <w:szCs w:val="20"/>
                <w:lang w:val="en-US"/>
              </w:rPr>
            </w:pPr>
            <w:r>
              <w:rPr>
                <w:bCs/>
                <w:sz w:val="20"/>
                <w:szCs w:val="20"/>
                <w:lang w:val="en-US"/>
              </w:rPr>
              <w:t>14</w:t>
            </w:r>
            <w:r w:rsidR="00400E7D">
              <w:rPr>
                <w:bCs/>
                <w:sz w:val="20"/>
                <w:szCs w:val="20"/>
                <w:lang w:val="en-US"/>
              </w:rPr>
              <w:t>28</w:t>
            </w:r>
            <w:r>
              <w:rPr>
                <w:bCs/>
                <w:sz w:val="20"/>
                <w:szCs w:val="20"/>
              </w:rPr>
              <w:t>,</w:t>
            </w:r>
            <w:r w:rsidR="00400E7D">
              <w:rPr>
                <w:bCs/>
                <w:sz w:val="20"/>
                <w:szCs w:val="20"/>
                <w:lang w:val="en-US"/>
              </w:rPr>
              <w:t>03</w:t>
            </w:r>
          </w:p>
        </w:tc>
      </w:tr>
      <w:tr w:rsidR="00292762" w:rsidRPr="00821D1A" w:rsidTr="00292762">
        <w:trPr>
          <w:trHeight w:val="281"/>
          <w:jc w:val="center"/>
        </w:trPr>
        <w:tc>
          <w:tcPr>
            <w:tcW w:w="716" w:type="dxa"/>
            <w:tcBorders>
              <w:top w:val="nil"/>
              <w:left w:val="single" w:sz="4" w:space="0" w:color="000000"/>
              <w:bottom w:val="single" w:sz="4" w:space="0" w:color="000000"/>
              <w:right w:val="nil"/>
            </w:tcBorders>
            <w:vAlign w:val="center"/>
            <w:hideMark/>
          </w:tcPr>
          <w:p w:rsidR="00292762" w:rsidRPr="007946DC" w:rsidRDefault="00292762" w:rsidP="00A05BAD">
            <w:pPr>
              <w:snapToGrid w:val="0"/>
              <w:jc w:val="center"/>
              <w:rPr>
                <w:bCs/>
                <w:sz w:val="20"/>
                <w:szCs w:val="20"/>
              </w:rPr>
            </w:pPr>
            <w:r w:rsidRPr="007946DC">
              <w:rPr>
                <w:bCs/>
                <w:sz w:val="20"/>
                <w:szCs w:val="20"/>
                <w:lang w:val="en-US"/>
              </w:rPr>
              <w:t>2</w:t>
            </w:r>
            <w:r w:rsidRPr="007946DC">
              <w:rPr>
                <w:bCs/>
                <w:sz w:val="20"/>
                <w:szCs w:val="20"/>
              </w:rPr>
              <w:t>.1</w:t>
            </w:r>
          </w:p>
        </w:tc>
        <w:tc>
          <w:tcPr>
            <w:tcW w:w="3392" w:type="dxa"/>
            <w:tcBorders>
              <w:top w:val="nil"/>
              <w:left w:val="single" w:sz="4" w:space="0" w:color="000000"/>
              <w:bottom w:val="single" w:sz="4" w:space="0" w:color="000000"/>
              <w:right w:val="nil"/>
            </w:tcBorders>
            <w:vAlign w:val="center"/>
          </w:tcPr>
          <w:p w:rsidR="00292762" w:rsidRPr="00821D1A" w:rsidRDefault="00292762" w:rsidP="00A05BAD">
            <w:pPr>
              <w:rPr>
                <w:color w:val="FF0000"/>
                <w:sz w:val="20"/>
                <w:szCs w:val="20"/>
              </w:rPr>
            </w:pPr>
            <w:r>
              <w:rPr>
                <w:color w:val="000000" w:themeColor="text1"/>
                <w:sz w:val="20"/>
                <w:szCs w:val="20"/>
              </w:rPr>
              <w:t>г</w:t>
            </w:r>
            <w:r w:rsidRPr="00D00790">
              <w:rPr>
                <w:color w:val="000000" w:themeColor="text1"/>
                <w:sz w:val="20"/>
                <w:szCs w:val="20"/>
              </w:rPr>
              <w:t xml:space="preserve">. </w:t>
            </w:r>
            <w:r>
              <w:rPr>
                <w:color w:val="000000" w:themeColor="text1"/>
                <w:sz w:val="20"/>
                <w:szCs w:val="20"/>
              </w:rPr>
              <w:t>Костерево</w:t>
            </w:r>
          </w:p>
        </w:tc>
        <w:tc>
          <w:tcPr>
            <w:tcW w:w="3023" w:type="dxa"/>
            <w:tcBorders>
              <w:top w:val="nil"/>
              <w:left w:val="single" w:sz="4" w:space="0" w:color="000000"/>
              <w:bottom w:val="single" w:sz="4" w:space="0" w:color="000000"/>
              <w:right w:val="nil"/>
            </w:tcBorders>
            <w:vAlign w:val="center"/>
          </w:tcPr>
          <w:p w:rsidR="00292762" w:rsidRPr="00D00790" w:rsidRDefault="00292762" w:rsidP="00A05BAD">
            <w:pPr>
              <w:snapToGrid w:val="0"/>
              <w:jc w:val="center"/>
              <w:rPr>
                <w:bCs/>
                <w:color w:val="000000" w:themeColor="text1"/>
                <w:sz w:val="20"/>
                <w:szCs w:val="20"/>
              </w:rPr>
            </w:pPr>
            <w:r w:rsidRPr="00D00790">
              <w:rPr>
                <w:bCs/>
                <w:color w:val="000000" w:themeColor="text1"/>
                <w:sz w:val="20"/>
                <w:szCs w:val="20"/>
              </w:rPr>
              <w:t>га</w:t>
            </w:r>
          </w:p>
        </w:tc>
        <w:tc>
          <w:tcPr>
            <w:tcW w:w="1513" w:type="dxa"/>
            <w:tcBorders>
              <w:top w:val="nil"/>
              <w:left w:val="single" w:sz="4" w:space="0" w:color="000000"/>
              <w:bottom w:val="single" w:sz="4" w:space="0" w:color="000000"/>
              <w:right w:val="nil"/>
            </w:tcBorders>
            <w:vAlign w:val="center"/>
          </w:tcPr>
          <w:p w:rsidR="00292762" w:rsidRPr="00D00790" w:rsidRDefault="00292762" w:rsidP="00A05BAD">
            <w:pPr>
              <w:snapToGrid w:val="0"/>
              <w:jc w:val="center"/>
              <w:rPr>
                <w:bCs/>
                <w:sz w:val="20"/>
                <w:szCs w:val="20"/>
              </w:rPr>
            </w:pPr>
            <w:r w:rsidRPr="008020B7">
              <w:rPr>
                <w:bCs/>
                <w:sz w:val="20"/>
                <w:szCs w:val="20"/>
              </w:rPr>
              <w:t>781,2</w:t>
            </w:r>
            <w:r>
              <w:rPr>
                <w:bCs/>
                <w:sz w:val="20"/>
                <w:szCs w:val="20"/>
              </w:rPr>
              <w:t>1</w:t>
            </w:r>
          </w:p>
        </w:tc>
        <w:tc>
          <w:tcPr>
            <w:tcW w:w="1748" w:type="dxa"/>
            <w:tcBorders>
              <w:top w:val="nil"/>
              <w:left w:val="single" w:sz="4" w:space="0" w:color="000000"/>
              <w:bottom w:val="single" w:sz="4" w:space="0" w:color="000000"/>
              <w:right w:val="single" w:sz="4" w:space="0" w:color="000000"/>
            </w:tcBorders>
            <w:vAlign w:val="center"/>
          </w:tcPr>
          <w:p w:rsidR="00292762" w:rsidRPr="00D35801" w:rsidRDefault="00400E7D" w:rsidP="00A05BAD">
            <w:pPr>
              <w:jc w:val="center"/>
              <w:rPr>
                <w:color w:val="000000" w:themeColor="text1"/>
                <w:sz w:val="20"/>
                <w:szCs w:val="20"/>
              </w:rPr>
            </w:pPr>
            <w:r>
              <w:rPr>
                <w:bCs/>
                <w:sz w:val="20"/>
                <w:szCs w:val="20"/>
                <w:lang w:val="en-US"/>
              </w:rPr>
              <w:t>1428</w:t>
            </w:r>
            <w:r>
              <w:rPr>
                <w:bCs/>
                <w:sz w:val="20"/>
                <w:szCs w:val="20"/>
              </w:rPr>
              <w:t>,</w:t>
            </w:r>
            <w:r>
              <w:rPr>
                <w:bCs/>
                <w:sz w:val="20"/>
                <w:szCs w:val="20"/>
                <w:lang w:val="en-US"/>
              </w:rPr>
              <w:t>03</w:t>
            </w:r>
          </w:p>
        </w:tc>
      </w:tr>
      <w:tr w:rsidR="00292762" w:rsidRPr="00B5139A" w:rsidTr="00292762">
        <w:trPr>
          <w:trHeight w:val="259"/>
          <w:jc w:val="center"/>
        </w:trPr>
        <w:tc>
          <w:tcPr>
            <w:tcW w:w="716" w:type="dxa"/>
            <w:tcBorders>
              <w:top w:val="nil"/>
              <w:left w:val="single" w:sz="4" w:space="0" w:color="000000"/>
              <w:bottom w:val="single" w:sz="4" w:space="0" w:color="000000"/>
              <w:right w:val="nil"/>
            </w:tcBorders>
            <w:vAlign w:val="center"/>
            <w:hideMark/>
          </w:tcPr>
          <w:p w:rsidR="00292762" w:rsidRPr="007946DC" w:rsidRDefault="00292762" w:rsidP="00A05BAD">
            <w:pPr>
              <w:snapToGrid w:val="0"/>
              <w:rPr>
                <w:bCs/>
                <w:sz w:val="20"/>
                <w:szCs w:val="20"/>
              </w:rPr>
            </w:pPr>
            <w:r w:rsidRPr="007946DC">
              <w:rPr>
                <w:bCs/>
                <w:sz w:val="20"/>
                <w:szCs w:val="20"/>
              </w:rPr>
              <w:t>3</w:t>
            </w:r>
          </w:p>
        </w:tc>
        <w:tc>
          <w:tcPr>
            <w:tcW w:w="3392" w:type="dxa"/>
            <w:tcBorders>
              <w:top w:val="nil"/>
              <w:left w:val="single" w:sz="4" w:space="0" w:color="000000"/>
              <w:bottom w:val="single" w:sz="4" w:space="0" w:color="000000"/>
              <w:right w:val="nil"/>
            </w:tcBorders>
            <w:hideMark/>
          </w:tcPr>
          <w:p w:rsidR="00292762" w:rsidRPr="00B5139A" w:rsidRDefault="00292762" w:rsidP="00A05BAD">
            <w:pPr>
              <w:snapToGrid w:val="0"/>
              <w:rPr>
                <w:bCs/>
                <w:sz w:val="20"/>
                <w:szCs w:val="20"/>
              </w:rPr>
            </w:pPr>
            <w:r w:rsidRPr="00B5139A">
              <w:rPr>
                <w:bCs/>
                <w:sz w:val="20"/>
                <w:szCs w:val="20"/>
              </w:rPr>
              <w:t>Функциональные зоны</w:t>
            </w:r>
          </w:p>
        </w:tc>
        <w:tc>
          <w:tcPr>
            <w:tcW w:w="3023" w:type="dxa"/>
            <w:tcBorders>
              <w:top w:val="nil"/>
              <w:left w:val="single" w:sz="4" w:space="0" w:color="000000"/>
              <w:bottom w:val="single" w:sz="4" w:space="0" w:color="000000"/>
              <w:right w:val="nil"/>
            </w:tcBorders>
            <w:vAlign w:val="center"/>
          </w:tcPr>
          <w:p w:rsidR="00292762" w:rsidRPr="00B5139A" w:rsidRDefault="00292762" w:rsidP="00A05BAD">
            <w:pPr>
              <w:snapToGrid w:val="0"/>
              <w:rPr>
                <w:bCs/>
                <w:sz w:val="20"/>
                <w:szCs w:val="20"/>
              </w:rPr>
            </w:pPr>
          </w:p>
        </w:tc>
        <w:tc>
          <w:tcPr>
            <w:tcW w:w="1513" w:type="dxa"/>
            <w:tcBorders>
              <w:top w:val="nil"/>
              <w:left w:val="single" w:sz="4" w:space="0" w:color="000000"/>
              <w:bottom w:val="single" w:sz="4" w:space="0" w:color="000000"/>
              <w:right w:val="nil"/>
            </w:tcBorders>
            <w:vAlign w:val="center"/>
          </w:tcPr>
          <w:p w:rsidR="00292762" w:rsidRPr="00B5139A" w:rsidRDefault="00292762" w:rsidP="00A05BAD">
            <w:pPr>
              <w:snapToGrid w:val="0"/>
              <w:rPr>
                <w:bCs/>
                <w:sz w:val="20"/>
                <w:szCs w:val="20"/>
              </w:rPr>
            </w:pPr>
          </w:p>
        </w:tc>
        <w:tc>
          <w:tcPr>
            <w:tcW w:w="1748" w:type="dxa"/>
            <w:tcBorders>
              <w:top w:val="nil"/>
              <w:left w:val="single" w:sz="4" w:space="0" w:color="000000"/>
              <w:bottom w:val="single" w:sz="4" w:space="0" w:color="000000"/>
              <w:right w:val="single" w:sz="4" w:space="0" w:color="000000"/>
            </w:tcBorders>
            <w:vAlign w:val="center"/>
          </w:tcPr>
          <w:p w:rsidR="00292762" w:rsidRPr="00B5139A" w:rsidRDefault="00292762" w:rsidP="00A05BAD">
            <w:pPr>
              <w:snapToGrid w:val="0"/>
              <w:rPr>
                <w:bCs/>
                <w:sz w:val="20"/>
                <w:szCs w:val="20"/>
              </w:rPr>
            </w:pPr>
          </w:p>
        </w:tc>
      </w:tr>
      <w:tr w:rsidR="00292762" w:rsidRPr="00B5139A" w:rsidTr="00292762">
        <w:trPr>
          <w:trHeight w:val="264"/>
          <w:jc w:val="center"/>
        </w:trPr>
        <w:tc>
          <w:tcPr>
            <w:tcW w:w="716" w:type="dxa"/>
            <w:tcBorders>
              <w:top w:val="nil"/>
              <w:left w:val="single" w:sz="4" w:space="0" w:color="000000"/>
              <w:bottom w:val="single" w:sz="4" w:space="0" w:color="000000"/>
              <w:right w:val="nil"/>
            </w:tcBorders>
            <w:vAlign w:val="center"/>
            <w:hideMark/>
          </w:tcPr>
          <w:p w:rsidR="00292762" w:rsidRPr="00DB167C" w:rsidRDefault="00292762" w:rsidP="00A05BAD">
            <w:pPr>
              <w:snapToGrid w:val="0"/>
              <w:rPr>
                <w:bCs/>
                <w:sz w:val="20"/>
                <w:szCs w:val="20"/>
              </w:rPr>
            </w:pPr>
            <w:r w:rsidRPr="00DB167C">
              <w:rPr>
                <w:bCs/>
                <w:sz w:val="20"/>
                <w:szCs w:val="20"/>
              </w:rPr>
              <w:t>3.1</w:t>
            </w:r>
          </w:p>
        </w:tc>
        <w:tc>
          <w:tcPr>
            <w:tcW w:w="3392" w:type="dxa"/>
            <w:tcBorders>
              <w:top w:val="nil"/>
              <w:left w:val="single" w:sz="4" w:space="0" w:color="000000"/>
              <w:bottom w:val="single" w:sz="4" w:space="0" w:color="000000"/>
              <w:right w:val="nil"/>
            </w:tcBorders>
            <w:hideMark/>
          </w:tcPr>
          <w:p w:rsidR="00292762" w:rsidRPr="00B5139A" w:rsidRDefault="00292762" w:rsidP="00A05BAD">
            <w:pPr>
              <w:snapToGrid w:val="0"/>
              <w:rPr>
                <w:bCs/>
                <w:sz w:val="20"/>
                <w:szCs w:val="20"/>
              </w:rPr>
            </w:pPr>
            <w:r w:rsidRPr="00B5139A">
              <w:rPr>
                <w:bCs/>
                <w:sz w:val="20"/>
                <w:szCs w:val="20"/>
              </w:rPr>
              <w:t>Зона застройки индивидуальными жилыми домами</w:t>
            </w:r>
          </w:p>
        </w:tc>
        <w:tc>
          <w:tcPr>
            <w:tcW w:w="3023" w:type="dxa"/>
            <w:tcBorders>
              <w:top w:val="nil"/>
              <w:left w:val="single" w:sz="4" w:space="0" w:color="000000"/>
              <w:bottom w:val="single" w:sz="4" w:space="0" w:color="000000"/>
              <w:right w:val="nil"/>
            </w:tcBorders>
            <w:vAlign w:val="center"/>
            <w:hideMark/>
          </w:tcPr>
          <w:p w:rsidR="00292762" w:rsidRPr="00DB167C" w:rsidRDefault="00292762" w:rsidP="00A05BAD">
            <w:pPr>
              <w:snapToGrid w:val="0"/>
              <w:rPr>
                <w:bCs/>
                <w:sz w:val="20"/>
                <w:szCs w:val="20"/>
              </w:rPr>
            </w:pPr>
            <w:r w:rsidRPr="00DB167C">
              <w:rPr>
                <w:bCs/>
                <w:sz w:val="20"/>
                <w:szCs w:val="20"/>
              </w:rPr>
              <w:t>га</w:t>
            </w:r>
          </w:p>
        </w:tc>
        <w:tc>
          <w:tcPr>
            <w:tcW w:w="1513" w:type="dxa"/>
            <w:tcBorders>
              <w:top w:val="nil"/>
              <w:left w:val="single" w:sz="4" w:space="0" w:color="000000"/>
              <w:bottom w:val="single" w:sz="4" w:space="0" w:color="000000"/>
              <w:right w:val="nil"/>
            </w:tcBorders>
            <w:vAlign w:val="center"/>
          </w:tcPr>
          <w:p w:rsidR="00292762" w:rsidRPr="00DB167C" w:rsidRDefault="00292762" w:rsidP="00A05BAD">
            <w:pPr>
              <w:snapToGrid w:val="0"/>
              <w:rPr>
                <w:bCs/>
                <w:sz w:val="20"/>
                <w:szCs w:val="20"/>
              </w:rPr>
            </w:pPr>
            <w:r w:rsidRPr="00B5139A">
              <w:rPr>
                <w:bCs/>
                <w:sz w:val="20"/>
                <w:szCs w:val="20"/>
              </w:rPr>
              <w:t>371</w:t>
            </w:r>
            <w:r w:rsidRPr="00DB167C">
              <w:rPr>
                <w:bCs/>
                <w:sz w:val="20"/>
                <w:szCs w:val="20"/>
              </w:rPr>
              <w:t>,</w:t>
            </w:r>
            <w:r w:rsidR="00F82B07">
              <w:rPr>
                <w:bCs/>
                <w:sz w:val="20"/>
                <w:szCs w:val="20"/>
              </w:rPr>
              <w:t>36</w:t>
            </w:r>
          </w:p>
        </w:tc>
        <w:tc>
          <w:tcPr>
            <w:tcW w:w="1748" w:type="dxa"/>
            <w:tcBorders>
              <w:top w:val="nil"/>
              <w:left w:val="single" w:sz="4" w:space="0" w:color="000000"/>
              <w:bottom w:val="single" w:sz="4" w:space="0" w:color="000000"/>
              <w:right w:val="single" w:sz="4" w:space="0" w:color="000000"/>
            </w:tcBorders>
            <w:vAlign w:val="center"/>
          </w:tcPr>
          <w:p w:rsidR="00292762" w:rsidRPr="00F82B07" w:rsidRDefault="00AB6FB6" w:rsidP="00A05BAD">
            <w:pPr>
              <w:snapToGrid w:val="0"/>
              <w:rPr>
                <w:bCs/>
                <w:sz w:val="20"/>
                <w:szCs w:val="20"/>
              </w:rPr>
            </w:pPr>
            <w:r>
              <w:rPr>
                <w:bCs/>
                <w:sz w:val="20"/>
                <w:szCs w:val="20"/>
                <w:lang w:val="en-US"/>
              </w:rPr>
              <w:t>4</w:t>
            </w:r>
            <w:r w:rsidR="00583CFB">
              <w:rPr>
                <w:bCs/>
                <w:sz w:val="20"/>
                <w:szCs w:val="20"/>
              </w:rPr>
              <w:t>1</w:t>
            </w:r>
            <w:r w:rsidR="00400E7D">
              <w:rPr>
                <w:bCs/>
                <w:sz w:val="20"/>
                <w:szCs w:val="20"/>
                <w:lang w:val="en-US"/>
              </w:rPr>
              <w:t>0</w:t>
            </w:r>
            <w:r>
              <w:rPr>
                <w:bCs/>
                <w:sz w:val="20"/>
                <w:szCs w:val="20"/>
              </w:rPr>
              <w:t>,</w:t>
            </w:r>
            <w:r w:rsidR="00F82B07">
              <w:rPr>
                <w:bCs/>
                <w:sz w:val="20"/>
                <w:szCs w:val="20"/>
              </w:rPr>
              <w:t>32</w:t>
            </w:r>
          </w:p>
        </w:tc>
      </w:tr>
      <w:tr w:rsidR="00292762" w:rsidRPr="00B5139A" w:rsidTr="00292762">
        <w:trPr>
          <w:trHeight w:val="281"/>
          <w:jc w:val="center"/>
        </w:trPr>
        <w:tc>
          <w:tcPr>
            <w:tcW w:w="716" w:type="dxa"/>
            <w:tcBorders>
              <w:top w:val="nil"/>
              <w:left w:val="single" w:sz="4" w:space="0" w:color="000000"/>
              <w:bottom w:val="single" w:sz="4" w:space="0" w:color="000000"/>
              <w:right w:val="nil"/>
            </w:tcBorders>
            <w:hideMark/>
          </w:tcPr>
          <w:p w:rsidR="00292762" w:rsidRPr="00DB167C" w:rsidRDefault="00292762" w:rsidP="00A05BAD">
            <w:pPr>
              <w:snapToGrid w:val="0"/>
              <w:rPr>
                <w:bCs/>
                <w:sz w:val="20"/>
                <w:szCs w:val="20"/>
              </w:rPr>
            </w:pPr>
            <w:r w:rsidRPr="00DB167C">
              <w:rPr>
                <w:bCs/>
                <w:sz w:val="20"/>
                <w:szCs w:val="20"/>
              </w:rPr>
              <w:t>3.2</w:t>
            </w:r>
          </w:p>
        </w:tc>
        <w:tc>
          <w:tcPr>
            <w:tcW w:w="3392" w:type="dxa"/>
            <w:tcBorders>
              <w:top w:val="nil"/>
              <w:left w:val="single" w:sz="4" w:space="0" w:color="000000"/>
              <w:bottom w:val="single" w:sz="4" w:space="0" w:color="000000"/>
              <w:right w:val="nil"/>
            </w:tcBorders>
            <w:hideMark/>
          </w:tcPr>
          <w:p w:rsidR="00292762" w:rsidRPr="00B5139A" w:rsidRDefault="00292762" w:rsidP="00A05BAD">
            <w:pPr>
              <w:snapToGrid w:val="0"/>
              <w:rPr>
                <w:bCs/>
                <w:sz w:val="20"/>
                <w:szCs w:val="20"/>
              </w:rPr>
            </w:pPr>
            <w:r w:rsidRPr="00B5139A">
              <w:rPr>
                <w:bCs/>
                <w:sz w:val="20"/>
                <w:szCs w:val="20"/>
              </w:rPr>
              <w:t>Зона застройки малоэтажными жилыми домами (до 4 этажей, включая мансардный)</w:t>
            </w:r>
          </w:p>
        </w:tc>
        <w:tc>
          <w:tcPr>
            <w:tcW w:w="3023" w:type="dxa"/>
            <w:tcBorders>
              <w:top w:val="nil"/>
              <w:left w:val="single" w:sz="4" w:space="0" w:color="000000"/>
              <w:bottom w:val="single" w:sz="4" w:space="0" w:color="000000"/>
              <w:right w:val="nil"/>
            </w:tcBorders>
            <w:hideMark/>
          </w:tcPr>
          <w:p w:rsidR="00292762" w:rsidRPr="00B5139A" w:rsidRDefault="00292762" w:rsidP="00A05BAD">
            <w:pPr>
              <w:snapToGrid w:val="0"/>
              <w:rPr>
                <w:bCs/>
                <w:sz w:val="20"/>
                <w:szCs w:val="20"/>
              </w:rPr>
            </w:pPr>
            <w:r w:rsidRPr="00DB167C">
              <w:rPr>
                <w:bCs/>
                <w:sz w:val="20"/>
                <w:szCs w:val="20"/>
              </w:rPr>
              <w:t>га</w:t>
            </w:r>
          </w:p>
        </w:tc>
        <w:tc>
          <w:tcPr>
            <w:tcW w:w="1513" w:type="dxa"/>
            <w:tcBorders>
              <w:top w:val="nil"/>
              <w:left w:val="single" w:sz="4" w:space="0" w:color="000000"/>
              <w:bottom w:val="single" w:sz="4" w:space="0" w:color="000000"/>
              <w:right w:val="nil"/>
            </w:tcBorders>
            <w:vAlign w:val="center"/>
          </w:tcPr>
          <w:p w:rsidR="00292762" w:rsidRPr="00DB167C" w:rsidRDefault="00292762" w:rsidP="00A05BAD">
            <w:pPr>
              <w:snapToGrid w:val="0"/>
              <w:rPr>
                <w:bCs/>
                <w:sz w:val="20"/>
                <w:szCs w:val="20"/>
              </w:rPr>
            </w:pPr>
            <w:r w:rsidRPr="00DB167C">
              <w:rPr>
                <w:bCs/>
                <w:sz w:val="20"/>
                <w:szCs w:val="20"/>
              </w:rPr>
              <w:t>20,37</w:t>
            </w:r>
          </w:p>
        </w:tc>
        <w:tc>
          <w:tcPr>
            <w:tcW w:w="1748" w:type="dxa"/>
            <w:tcBorders>
              <w:top w:val="nil"/>
              <w:left w:val="single" w:sz="4" w:space="0" w:color="000000"/>
              <w:bottom w:val="single" w:sz="4" w:space="0" w:color="000000"/>
              <w:right w:val="single" w:sz="4" w:space="0" w:color="000000"/>
            </w:tcBorders>
            <w:vAlign w:val="center"/>
          </w:tcPr>
          <w:p w:rsidR="00292762" w:rsidRPr="00DB167C" w:rsidRDefault="00292762" w:rsidP="00A05BAD">
            <w:pPr>
              <w:snapToGrid w:val="0"/>
              <w:rPr>
                <w:bCs/>
                <w:sz w:val="20"/>
                <w:szCs w:val="20"/>
              </w:rPr>
            </w:pPr>
            <w:r w:rsidRPr="00DB167C">
              <w:rPr>
                <w:bCs/>
                <w:sz w:val="20"/>
                <w:szCs w:val="20"/>
              </w:rPr>
              <w:t>2</w:t>
            </w:r>
            <w:r w:rsidR="00583CFB">
              <w:rPr>
                <w:bCs/>
                <w:sz w:val="20"/>
                <w:szCs w:val="20"/>
              </w:rPr>
              <w:t>2</w:t>
            </w:r>
            <w:r w:rsidRPr="00DB167C">
              <w:rPr>
                <w:bCs/>
                <w:sz w:val="20"/>
                <w:szCs w:val="20"/>
              </w:rPr>
              <w:t>,</w:t>
            </w:r>
            <w:r w:rsidR="00583CFB">
              <w:rPr>
                <w:bCs/>
                <w:sz w:val="20"/>
                <w:szCs w:val="20"/>
              </w:rPr>
              <w:t>26</w:t>
            </w:r>
          </w:p>
        </w:tc>
      </w:tr>
      <w:tr w:rsidR="00292762" w:rsidRPr="00B5139A" w:rsidTr="00292762">
        <w:trPr>
          <w:trHeight w:val="371"/>
          <w:jc w:val="center"/>
        </w:trPr>
        <w:tc>
          <w:tcPr>
            <w:tcW w:w="716" w:type="dxa"/>
            <w:tcBorders>
              <w:top w:val="nil"/>
              <w:left w:val="single" w:sz="4" w:space="0" w:color="000000"/>
              <w:bottom w:val="single" w:sz="4" w:space="0" w:color="000000"/>
              <w:right w:val="nil"/>
            </w:tcBorders>
            <w:hideMark/>
          </w:tcPr>
          <w:p w:rsidR="00292762" w:rsidRPr="00DB167C" w:rsidRDefault="00292762" w:rsidP="00A05BAD">
            <w:pPr>
              <w:snapToGrid w:val="0"/>
              <w:rPr>
                <w:bCs/>
                <w:sz w:val="20"/>
                <w:szCs w:val="20"/>
              </w:rPr>
            </w:pPr>
            <w:r w:rsidRPr="00DB167C">
              <w:rPr>
                <w:bCs/>
                <w:sz w:val="20"/>
                <w:szCs w:val="20"/>
              </w:rPr>
              <w:t>3.3</w:t>
            </w:r>
          </w:p>
        </w:tc>
        <w:tc>
          <w:tcPr>
            <w:tcW w:w="3392" w:type="dxa"/>
            <w:tcBorders>
              <w:top w:val="nil"/>
              <w:left w:val="single" w:sz="4" w:space="0" w:color="000000"/>
              <w:bottom w:val="single" w:sz="4" w:space="0" w:color="000000"/>
              <w:right w:val="nil"/>
            </w:tcBorders>
            <w:hideMark/>
          </w:tcPr>
          <w:p w:rsidR="00292762" w:rsidRPr="00B5139A" w:rsidRDefault="00292762" w:rsidP="00A05BAD">
            <w:pPr>
              <w:snapToGrid w:val="0"/>
              <w:rPr>
                <w:bCs/>
                <w:sz w:val="20"/>
                <w:szCs w:val="20"/>
              </w:rPr>
            </w:pPr>
            <w:r w:rsidRPr="00B5139A">
              <w:rPr>
                <w:bCs/>
                <w:sz w:val="20"/>
                <w:szCs w:val="20"/>
              </w:rPr>
              <w:t>Зона застройки среднеэтажными жилыми домами (от 5 до 8 этажей, включая мансардный)</w:t>
            </w:r>
          </w:p>
        </w:tc>
        <w:tc>
          <w:tcPr>
            <w:tcW w:w="3023" w:type="dxa"/>
            <w:tcBorders>
              <w:top w:val="nil"/>
              <w:left w:val="single" w:sz="4" w:space="0" w:color="000000"/>
              <w:bottom w:val="single" w:sz="4" w:space="0" w:color="000000"/>
              <w:right w:val="nil"/>
            </w:tcBorders>
            <w:hideMark/>
          </w:tcPr>
          <w:p w:rsidR="00292762" w:rsidRPr="00B5139A" w:rsidRDefault="00292762" w:rsidP="00A05BAD">
            <w:pPr>
              <w:snapToGrid w:val="0"/>
              <w:rPr>
                <w:bCs/>
                <w:sz w:val="20"/>
                <w:szCs w:val="20"/>
              </w:rPr>
            </w:pPr>
            <w:r w:rsidRPr="00DB167C">
              <w:rPr>
                <w:bCs/>
                <w:sz w:val="20"/>
                <w:szCs w:val="20"/>
              </w:rPr>
              <w:t>га</w:t>
            </w:r>
          </w:p>
        </w:tc>
        <w:tc>
          <w:tcPr>
            <w:tcW w:w="1513" w:type="dxa"/>
            <w:tcBorders>
              <w:top w:val="nil"/>
              <w:left w:val="single" w:sz="4" w:space="0" w:color="000000"/>
              <w:bottom w:val="single" w:sz="4" w:space="0" w:color="000000"/>
              <w:right w:val="nil"/>
            </w:tcBorders>
            <w:vAlign w:val="center"/>
          </w:tcPr>
          <w:p w:rsidR="00292762" w:rsidRPr="00DB167C" w:rsidRDefault="00292762" w:rsidP="00A05BAD">
            <w:pPr>
              <w:snapToGrid w:val="0"/>
              <w:rPr>
                <w:bCs/>
                <w:sz w:val="20"/>
                <w:szCs w:val="20"/>
              </w:rPr>
            </w:pPr>
            <w:r w:rsidRPr="00DB167C">
              <w:rPr>
                <w:bCs/>
                <w:sz w:val="20"/>
                <w:szCs w:val="20"/>
              </w:rPr>
              <w:t>17,00</w:t>
            </w:r>
          </w:p>
        </w:tc>
        <w:tc>
          <w:tcPr>
            <w:tcW w:w="1748" w:type="dxa"/>
            <w:tcBorders>
              <w:top w:val="nil"/>
              <w:left w:val="single" w:sz="4" w:space="0" w:color="000000"/>
              <w:bottom w:val="single" w:sz="4" w:space="0" w:color="000000"/>
              <w:right w:val="single" w:sz="4" w:space="0" w:color="000000"/>
            </w:tcBorders>
            <w:vAlign w:val="center"/>
          </w:tcPr>
          <w:p w:rsidR="00292762" w:rsidRPr="00DB167C" w:rsidRDefault="00292762" w:rsidP="00A05BAD">
            <w:pPr>
              <w:snapToGrid w:val="0"/>
              <w:rPr>
                <w:bCs/>
                <w:sz w:val="20"/>
                <w:szCs w:val="20"/>
              </w:rPr>
            </w:pPr>
            <w:r w:rsidRPr="00DB167C">
              <w:rPr>
                <w:bCs/>
                <w:sz w:val="20"/>
                <w:szCs w:val="20"/>
              </w:rPr>
              <w:t>17,47</w:t>
            </w:r>
          </w:p>
        </w:tc>
      </w:tr>
      <w:tr w:rsidR="00292762" w:rsidRPr="00B5139A" w:rsidTr="00292762">
        <w:trPr>
          <w:trHeight w:val="406"/>
          <w:jc w:val="center"/>
        </w:trPr>
        <w:tc>
          <w:tcPr>
            <w:tcW w:w="716" w:type="dxa"/>
            <w:tcBorders>
              <w:top w:val="nil"/>
              <w:left w:val="single" w:sz="4" w:space="0" w:color="000000"/>
              <w:bottom w:val="single" w:sz="4" w:space="0" w:color="000000"/>
              <w:right w:val="nil"/>
            </w:tcBorders>
            <w:hideMark/>
          </w:tcPr>
          <w:p w:rsidR="00292762" w:rsidRPr="00EF3696" w:rsidRDefault="00292762" w:rsidP="00A05BAD">
            <w:pPr>
              <w:snapToGrid w:val="0"/>
              <w:rPr>
                <w:bCs/>
                <w:sz w:val="20"/>
                <w:szCs w:val="20"/>
              </w:rPr>
            </w:pPr>
            <w:r w:rsidRPr="00B5139A">
              <w:rPr>
                <w:bCs/>
                <w:sz w:val="20"/>
                <w:szCs w:val="20"/>
              </w:rPr>
              <w:t>3.</w:t>
            </w:r>
            <w:r w:rsidRPr="00EF3696">
              <w:rPr>
                <w:bCs/>
                <w:sz w:val="20"/>
                <w:szCs w:val="20"/>
              </w:rPr>
              <w:t>4</w:t>
            </w:r>
          </w:p>
        </w:tc>
        <w:tc>
          <w:tcPr>
            <w:tcW w:w="3392" w:type="dxa"/>
            <w:tcBorders>
              <w:top w:val="nil"/>
              <w:left w:val="single" w:sz="4" w:space="0" w:color="000000"/>
              <w:bottom w:val="single" w:sz="4" w:space="0" w:color="000000"/>
              <w:right w:val="nil"/>
            </w:tcBorders>
            <w:hideMark/>
          </w:tcPr>
          <w:p w:rsidR="00292762" w:rsidRPr="00B5139A" w:rsidRDefault="00292762" w:rsidP="00A05BAD">
            <w:pPr>
              <w:snapToGrid w:val="0"/>
              <w:rPr>
                <w:bCs/>
                <w:sz w:val="20"/>
                <w:szCs w:val="20"/>
              </w:rPr>
            </w:pPr>
            <w:r w:rsidRPr="00B5139A">
              <w:rPr>
                <w:bCs/>
                <w:sz w:val="20"/>
                <w:szCs w:val="20"/>
              </w:rPr>
              <w:t>Зона смешанной и общественно-деловой застройки</w:t>
            </w:r>
          </w:p>
        </w:tc>
        <w:tc>
          <w:tcPr>
            <w:tcW w:w="3023" w:type="dxa"/>
            <w:tcBorders>
              <w:top w:val="nil"/>
              <w:left w:val="single" w:sz="4" w:space="0" w:color="000000"/>
              <w:bottom w:val="single" w:sz="4" w:space="0" w:color="000000"/>
              <w:right w:val="nil"/>
            </w:tcBorders>
            <w:hideMark/>
          </w:tcPr>
          <w:p w:rsidR="00292762" w:rsidRPr="00EF3696" w:rsidRDefault="00292762" w:rsidP="00A05BAD">
            <w:pPr>
              <w:snapToGrid w:val="0"/>
              <w:rPr>
                <w:bCs/>
                <w:sz w:val="20"/>
                <w:szCs w:val="20"/>
              </w:rPr>
            </w:pPr>
            <w:r w:rsidRPr="00EF3696">
              <w:rPr>
                <w:bCs/>
                <w:sz w:val="20"/>
                <w:szCs w:val="20"/>
              </w:rPr>
              <w:t>га</w:t>
            </w:r>
          </w:p>
        </w:tc>
        <w:tc>
          <w:tcPr>
            <w:tcW w:w="1513" w:type="dxa"/>
            <w:tcBorders>
              <w:top w:val="nil"/>
              <w:left w:val="single" w:sz="4" w:space="0" w:color="000000"/>
              <w:bottom w:val="single" w:sz="4" w:space="0" w:color="000000"/>
              <w:right w:val="nil"/>
            </w:tcBorders>
            <w:vAlign w:val="center"/>
          </w:tcPr>
          <w:p w:rsidR="00292762" w:rsidRPr="00B5139A" w:rsidRDefault="00292762" w:rsidP="00A05BAD">
            <w:pPr>
              <w:snapToGrid w:val="0"/>
              <w:rPr>
                <w:bCs/>
                <w:sz w:val="20"/>
                <w:szCs w:val="20"/>
              </w:rPr>
            </w:pPr>
            <w:r w:rsidRPr="00AF3672">
              <w:rPr>
                <w:bCs/>
                <w:sz w:val="20"/>
                <w:szCs w:val="20"/>
              </w:rPr>
              <w:t>20,80</w:t>
            </w:r>
          </w:p>
        </w:tc>
        <w:tc>
          <w:tcPr>
            <w:tcW w:w="1748" w:type="dxa"/>
            <w:tcBorders>
              <w:top w:val="nil"/>
              <w:left w:val="single" w:sz="4" w:space="0" w:color="000000"/>
              <w:bottom w:val="single" w:sz="4" w:space="0" w:color="000000"/>
              <w:right w:val="single" w:sz="4" w:space="0" w:color="000000"/>
            </w:tcBorders>
            <w:vAlign w:val="center"/>
          </w:tcPr>
          <w:p w:rsidR="00292762" w:rsidRPr="00B5139A" w:rsidRDefault="00292762" w:rsidP="00A05BAD">
            <w:pPr>
              <w:snapToGrid w:val="0"/>
              <w:rPr>
                <w:bCs/>
                <w:sz w:val="20"/>
                <w:szCs w:val="20"/>
              </w:rPr>
            </w:pPr>
            <w:r w:rsidRPr="00AF3672">
              <w:rPr>
                <w:bCs/>
                <w:sz w:val="20"/>
                <w:szCs w:val="20"/>
              </w:rPr>
              <w:t>20,</w:t>
            </w:r>
            <w:r w:rsidR="00583CFB">
              <w:rPr>
                <w:bCs/>
                <w:sz w:val="20"/>
                <w:szCs w:val="20"/>
              </w:rPr>
              <w:t>51</w:t>
            </w:r>
          </w:p>
        </w:tc>
      </w:tr>
      <w:tr w:rsidR="00292762" w:rsidRPr="00B5139A" w:rsidTr="00292762">
        <w:trPr>
          <w:trHeight w:val="261"/>
          <w:jc w:val="center"/>
        </w:trPr>
        <w:tc>
          <w:tcPr>
            <w:tcW w:w="716" w:type="dxa"/>
            <w:tcBorders>
              <w:top w:val="nil"/>
              <w:left w:val="single" w:sz="4" w:space="0" w:color="000000"/>
              <w:bottom w:val="single" w:sz="4" w:space="0" w:color="000000"/>
              <w:right w:val="nil"/>
            </w:tcBorders>
            <w:hideMark/>
          </w:tcPr>
          <w:p w:rsidR="00292762" w:rsidRPr="00EF3696" w:rsidRDefault="00292762" w:rsidP="00A05BAD">
            <w:pPr>
              <w:snapToGrid w:val="0"/>
              <w:rPr>
                <w:bCs/>
                <w:sz w:val="20"/>
                <w:szCs w:val="20"/>
              </w:rPr>
            </w:pPr>
            <w:r w:rsidRPr="00B5139A">
              <w:rPr>
                <w:bCs/>
                <w:sz w:val="20"/>
                <w:szCs w:val="20"/>
              </w:rPr>
              <w:t>3.</w:t>
            </w:r>
            <w:r w:rsidRPr="00EF3696">
              <w:rPr>
                <w:bCs/>
                <w:sz w:val="20"/>
                <w:szCs w:val="20"/>
              </w:rPr>
              <w:t>5</w:t>
            </w:r>
          </w:p>
        </w:tc>
        <w:tc>
          <w:tcPr>
            <w:tcW w:w="3392" w:type="dxa"/>
            <w:tcBorders>
              <w:top w:val="nil"/>
              <w:left w:val="single" w:sz="4" w:space="0" w:color="000000"/>
              <w:bottom w:val="single" w:sz="4" w:space="0" w:color="000000"/>
              <w:right w:val="nil"/>
            </w:tcBorders>
            <w:hideMark/>
          </w:tcPr>
          <w:p w:rsidR="00292762" w:rsidRPr="00B5139A" w:rsidRDefault="00292762" w:rsidP="00A05BAD">
            <w:pPr>
              <w:snapToGrid w:val="0"/>
              <w:rPr>
                <w:bCs/>
                <w:sz w:val="20"/>
                <w:szCs w:val="20"/>
              </w:rPr>
            </w:pPr>
            <w:r w:rsidRPr="00B5139A">
              <w:rPr>
                <w:bCs/>
                <w:sz w:val="20"/>
                <w:szCs w:val="20"/>
              </w:rPr>
              <w:t>Общественно-деловые зоны</w:t>
            </w:r>
          </w:p>
        </w:tc>
        <w:tc>
          <w:tcPr>
            <w:tcW w:w="3023" w:type="dxa"/>
            <w:tcBorders>
              <w:top w:val="nil"/>
              <w:left w:val="single" w:sz="4" w:space="0" w:color="000000"/>
              <w:bottom w:val="single" w:sz="4" w:space="0" w:color="000000"/>
              <w:right w:val="nil"/>
            </w:tcBorders>
            <w:hideMark/>
          </w:tcPr>
          <w:p w:rsidR="00292762" w:rsidRPr="00EF3696" w:rsidRDefault="00292762" w:rsidP="00A05BAD">
            <w:pPr>
              <w:snapToGrid w:val="0"/>
              <w:rPr>
                <w:bCs/>
                <w:sz w:val="20"/>
                <w:szCs w:val="20"/>
              </w:rPr>
            </w:pPr>
            <w:r w:rsidRPr="00EF3696">
              <w:rPr>
                <w:bCs/>
                <w:sz w:val="20"/>
                <w:szCs w:val="20"/>
              </w:rPr>
              <w:t>га</w:t>
            </w:r>
          </w:p>
        </w:tc>
        <w:tc>
          <w:tcPr>
            <w:tcW w:w="1513" w:type="dxa"/>
            <w:tcBorders>
              <w:top w:val="nil"/>
              <w:left w:val="single" w:sz="4" w:space="0" w:color="000000"/>
              <w:bottom w:val="single" w:sz="4" w:space="0" w:color="000000"/>
              <w:right w:val="nil"/>
            </w:tcBorders>
            <w:vAlign w:val="center"/>
          </w:tcPr>
          <w:p w:rsidR="00292762" w:rsidRPr="00B5139A" w:rsidRDefault="00292762" w:rsidP="00A05BAD">
            <w:pPr>
              <w:snapToGrid w:val="0"/>
              <w:rPr>
                <w:bCs/>
                <w:sz w:val="20"/>
                <w:szCs w:val="20"/>
              </w:rPr>
            </w:pPr>
            <w:r w:rsidRPr="00AF3672">
              <w:rPr>
                <w:bCs/>
                <w:sz w:val="20"/>
                <w:szCs w:val="20"/>
              </w:rPr>
              <w:t>0,16</w:t>
            </w:r>
          </w:p>
        </w:tc>
        <w:tc>
          <w:tcPr>
            <w:tcW w:w="1748" w:type="dxa"/>
            <w:tcBorders>
              <w:top w:val="nil"/>
              <w:left w:val="single" w:sz="4" w:space="0" w:color="000000"/>
              <w:bottom w:val="single" w:sz="4" w:space="0" w:color="000000"/>
              <w:right w:val="single" w:sz="4" w:space="0" w:color="000000"/>
            </w:tcBorders>
            <w:vAlign w:val="center"/>
          </w:tcPr>
          <w:p w:rsidR="00292762" w:rsidRPr="00B5139A" w:rsidRDefault="00583CFB" w:rsidP="00A05BAD">
            <w:pPr>
              <w:snapToGrid w:val="0"/>
              <w:rPr>
                <w:bCs/>
                <w:sz w:val="20"/>
                <w:szCs w:val="20"/>
              </w:rPr>
            </w:pPr>
            <w:r>
              <w:rPr>
                <w:bCs/>
                <w:sz w:val="20"/>
                <w:szCs w:val="20"/>
              </w:rPr>
              <w:t>34,54</w:t>
            </w:r>
          </w:p>
        </w:tc>
      </w:tr>
      <w:tr w:rsidR="00292762" w:rsidRPr="00B5139A" w:rsidTr="00292762">
        <w:trPr>
          <w:trHeight w:val="279"/>
          <w:jc w:val="center"/>
        </w:trPr>
        <w:tc>
          <w:tcPr>
            <w:tcW w:w="716" w:type="dxa"/>
            <w:tcBorders>
              <w:top w:val="nil"/>
              <w:left w:val="single" w:sz="4" w:space="0" w:color="000000"/>
              <w:bottom w:val="single" w:sz="4" w:space="0" w:color="000000"/>
              <w:right w:val="nil"/>
            </w:tcBorders>
            <w:hideMark/>
          </w:tcPr>
          <w:p w:rsidR="00292762" w:rsidRPr="00DB167C" w:rsidRDefault="00292762" w:rsidP="00A05BAD">
            <w:pPr>
              <w:snapToGrid w:val="0"/>
              <w:rPr>
                <w:bCs/>
                <w:sz w:val="20"/>
                <w:szCs w:val="20"/>
              </w:rPr>
            </w:pPr>
            <w:r w:rsidRPr="00B5139A">
              <w:rPr>
                <w:bCs/>
                <w:sz w:val="20"/>
                <w:szCs w:val="20"/>
              </w:rPr>
              <w:t>3.</w:t>
            </w:r>
            <w:r w:rsidRPr="00DB167C">
              <w:rPr>
                <w:bCs/>
                <w:sz w:val="20"/>
                <w:szCs w:val="20"/>
              </w:rPr>
              <w:t>6</w:t>
            </w:r>
          </w:p>
        </w:tc>
        <w:tc>
          <w:tcPr>
            <w:tcW w:w="3392" w:type="dxa"/>
            <w:tcBorders>
              <w:top w:val="nil"/>
              <w:left w:val="single" w:sz="4" w:space="0" w:color="000000"/>
              <w:bottom w:val="single" w:sz="4" w:space="0" w:color="000000"/>
              <w:right w:val="nil"/>
            </w:tcBorders>
            <w:hideMark/>
          </w:tcPr>
          <w:p w:rsidR="00292762" w:rsidRPr="00B5139A" w:rsidRDefault="00292762" w:rsidP="00A05BAD">
            <w:pPr>
              <w:snapToGrid w:val="0"/>
              <w:rPr>
                <w:bCs/>
                <w:sz w:val="20"/>
                <w:szCs w:val="20"/>
              </w:rPr>
            </w:pPr>
            <w:r w:rsidRPr="00B5139A">
              <w:rPr>
                <w:bCs/>
                <w:sz w:val="20"/>
                <w:szCs w:val="20"/>
              </w:rPr>
              <w:t>Многофункциональная общественно-деловая зона</w:t>
            </w:r>
          </w:p>
        </w:tc>
        <w:tc>
          <w:tcPr>
            <w:tcW w:w="3023" w:type="dxa"/>
            <w:tcBorders>
              <w:top w:val="nil"/>
              <w:left w:val="single" w:sz="4" w:space="0" w:color="000000"/>
              <w:bottom w:val="single" w:sz="4" w:space="0" w:color="000000"/>
              <w:right w:val="nil"/>
            </w:tcBorders>
            <w:hideMark/>
          </w:tcPr>
          <w:p w:rsidR="00292762" w:rsidRPr="00DB167C" w:rsidRDefault="00292762" w:rsidP="00A05BAD">
            <w:pPr>
              <w:snapToGrid w:val="0"/>
              <w:rPr>
                <w:bCs/>
                <w:sz w:val="20"/>
                <w:szCs w:val="20"/>
              </w:rPr>
            </w:pPr>
            <w:r w:rsidRPr="00DB167C">
              <w:rPr>
                <w:bCs/>
                <w:sz w:val="20"/>
                <w:szCs w:val="20"/>
              </w:rPr>
              <w:t>га</w:t>
            </w:r>
          </w:p>
        </w:tc>
        <w:tc>
          <w:tcPr>
            <w:tcW w:w="1513" w:type="dxa"/>
            <w:tcBorders>
              <w:top w:val="nil"/>
              <w:left w:val="single" w:sz="4" w:space="0" w:color="000000"/>
              <w:bottom w:val="single" w:sz="4" w:space="0" w:color="000000"/>
              <w:right w:val="nil"/>
            </w:tcBorders>
            <w:vAlign w:val="center"/>
          </w:tcPr>
          <w:p w:rsidR="00292762" w:rsidRPr="008627C9" w:rsidRDefault="00292762" w:rsidP="00A05BAD">
            <w:pPr>
              <w:snapToGrid w:val="0"/>
              <w:rPr>
                <w:bCs/>
                <w:sz w:val="20"/>
                <w:szCs w:val="20"/>
                <w:lang w:val="en-US"/>
              </w:rPr>
            </w:pPr>
            <w:r w:rsidRPr="00DB167C">
              <w:rPr>
                <w:bCs/>
                <w:sz w:val="20"/>
                <w:szCs w:val="20"/>
              </w:rPr>
              <w:t>33,</w:t>
            </w:r>
            <w:r w:rsidR="008627C9">
              <w:rPr>
                <w:bCs/>
                <w:sz w:val="20"/>
                <w:szCs w:val="20"/>
                <w:lang w:val="en-US"/>
              </w:rPr>
              <w:t>88</w:t>
            </w:r>
          </w:p>
          <w:p w:rsidR="008627C9" w:rsidRPr="008627C9" w:rsidRDefault="008627C9" w:rsidP="00A05BAD">
            <w:pPr>
              <w:snapToGrid w:val="0"/>
              <w:rPr>
                <w:bCs/>
                <w:sz w:val="20"/>
                <w:szCs w:val="20"/>
                <w:lang w:val="en-US"/>
              </w:rPr>
            </w:pPr>
          </w:p>
        </w:tc>
        <w:tc>
          <w:tcPr>
            <w:tcW w:w="1748" w:type="dxa"/>
            <w:tcBorders>
              <w:top w:val="nil"/>
              <w:left w:val="single" w:sz="4" w:space="0" w:color="000000"/>
              <w:bottom w:val="single" w:sz="4" w:space="0" w:color="000000"/>
              <w:right w:val="single" w:sz="4" w:space="0" w:color="000000"/>
            </w:tcBorders>
            <w:vAlign w:val="center"/>
          </w:tcPr>
          <w:p w:rsidR="00292762" w:rsidRPr="008627C9" w:rsidRDefault="00583CFB" w:rsidP="00A05BAD">
            <w:pPr>
              <w:snapToGrid w:val="0"/>
              <w:rPr>
                <w:bCs/>
                <w:sz w:val="20"/>
                <w:szCs w:val="20"/>
                <w:lang w:val="en-US"/>
              </w:rPr>
            </w:pPr>
            <w:r>
              <w:rPr>
                <w:bCs/>
                <w:sz w:val="20"/>
                <w:szCs w:val="20"/>
              </w:rPr>
              <w:t>38,</w:t>
            </w:r>
            <w:r w:rsidR="008627C9">
              <w:rPr>
                <w:bCs/>
                <w:sz w:val="20"/>
                <w:szCs w:val="20"/>
                <w:lang w:val="en-US"/>
              </w:rPr>
              <w:t>22</w:t>
            </w:r>
          </w:p>
        </w:tc>
      </w:tr>
      <w:tr w:rsidR="00292762" w:rsidRPr="00B5139A" w:rsidTr="00292762">
        <w:trPr>
          <w:trHeight w:val="411"/>
          <w:jc w:val="center"/>
        </w:trPr>
        <w:tc>
          <w:tcPr>
            <w:tcW w:w="716" w:type="dxa"/>
            <w:tcBorders>
              <w:top w:val="nil"/>
              <w:left w:val="single" w:sz="4" w:space="0" w:color="000000"/>
              <w:bottom w:val="single" w:sz="4" w:space="0" w:color="000000"/>
              <w:right w:val="nil"/>
            </w:tcBorders>
            <w:hideMark/>
          </w:tcPr>
          <w:p w:rsidR="00292762" w:rsidRPr="00DB167C" w:rsidRDefault="00292762" w:rsidP="00A05BAD">
            <w:pPr>
              <w:snapToGrid w:val="0"/>
              <w:rPr>
                <w:bCs/>
                <w:sz w:val="20"/>
                <w:szCs w:val="20"/>
              </w:rPr>
            </w:pPr>
            <w:r w:rsidRPr="00B5139A">
              <w:rPr>
                <w:bCs/>
                <w:sz w:val="20"/>
                <w:szCs w:val="20"/>
              </w:rPr>
              <w:t>3.</w:t>
            </w:r>
            <w:r w:rsidRPr="00DB167C">
              <w:rPr>
                <w:bCs/>
                <w:sz w:val="20"/>
                <w:szCs w:val="20"/>
              </w:rPr>
              <w:t>7</w:t>
            </w:r>
          </w:p>
        </w:tc>
        <w:tc>
          <w:tcPr>
            <w:tcW w:w="3392" w:type="dxa"/>
            <w:tcBorders>
              <w:top w:val="nil"/>
              <w:left w:val="single" w:sz="4" w:space="0" w:color="000000"/>
              <w:bottom w:val="single" w:sz="4" w:space="0" w:color="000000"/>
              <w:right w:val="nil"/>
            </w:tcBorders>
            <w:hideMark/>
          </w:tcPr>
          <w:p w:rsidR="00292762" w:rsidRPr="00B5139A" w:rsidRDefault="00292762" w:rsidP="00A05BAD">
            <w:pPr>
              <w:snapToGrid w:val="0"/>
              <w:rPr>
                <w:bCs/>
                <w:sz w:val="20"/>
                <w:szCs w:val="20"/>
              </w:rPr>
            </w:pPr>
            <w:r w:rsidRPr="00B5139A">
              <w:rPr>
                <w:bCs/>
                <w:sz w:val="20"/>
                <w:szCs w:val="20"/>
              </w:rPr>
              <w:t>Зона специализированной общественной застройки</w:t>
            </w:r>
          </w:p>
        </w:tc>
        <w:tc>
          <w:tcPr>
            <w:tcW w:w="3023" w:type="dxa"/>
            <w:tcBorders>
              <w:top w:val="nil"/>
              <w:left w:val="single" w:sz="4" w:space="0" w:color="000000"/>
              <w:bottom w:val="single" w:sz="4" w:space="0" w:color="000000"/>
              <w:right w:val="nil"/>
            </w:tcBorders>
            <w:hideMark/>
          </w:tcPr>
          <w:p w:rsidR="00292762" w:rsidRPr="00DB167C" w:rsidRDefault="00292762" w:rsidP="00A05BAD">
            <w:pPr>
              <w:snapToGrid w:val="0"/>
              <w:rPr>
                <w:bCs/>
                <w:sz w:val="20"/>
                <w:szCs w:val="20"/>
              </w:rPr>
            </w:pPr>
            <w:r w:rsidRPr="00DB167C">
              <w:rPr>
                <w:bCs/>
                <w:sz w:val="20"/>
                <w:szCs w:val="20"/>
              </w:rPr>
              <w:t>га</w:t>
            </w:r>
          </w:p>
        </w:tc>
        <w:tc>
          <w:tcPr>
            <w:tcW w:w="1513" w:type="dxa"/>
            <w:tcBorders>
              <w:top w:val="nil"/>
              <w:left w:val="single" w:sz="4" w:space="0" w:color="000000"/>
              <w:bottom w:val="single" w:sz="4" w:space="0" w:color="000000"/>
              <w:right w:val="nil"/>
            </w:tcBorders>
            <w:vAlign w:val="center"/>
          </w:tcPr>
          <w:p w:rsidR="00292762" w:rsidRPr="00DB167C" w:rsidRDefault="00292762" w:rsidP="00A05BAD">
            <w:pPr>
              <w:snapToGrid w:val="0"/>
              <w:rPr>
                <w:bCs/>
                <w:sz w:val="20"/>
                <w:szCs w:val="20"/>
              </w:rPr>
            </w:pPr>
            <w:r w:rsidRPr="00DB167C">
              <w:rPr>
                <w:bCs/>
                <w:sz w:val="20"/>
                <w:szCs w:val="20"/>
              </w:rPr>
              <w:t>18,01</w:t>
            </w:r>
          </w:p>
        </w:tc>
        <w:tc>
          <w:tcPr>
            <w:tcW w:w="1748" w:type="dxa"/>
            <w:tcBorders>
              <w:top w:val="nil"/>
              <w:left w:val="single" w:sz="4" w:space="0" w:color="000000"/>
              <w:bottom w:val="single" w:sz="4" w:space="0" w:color="000000"/>
              <w:right w:val="single" w:sz="4" w:space="0" w:color="000000"/>
            </w:tcBorders>
            <w:vAlign w:val="center"/>
          </w:tcPr>
          <w:p w:rsidR="00292762" w:rsidRPr="00DB167C" w:rsidRDefault="00583CFB" w:rsidP="00A05BAD">
            <w:pPr>
              <w:snapToGrid w:val="0"/>
              <w:rPr>
                <w:bCs/>
                <w:sz w:val="20"/>
                <w:szCs w:val="20"/>
              </w:rPr>
            </w:pPr>
            <w:r>
              <w:rPr>
                <w:bCs/>
                <w:sz w:val="20"/>
                <w:szCs w:val="20"/>
              </w:rPr>
              <w:t>26,71</w:t>
            </w:r>
          </w:p>
        </w:tc>
      </w:tr>
      <w:tr w:rsidR="00292762" w:rsidRPr="00B5139A" w:rsidTr="00292762">
        <w:trPr>
          <w:trHeight w:val="423"/>
          <w:jc w:val="center"/>
        </w:trPr>
        <w:tc>
          <w:tcPr>
            <w:tcW w:w="716" w:type="dxa"/>
            <w:tcBorders>
              <w:top w:val="single" w:sz="4" w:space="0" w:color="000000"/>
              <w:left w:val="single" w:sz="4" w:space="0" w:color="000000"/>
              <w:bottom w:val="single" w:sz="4" w:space="0" w:color="000000"/>
              <w:right w:val="nil"/>
            </w:tcBorders>
            <w:vAlign w:val="center"/>
          </w:tcPr>
          <w:p w:rsidR="00292762" w:rsidRPr="00AD4464" w:rsidRDefault="00292762" w:rsidP="00A05BAD">
            <w:pPr>
              <w:snapToGrid w:val="0"/>
              <w:rPr>
                <w:bCs/>
                <w:sz w:val="20"/>
                <w:szCs w:val="20"/>
              </w:rPr>
            </w:pPr>
            <w:r w:rsidRPr="00B5139A">
              <w:rPr>
                <w:bCs/>
                <w:sz w:val="20"/>
                <w:szCs w:val="20"/>
              </w:rPr>
              <w:t>3.</w:t>
            </w:r>
            <w:r>
              <w:rPr>
                <w:bCs/>
                <w:sz w:val="20"/>
                <w:szCs w:val="20"/>
              </w:rPr>
              <w:t>8</w:t>
            </w:r>
          </w:p>
        </w:tc>
        <w:tc>
          <w:tcPr>
            <w:tcW w:w="3392" w:type="dxa"/>
            <w:tcBorders>
              <w:top w:val="nil"/>
              <w:left w:val="single" w:sz="4" w:space="0" w:color="000000"/>
              <w:bottom w:val="single" w:sz="4" w:space="0" w:color="000000"/>
              <w:right w:val="nil"/>
            </w:tcBorders>
            <w:vAlign w:val="center"/>
          </w:tcPr>
          <w:p w:rsidR="00292762" w:rsidRPr="00B5139A" w:rsidRDefault="00292762" w:rsidP="00A05BAD">
            <w:pPr>
              <w:snapToGrid w:val="0"/>
              <w:rPr>
                <w:bCs/>
                <w:sz w:val="20"/>
                <w:szCs w:val="20"/>
              </w:rPr>
            </w:pPr>
            <w:r w:rsidRPr="00B5139A">
              <w:rPr>
                <w:bCs/>
                <w:sz w:val="20"/>
                <w:szCs w:val="20"/>
              </w:rPr>
              <w:t>Зона исторической застройки</w:t>
            </w:r>
          </w:p>
        </w:tc>
        <w:tc>
          <w:tcPr>
            <w:tcW w:w="3023" w:type="dxa"/>
            <w:tcBorders>
              <w:top w:val="nil"/>
              <w:left w:val="single" w:sz="4" w:space="0" w:color="000000"/>
              <w:bottom w:val="single" w:sz="4" w:space="0" w:color="000000"/>
              <w:right w:val="nil"/>
            </w:tcBorders>
          </w:tcPr>
          <w:p w:rsidR="00292762" w:rsidRPr="00AD4464" w:rsidRDefault="00292762" w:rsidP="00A05BAD">
            <w:pPr>
              <w:snapToGrid w:val="0"/>
              <w:rPr>
                <w:bCs/>
                <w:sz w:val="20"/>
                <w:szCs w:val="20"/>
              </w:rPr>
            </w:pPr>
          </w:p>
        </w:tc>
        <w:tc>
          <w:tcPr>
            <w:tcW w:w="1513" w:type="dxa"/>
            <w:tcBorders>
              <w:top w:val="nil"/>
              <w:left w:val="single" w:sz="4" w:space="0" w:color="000000"/>
              <w:bottom w:val="single" w:sz="4" w:space="0" w:color="000000"/>
              <w:right w:val="nil"/>
            </w:tcBorders>
            <w:vAlign w:val="center"/>
          </w:tcPr>
          <w:p w:rsidR="00292762" w:rsidRPr="00AD4464" w:rsidRDefault="00292762" w:rsidP="00A05BAD">
            <w:pPr>
              <w:snapToGrid w:val="0"/>
              <w:rPr>
                <w:bCs/>
                <w:sz w:val="20"/>
                <w:szCs w:val="20"/>
              </w:rPr>
            </w:pPr>
            <w:r w:rsidRPr="00AD4464">
              <w:rPr>
                <w:bCs/>
                <w:sz w:val="20"/>
                <w:szCs w:val="20"/>
              </w:rPr>
              <w:t>2,2</w:t>
            </w:r>
          </w:p>
        </w:tc>
        <w:tc>
          <w:tcPr>
            <w:tcW w:w="1748" w:type="dxa"/>
            <w:tcBorders>
              <w:top w:val="nil"/>
              <w:left w:val="single" w:sz="4" w:space="0" w:color="000000"/>
              <w:bottom w:val="single" w:sz="4" w:space="0" w:color="000000"/>
              <w:right w:val="single" w:sz="4" w:space="0" w:color="000000"/>
            </w:tcBorders>
            <w:vAlign w:val="center"/>
          </w:tcPr>
          <w:p w:rsidR="00292762" w:rsidRPr="00AD4464" w:rsidRDefault="00292762" w:rsidP="00A05BAD">
            <w:pPr>
              <w:snapToGrid w:val="0"/>
              <w:rPr>
                <w:bCs/>
                <w:sz w:val="20"/>
                <w:szCs w:val="20"/>
              </w:rPr>
            </w:pPr>
            <w:r w:rsidRPr="00AD4464">
              <w:rPr>
                <w:bCs/>
                <w:sz w:val="20"/>
                <w:szCs w:val="20"/>
              </w:rPr>
              <w:t>2,2</w:t>
            </w:r>
          </w:p>
        </w:tc>
      </w:tr>
      <w:tr w:rsidR="00292762" w:rsidRPr="00B5139A" w:rsidTr="00292762">
        <w:trPr>
          <w:trHeight w:val="423"/>
          <w:jc w:val="center"/>
        </w:trPr>
        <w:tc>
          <w:tcPr>
            <w:tcW w:w="716" w:type="dxa"/>
            <w:tcBorders>
              <w:top w:val="single" w:sz="4" w:space="0" w:color="000000"/>
              <w:left w:val="single" w:sz="4" w:space="0" w:color="000000"/>
              <w:bottom w:val="single" w:sz="4" w:space="0" w:color="000000"/>
              <w:right w:val="nil"/>
            </w:tcBorders>
            <w:vAlign w:val="center"/>
          </w:tcPr>
          <w:p w:rsidR="00292762" w:rsidRPr="00AD4464" w:rsidRDefault="00292762" w:rsidP="00A05BAD">
            <w:pPr>
              <w:snapToGrid w:val="0"/>
              <w:rPr>
                <w:bCs/>
                <w:sz w:val="20"/>
                <w:szCs w:val="20"/>
              </w:rPr>
            </w:pPr>
            <w:r w:rsidRPr="00B5139A">
              <w:rPr>
                <w:bCs/>
                <w:sz w:val="20"/>
                <w:szCs w:val="20"/>
              </w:rPr>
              <w:t>3.</w:t>
            </w:r>
            <w:r>
              <w:rPr>
                <w:bCs/>
                <w:sz w:val="20"/>
                <w:szCs w:val="20"/>
              </w:rPr>
              <w:t>9</w:t>
            </w:r>
          </w:p>
        </w:tc>
        <w:tc>
          <w:tcPr>
            <w:tcW w:w="3392" w:type="dxa"/>
            <w:tcBorders>
              <w:top w:val="nil"/>
              <w:left w:val="single" w:sz="4" w:space="0" w:color="000000"/>
              <w:bottom w:val="single" w:sz="4" w:space="0" w:color="000000"/>
              <w:right w:val="nil"/>
            </w:tcBorders>
            <w:vAlign w:val="center"/>
          </w:tcPr>
          <w:p w:rsidR="00292762" w:rsidRPr="00B5139A" w:rsidRDefault="00292762" w:rsidP="00A05BAD">
            <w:pPr>
              <w:snapToGrid w:val="0"/>
              <w:rPr>
                <w:bCs/>
                <w:sz w:val="20"/>
                <w:szCs w:val="20"/>
              </w:rPr>
            </w:pPr>
            <w:r w:rsidRPr="00B5139A">
              <w:rPr>
                <w:bCs/>
                <w:sz w:val="20"/>
                <w:szCs w:val="20"/>
              </w:rPr>
              <w:t>Производственная зона</w:t>
            </w:r>
          </w:p>
        </w:tc>
        <w:tc>
          <w:tcPr>
            <w:tcW w:w="3023" w:type="dxa"/>
            <w:tcBorders>
              <w:top w:val="nil"/>
              <w:left w:val="single" w:sz="4" w:space="0" w:color="000000"/>
              <w:bottom w:val="single" w:sz="4" w:space="0" w:color="000000"/>
              <w:right w:val="nil"/>
            </w:tcBorders>
          </w:tcPr>
          <w:p w:rsidR="00292762" w:rsidRPr="00AD4464" w:rsidRDefault="00292762" w:rsidP="00A05BAD">
            <w:pPr>
              <w:snapToGrid w:val="0"/>
              <w:rPr>
                <w:bCs/>
                <w:sz w:val="20"/>
                <w:szCs w:val="20"/>
              </w:rPr>
            </w:pPr>
          </w:p>
        </w:tc>
        <w:tc>
          <w:tcPr>
            <w:tcW w:w="1513" w:type="dxa"/>
            <w:tcBorders>
              <w:top w:val="nil"/>
              <w:left w:val="single" w:sz="4" w:space="0" w:color="000000"/>
              <w:bottom w:val="single" w:sz="4" w:space="0" w:color="000000"/>
              <w:right w:val="nil"/>
            </w:tcBorders>
            <w:vAlign w:val="center"/>
          </w:tcPr>
          <w:p w:rsidR="00292762" w:rsidRPr="00AD4464" w:rsidRDefault="00292762" w:rsidP="00A05BAD">
            <w:pPr>
              <w:snapToGrid w:val="0"/>
              <w:rPr>
                <w:bCs/>
                <w:sz w:val="20"/>
                <w:szCs w:val="20"/>
              </w:rPr>
            </w:pPr>
            <w:r>
              <w:rPr>
                <w:bCs/>
                <w:sz w:val="20"/>
                <w:szCs w:val="20"/>
              </w:rPr>
              <w:t>56,16</w:t>
            </w:r>
          </w:p>
        </w:tc>
        <w:tc>
          <w:tcPr>
            <w:tcW w:w="1748" w:type="dxa"/>
            <w:tcBorders>
              <w:top w:val="nil"/>
              <w:left w:val="single" w:sz="4" w:space="0" w:color="000000"/>
              <w:bottom w:val="single" w:sz="4" w:space="0" w:color="000000"/>
              <w:right w:val="single" w:sz="4" w:space="0" w:color="000000"/>
            </w:tcBorders>
            <w:vAlign w:val="center"/>
          </w:tcPr>
          <w:p w:rsidR="00292762" w:rsidRPr="00AD4464" w:rsidRDefault="00583CFB" w:rsidP="00A05BAD">
            <w:pPr>
              <w:snapToGrid w:val="0"/>
              <w:rPr>
                <w:bCs/>
                <w:sz w:val="20"/>
                <w:szCs w:val="20"/>
              </w:rPr>
            </w:pPr>
            <w:r>
              <w:rPr>
                <w:bCs/>
                <w:sz w:val="20"/>
                <w:szCs w:val="20"/>
              </w:rPr>
              <w:t>215,38</w:t>
            </w:r>
          </w:p>
        </w:tc>
      </w:tr>
      <w:tr w:rsidR="00292762" w:rsidRPr="00B5139A" w:rsidTr="00292762">
        <w:trPr>
          <w:trHeight w:val="423"/>
          <w:jc w:val="center"/>
        </w:trPr>
        <w:tc>
          <w:tcPr>
            <w:tcW w:w="716" w:type="dxa"/>
            <w:tcBorders>
              <w:top w:val="single" w:sz="4" w:space="0" w:color="000000"/>
              <w:left w:val="single" w:sz="4" w:space="0" w:color="000000"/>
              <w:bottom w:val="single" w:sz="4" w:space="0" w:color="000000"/>
              <w:right w:val="nil"/>
            </w:tcBorders>
            <w:vAlign w:val="center"/>
          </w:tcPr>
          <w:p w:rsidR="00292762" w:rsidRPr="00AD4464" w:rsidRDefault="00292762" w:rsidP="00A05BAD">
            <w:pPr>
              <w:snapToGrid w:val="0"/>
              <w:rPr>
                <w:bCs/>
                <w:sz w:val="20"/>
                <w:szCs w:val="20"/>
              </w:rPr>
            </w:pPr>
            <w:r w:rsidRPr="00B5139A">
              <w:rPr>
                <w:bCs/>
                <w:sz w:val="20"/>
                <w:szCs w:val="20"/>
              </w:rPr>
              <w:t>3.</w:t>
            </w:r>
            <w:r>
              <w:rPr>
                <w:bCs/>
                <w:sz w:val="20"/>
                <w:szCs w:val="20"/>
              </w:rPr>
              <w:t>10</w:t>
            </w:r>
          </w:p>
        </w:tc>
        <w:tc>
          <w:tcPr>
            <w:tcW w:w="3392" w:type="dxa"/>
            <w:tcBorders>
              <w:top w:val="nil"/>
              <w:left w:val="single" w:sz="4" w:space="0" w:color="000000"/>
              <w:bottom w:val="single" w:sz="4" w:space="0" w:color="000000"/>
              <w:right w:val="nil"/>
            </w:tcBorders>
            <w:vAlign w:val="center"/>
          </w:tcPr>
          <w:p w:rsidR="00292762" w:rsidRPr="00B5139A" w:rsidRDefault="00292762" w:rsidP="00A05BAD">
            <w:pPr>
              <w:snapToGrid w:val="0"/>
              <w:rPr>
                <w:bCs/>
                <w:sz w:val="20"/>
                <w:szCs w:val="20"/>
              </w:rPr>
            </w:pPr>
            <w:r w:rsidRPr="00B5139A">
              <w:rPr>
                <w:bCs/>
                <w:sz w:val="20"/>
                <w:szCs w:val="20"/>
              </w:rPr>
              <w:t>Коммунально-складская зона</w:t>
            </w:r>
          </w:p>
        </w:tc>
        <w:tc>
          <w:tcPr>
            <w:tcW w:w="3023" w:type="dxa"/>
            <w:tcBorders>
              <w:top w:val="nil"/>
              <w:left w:val="single" w:sz="4" w:space="0" w:color="000000"/>
              <w:bottom w:val="single" w:sz="4" w:space="0" w:color="000000"/>
              <w:right w:val="nil"/>
            </w:tcBorders>
          </w:tcPr>
          <w:p w:rsidR="00292762" w:rsidRPr="00AD4464" w:rsidRDefault="00292762" w:rsidP="00A05BAD">
            <w:pPr>
              <w:snapToGrid w:val="0"/>
              <w:rPr>
                <w:bCs/>
                <w:sz w:val="20"/>
                <w:szCs w:val="20"/>
              </w:rPr>
            </w:pPr>
          </w:p>
        </w:tc>
        <w:tc>
          <w:tcPr>
            <w:tcW w:w="1513" w:type="dxa"/>
            <w:tcBorders>
              <w:top w:val="nil"/>
              <w:left w:val="single" w:sz="4" w:space="0" w:color="000000"/>
              <w:bottom w:val="single" w:sz="4" w:space="0" w:color="000000"/>
              <w:right w:val="nil"/>
            </w:tcBorders>
            <w:vAlign w:val="center"/>
          </w:tcPr>
          <w:p w:rsidR="00292762" w:rsidRPr="00AD4464" w:rsidRDefault="00292762" w:rsidP="00A05BAD">
            <w:pPr>
              <w:snapToGrid w:val="0"/>
              <w:rPr>
                <w:bCs/>
                <w:sz w:val="20"/>
                <w:szCs w:val="20"/>
              </w:rPr>
            </w:pPr>
            <w:r>
              <w:rPr>
                <w:bCs/>
                <w:sz w:val="20"/>
                <w:szCs w:val="20"/>
              </w:rPr>
              <w:t>13,22</w:t>
            </w:r>
          </w:p>
        </w:tc>
        <w:tc>
          <w:tcPr>
            <w:tcW w:w="1748" w:type="dxa"/>
            <w:tcBorders>
              <w:top w:val="nil"/>
              <w:left w:val="single" w:sz="4" w:space="0" w:color="000000"/>
              <w:bottom w:val="single" w:sz="4" w:space="0" w:color="000000"/>
              <w:right w:val="single" w:sz="4" w:space="0" w:color="000000"/>
            </w:tcBorders>
            <w:vAlign w:val="center"/>
          </w:tcPr>
          <w:p w:rsidR="00292762" w:rsidRPr="00AD4464" w:rsidRDefault="00583CFB" w:rsidP="00A05BAD">
            <w:pPr>
              <w:snapToGrid w:val="0"/>
              <w:rPr>
                <w:bCs/>
                <w:sz w:val="20"/>
                <w:szCs w:val="20"/>
              </w:rPr>
            </w:pPr>
            <w:r>
              <w:rPr>
                <w:bCs/>
                <w:sz w:val="20"/>
                <w:szCs w:val="20"/>
              </w:rPr>
              <w:t>3,23</w:t>
            </w:r>
          </w:p>
        </w:tc>
      </w:tr>
      <w:tr w:rsidR="00292762" w:rsidRPr="00B5139A" w:rsidTr="00292762">
        <w:trPr>
          <w:trHeight w:val="423"/>
          <w:jc w:val="center"/>
        </w:trPr>
        <w:tc>
          <w:tcPr>
            <w:tcW w:w="716" w:type="dxa"/>
            <w:tcBorders>
              <w:top w:val="single" w:sz="4" w:space="0" w:color="000000"/>
              <w:left w:val="single" w:sz="4" w:space="0" w:color="000000"/>
              <w:bottom w:val="single" w:sz="4" w:space="0" w:color="000000"/>
              <w:right w:val="nil"/>
            </w:tcBorders>
            <w:vAlign w:val="center"/>
          </w:tcPr>
          <w:p w:rsidR="00292762" w:rsidRPr="00AD4464" w:rsidRDefault="00292762" w:rsidP="00A05BAD">
            <w:pPr>
              <w:snapToGrid w:val="0"/>
              <w:rPr>
                <w:bCs/>
                <w:sz w:val="20"/>
                <w:szCs w:val="20"/>
              </w:rPr>
            </w:pPr>
            <w:r w:rsidRPr="00B5139A">
              <w:rPr>
                <w:bCs/>
                <w:sz w:val="20"/>
                <w:szCs w:val="20"/>
              </w:rPr>
              <w:t>3.</w:t>
            </w:r>
            <w:r>
              <w:rPr>
                <w:bCs/>
                <w:sz w:val="20"/>
                <w:szCs w:val="20"/>
              </w:rPr>
              <w:t>11</w:t>
            </w:r>
          </w:p>
        </w:tc>
        <w:tc>
          <w:tcPr>
            <w:tcW w:w="3392" w:type="dxa"/>
            <w:tcBorders>
              <w:top w:val="nil"/>
              <w:left w:val="single" w:sz="4" w:space="0" w:color="000000"/>
              <w:bottom w:val="single" w:sz="4" w:space="0" w:color="000000"/>
              <w:right w:val="nil"/>
            </w:tcBorders>
            <w:vAlign w:val="center"/>
          </w:tcPr>
          <w:p w:rsidR="00292762" w:rsidRPr="00B5139A" w:rsidRDefault="00292762" w:rsidP="00A05BAD">
            <w:pPr>
              <w:snapToGrid w:val="0"/>
              <w:rPr>
                <w:bCs/>
                <w:sz w:val="20"/>
                <w:szCs w:val="20"/>
              </w:rPr>
            </w:pPr>
            <w:r w:rsidRPr="00B5139A">
              <w:rPr>
                <w:bCs/>
                <w:sz w:val="20"/>
                <w:szCs w:val="20"/>
              </w:rPr>
              <w:t>Зона инженерной инфраструктуры</w:t>
            </w:r>
          </w:p>
        </w:tc>
        <w:tc>
          <w:tcPr>
            <w:tcW w:w="3023" w:type="dxa"/>
            <w:tcBorders>
              <w:top w:val="nil"/>
              <w:left w:val="single" w:sz="4" w:space="0" w:color="000000"/>
              <w:bottom w:val="single" w:sz="4" w:space="0" w:color="000000"/>
              <w:right w:val="nil"/>
            </w:tcBorders>
          </w:tcPr>
          <w:p w:rsidR="00292762" w:rsidRPr="00AD4464" w:rsidRDefault="00292762" w:rsidP="00A05BAD">
            <w:pPr>
              <w:snapToGrid w:val="0"/>
              <w:rPr>
                <w:bCs/>
                <w:sz w:val="20"/>
                <w:szCs w:val="20"/>
              </w:rPr>
            </w:pPr>
          </w:p>
        </w:tc>
        <w:tc>
          <w:tcPr>
            <w:tcW w:w="1513" w:type="dxa"/>
            <w:tcBorders>
              <w:top w:val="nil"/>
              <w:left w:val="single" w:sz="4" w:space="0" w:color="000000"/>
              <w:bottom w:val="single" w:sz="4" w:space="0" w:color="000000"/>
              <w:right w:val="nil"/>
            </w:tcBorders>
            <w:vAlign w:val="center"/>
          </w:tcPr>
          <w:p w:rsidR="00292762" w:rsidRPr="00AD4464" w:rsidRDefault="00292762" w:rsidP="00A05BAD">
            <w:pPr>
              <w:snapToGrid w:val="0"/>
              <w:rPr>
                <w:bCs/>
                <w:sz w:val="20"/>
                <w:szCs w:val="20"/>
              </w:rPr>
            </w:pPr>
            <w:r>
              <w:rPr>
                <w:bCs/>
                <w:sz w:val="20"/>
                <w:szCs w:val="20"/>
              </w:rPr>
              <w:t>4,6</w:t>
            </w:r>
            <w:r w:rsidR="00F82B07">
              <w:rPr>
                <w:bCs/>
                <w:sz w:val="20"/>
                <w:szCs w:val="20"/>
              </w:rPr>
              <w:t>8</w:t>
            </w:r>
          </w:p>
        </w:tc>
        <w:tc>
          <w:tcPr>
            <w:tcW w:w="1748" w:type="dxa"/>
            <w:tcBorders>
              <w:top w:val="nil"/>
              <w:left w:val="single" w:sz="4" w:space="0" w:color="000000"/>
              <w:bottom w:val="single" w:sz="4" w:space="0" w:color="000000"/>
              <w:right w:val="single" w:sz="4" w:space="0" w:color="000000"/>
            </w:tcBorders>
            <w:vAlign w:val="center"/>
          </w:tcPr>
          <w:p w:rsidR="00292762" w:rsidRPr="00AD4464" w:rsidRDefault="00583CFB" w:rsidP="00A05BAD">
            <w:pPr>
              <w:snapToGrid w:val="0"/>
              <w:rPr>
                <w:bCs/>
                <w:sz w:val="20"/>
                <w:szCs w:val="20"/>
              </w:rPr>
            </w:pPr>
            <w:r>
              <w:rPr>
                <w:bCs/>
                <w:sz w:val="20"/>
                <w:szCs w:val="20"/>
              </w:rPr>
              <w:t>9,</w:t>
            </w:r>
            <w:r w:rsidR="00F82B07">
              <w:rPr>
                <w:bCs/>
                <w:sz w:val="20"/>
                <w:szCs w:val="20"/>
              </w:rPr>
              <w:t>42</w:t>
            </w:r>
          </w:p>
        </w:tc>
      </w:tr>
      <w:tr w:rsidR="00292762" w:rsidRPr="00B5139A" w:rsidTr="00292762">
        <w:trPr>
          <w:trHeight w:val="423"/>
          <w:jc w:val="center"/>
        </w:trPr>
        <w:tc>
          <w:tcPr>
            <w:tcW w:w="716" w:type="dxa"/>
            <w:tcBorders>
              <w:top w:val="single" w:sz="4" w:space="0" w:color="000000"/>
              <w:left w:val="single" w:sz="4" w:space="0" w:color="000000"/>
              <w:bottom w:val="single" w:sz="4" w:space="0" w:color="000000"/>
              <w:right w:val="nil"/>
            </w:tcBorders>
            <w:vAlign w:val="center"/>
          </w:tcPr>
          <w:p w:rsidR="00292762" w:rsidRPr="00AD4464" w:rsidRDefault="00292762" w:rsidP="00A05BAD">
            <w:pPr>
              <w:snapToGrid w:val="0"/>
              <w:rPr>
                <w:bCs/>
                <w:sz w:val="20"/>
                <w:szCs w:val="20"/>
              </w:rPr>
            </w:pPr>
            <w:r w:rsidRPr="00B5139A">
              <w:rPr>
                <w:bCs/>
                <w:sz w:val="20"/>
                <w:szCs w:val="20"/>
              </w:rPr>
              <w:t>3.</w:t>
            </w:r>
            <w:r>
              <w:rPr>
                <w:bCs/>
                <w:sz w:val="20"/>
                <w:szCs w:val="20"/>
              </w:rPr>
              <w:t>12</w:t>
            </w:r>
          </w:p>
        </w:tc>
        <w:tc>
          <w:tcPr>
            <w:tcW w:w="3392" w:type="dxa"/>
            <w:tcBorders>
              <w:top w:val="nil"/>
              <w:left w:val="single" w:sz="4" w:space="0" w:color="000000"/>
              <w:bottom w:val="single" w:sz="4" w:space="0" w:color="000000"/>
              <w:right w:val="nil"/>
            </w:tcBorders>
            <w:vAlign w:val="center"/>
          </w:tcPr>
          <w:p w:rsidR="00292762" w:rsidRPr="00B5139A" w:rsidRDefault="00292762" w:rsidP="00A05BAD">
            <w:pPr>
              <w:snapToGrid w:val="0"/>
              <w:rPr>
                <w:bCs/>
                <w:sz w:val="20"/>
                <w:szCs w:val="20"/>
              </w:rPr>
            </w:pPr>
            <w:r w:rsidRPr="00B5139A">
              <w:rPr>
                <w:bCs/>
                <w:sz w:val="20"/>
                <w:szCs w:val="20"/>
              </w:rPr>
              <w:t>Зона транспортной инфраструктуры</w:t>
            </w:r>
          </w:p>
        </w:tc>
        <w:tc>
          <w:tcPr>
            <w:tcW w:w="3023" w:type="dxa"/>
            <w:tcBorders>
              <w:top w:val="nil"/>
              <w:left w:val="single" w:sz="4" w:space="0" w:color="000000"/>
              <w:bottom w:val="single" w:sz="4" w:space="0" w:color="000000"/>
              <w:right w:val="nil"/>
            </w:tcBorders>
          </w:tcPr>
          <w:p w:rsidR="00292762" w:rsidRPr="00AD4464" w:rsidRDefault="00292762" w:rsidP="00A05BAD">
            <w:pPr>
              <w:snapToGrid w:val="0"/>
              <w:rPr>
                <w:bCs/>
                <w:sz w:val="20"/>
                <w:szCs w:val="20"/>
              </w:rPr>
            </w:pPr>
          </w:p>
        </w:tc>
        <w:tc>
          <w:tcPr>
            <w:tcW w:w="1513" w:type="dxa"/>
            <w:tcBorders>
              <w:top w:val="nil"/>
              <w:left w:val="single" w:sz="4" w:space="0" w:color="000000"/>
              <w:bottom w:val="single" w:sz="4" w:space="0" w:color="000000"/>
              <w:right w:val="nil"/>
            </w:tcBorders>
            <w:vAlign w:val="center"/>
          </w:tcPr>
          <w:p w:rsidR="00292762" w:rsidRPr="00AD4464" w:rsidRDefault="00292762" w:rsidP="00A05BAD">
            <w:pPr>
              <w:snapToGrid w:val="0"/>
              <w:rPr>
                <w:bCs/>
                <w:sz w:val="20"/>
                <w:szCs w:val="20"/>
              </w:rPr>
            </w:pPr>
            <w:r>
              <w:rPr>
                <w:bCs/>
                <w:sz w:val="20"/>
                <w:szCs w:val="20"/>
              </w:rPr>
              <w:t>49,08</w:t>
            </w:r>
          </w:p>
        </w:tc>
        <w:tc>
          <w:tcPr>
            <w:tcW w:w="1748" w:type="dxa"/>
            <w:tcBorders>
              <w:top w:val="nil"/>
              <w:left w:val="single" w:sz="4" w:space="0" w:color="000000"/>
              <w:bottom w:val="single" w:sz="4" w:space="0" w:color="000000"/>
              <w:right w:val="single" w:sz="4" w:space="0" w:color="000000"/>
            </w:tcBorders>
            <w:vAlign w:val="center"/>
          </w:tcPr>
          <w:p w:rsidR="00292762" w:rsidRPr="00400E7D" w:rsidRDefault="00583CFB" w:rsidP="00A05BAD">
            <w:pPr>
              <w:snapToGrid w:val="0"/>
              <w:rPr>
                <w:bCs/>
                <w:sz w:val="20"/>
                <w:szCs w:val="20"/>
                <w:lang w:val="en-US"/>
              </w:rPr>
            </w:pPr>
            <w:r>
              <w:rPr>
                <w:bCs/>
                <w:sz w:val="20"/>
                <w:szCs w:val="20"/>
              </w:rPr>
              <w:t>5</w:t>
            </w:r>
            <w:r w:rsidR="00400E7D">
              <w:rPr>
                <w:bCs/>
                <w:sz w:val="20"/>
                <w:szCs w:val="20"/>
                <w:lang w:val="en-US"/>
              </w:rPr>
              <w:t>7</w:t>
            </w:r>
            <w:r>
              <w:rPr>
                <w:bCs/>
                <w:sz w:val="20"/>
                <w:szCs w:val="20"/>
              </w:rPr>
              <w:t>,</w:t>
            </w:r>
            <w:r w:rsidR="00400E7D">
              <w:rPr>
                <w:bCs/>
                <w:sz w:val="20"/>
                <w:szCs w:val="20"/>
                <w:lang w:val="en-US"/>
              </w:rPr>
              <w:t>02</w:t>
            </w:r>
          </w:p>
        </w:tc>
      </w:tr>
      <w:tr w:rsidR="00292762" w:rsidRPr="00B5139A" w:rsidTr="00292762">
        <w:trPr>
          <w:trHeight w:val="423"/>
          <w:jc w:val="center"/>
        </w:trPr>
        <w:tc>
          <w:tcPr>
            <w:tcW w:w="716" w:type="dxa"/>
            <w:tcBorders>
              <w:top w:val="single" w:sz="4" w:space="0" w:color="000000"/>
              <w:left w:val="single" w:sz="4" w:space="0" w:color="000000"/>
              <w:bottom w:val="single" w:sz="4" w:space="0" w:color="000000"/>
              <w:right w:val="nil"/>
            </w:tcBorders>
            <w:vAlign w:val="center"/>
          </w:tcPr>
          <w:p w:rsidR="00292762" w:rsidRPr="00AD4464" w:rsidRDefault="00292762" w:rsidP="00A05BAD">
            <w:pPr>
              <w:snapToGrid w:val="0"/>
              <w:rPr>
                <w:bCs/>
                <w:sz w:val="20"/>
                <w:szCs w:val="20"/>
              </w:rPr>
            </w:pPr>
            <w:r w:rsidRPr="00B5139A">
              <w:rPr>
                <w:bCs/>
                <w:sz w:val="20"/>
                <w:szCs w:val="20"/>
              </w:rPr>
              <w:t>3.</w:t>
            </w:r>
            <w:r>
              <w:rPr>
                <w:bCs/>
                <w:sz w:val="20"/>
                <w:szCs w:val="20"/>
              </w:rPr>
              <w:t>13</w:t>
            </w:r>
          </w:p>
        </w:tc>
        <w:tc>
          <w:tcPr>
            <w:tcW w:w="3392" w:type="dxa"/>
            <w:tcBorders>
              <w:top w:val="nil"/>
              <w:left w:val="single" w:sz="4" w:space="0" w:color="000000"/>
              <w:bottom w:val="single" w:sz="4" w:space="0" w:color="000000"/>
              <w:right w:val="nil"/>
            </w:tcBorders>
            <w:vAlign w:val="center"/>
          </w:tcPr>
          <w:p w:rsidR="00292762" w:rsidRPr="00B5139A" w:rsidRDefault="00292762" w:rsidP="00A05BAD">
            <w:pPr>
              <w:snapToGrid w:val="0"/>
              <w:rPr>
                <w:bCs/>
                <w:sz w:val="20"/>
                <w:szCs w:val="20"/>
              </w:rPr>
            </w:pPr>
            <w:r w:rsidRPr="00B5139A">
              <w:rPr>
                <w:bCs/>
                <w:sz w:val="20"/>
                <w:szCs w:val="20"/>
              </w:rPr>
              <w:t>Зоны сельскохозяйственного использования</w:t>
            </w:r>
          </w:p>
        </w:tc>
        <w:tc>
          <w:tcPr>
            <w:tcW w:w="3023" w:type="dxa"/>
            <w:tcBorders>
              <w:top w:val="nil"/>
              <w:left w:val="single" w:sz="4" w:space="0" w:color="000000"/>
              <w:bottom w:val="single" w:sz="4" w:space="0" w:color="000000"/>
              <w:right w:val="nil"/>
            </w:tcBorders>
          </w:tcPr>
          <w:p w:rsidR="00292762" w:rsidRPr="00AD4464" w:rsidRDefault="00292762" w:rsidP="00A05BAD">
            <w:pPr>
              <w:snapToGrid w:val="0"/>
              <w:rPr>
                <w:bCs/>
                <w:sz w:val="20"/>
                <w:szCs w:val="20"/>
              </w:rPr>
            </w:pPr>
          </w:p>
        </w:tc>
        <w:tc>
          <w:tcPr>
            <w:tcW w:w="1513" w:type="dxa"/>
            <w:tcBorders>
              <w:top w:val="nil"/>
              <w:left w:val="single" w:sz="4" w:space="0" w:color="000000"/>
              <w:bottom w:val="single" w:sz="4" w:space="0" w:color="000000"/>
              <w:right w:val="nil"/>
            </w:tcBorders>
            <w:vAlign w:val="center"/>
          </w:tcPr>
          <w:p w:rsidR="00292762" w:rsidRPr="00AD4464" w:rsidRDefault="00292762" w:rsidP="00A05BAD">
            <w:pPr>
              <w:snapToGrid w:val="0"/>
              <w:rPr>
                <w:bCs/>
                <w:sz w:val="20"/>
                <w:szCs w:val="20"/>
              </w:rPr>
            </w:pPr>
            <w:r w:rsidRPr="00AD4464">
              <w:rPr>
                <w:bCs/>
                <w:sz w:val="20"/>
                <w:szCs w:val="20"/>
              </w:rPr>
              <w:t>1,33</w:t>
            </w:r>
          </w:p>
        </w:tc>
        <w:tc>
          <w:tcPr>
            <w:tcW w:w="1748" w:type="dxa"/>
            <w:tcBorders>
              <w:top w:val="nil"/>
              <w:left w:val="single" w:sz="4" w:space="0" w:color="000000"/>
              <w:bottom w:val="single" w:sz="4" w:space="0" w:color="000000"/>
              <w:right w:val="single" w:sz="4" w:space="0" w:color="000000"/>
            </w:tcBorders>
            <w:vAlign w:val="center"/>
          </w:tcPr>
          <w:p w:rsidR="00292762" w:rsidRPr="00AD4464" w:rsidRDefault="00292762" w:rsidP="00A05BAD">
            <w:pPr>
              <w:snapToGrid w:val="0"/>
              <w:rPr>
                <w:bCs/>
                <w:sz w:val="20"/>
                <w:szCs w:val="20"/>
              </w:rPr>
            </w:pPr>
            <w:r w:rsidRPr="00AD4464">
              <w:rPr>
                <w:bCs/>
                <w:sz w:val="20"/>
                <w:szCs w:val="20"/>
              </w:rPr>
              <w:t>1,</w:t>
            </w:r>
            <w:r w:rsidR="00583CFB">
              <w:rPr>
                <w:bCs/>
                <w:sz w:val="20"/>
                <w:szCs w:val="20"/>
              </w:rPr>
              <w:t>5</w:t>
            </w:r>
            <w:r w:rsidRPr="00AD4464">
              <w:rPr>
                <w:bCs/>
                <w:sz w:val="20"/>
                <w:szCs w:val="20"/>
              </w:rPr>
              <w:t>3</w:t>
            </w:r>
          </w:p>
        </w:tc>
      </w:tr>
      <w:tr w:rsidR="00292762" w:rsidRPr="00B5139A" w:rsidTr="00292762">
        <w:trPr>
          <w:trHeight w:val="423"/>
          <w:jc w:val="center"/>
        </w:trPr>
        <w:tc>
          <w:tcPr>
            <w:tcW w:w="716" w:type="dxa"/>
            <w:tcBorders>
              <w:top w:val="single" w:sz="4" w:space="0" w:color="000000"/>
              <w:left w:val="single" w:sz="4" w:space="0" w:color="000000"/>
              <w:bottom w:val="single" w:sz="4" w:space="0" w:color="000000"/>
              <w:right w:val="nil"/>
            </w:tcBorders>
            <w:vAlign w:val="center"/>
          </w:tcPr>
          <w:p w:rsidR="00292762" w:rsidRPr="00AD4464" w:rsidRDefault="00292762" w:rsidP="00A05BAD">
            <w:pPr>
              <w:snapToGrid w:val="0"/>
              <w:rPr>
                <w:bCs/>
                <w:sz w:val="20"/>
                <w:szCs w:val="20"/>
              </w:rPr>
            </w:pPr>
            <w:r w:rsidRPr="00B5139A">
              <w:rPr>
                <w:bCs/>
                <w:sz w:val="20"/>
                <w:szCs w:val="20"/>
              </w:rPr>
              <w:t>3.</w:t>
            </w:r>
            <w:r>
              <w:rPr>
                <w:bCs/>
                <w:sz w:val="20"/>
                <w:szCs w:val="20"/>
              </w:rPr>
              <w:t>14</w:t>
            </w:r>
          </w:p>
        </w:tc>
        <w:tc>
          <w:tcPr>
            <w:tcW w:w="3392" w:type="dxa"/>
            <w:tcBorders>
              <w:top w:val="nil"/>
              <w:left w:val="single" w:sz="4" w:space="0" w:color="000000"/>
              <w:bottom w:val="single" w:sz="4" w:space="0" w:color="000000"/>
              <w:right w:val="nil"/>
            </w:tcBorders>
            <w:vAlign w:val="center"/>
          </w:tcPr>
          <w:p w:rsidR="00292762" w:rsidRPr="00B5139A" w:rsidRDefault="00292762" w:rsidP="00A05BAD">
            <w:pPr>
              <w:snapToGrid w:val="0"/>
              <w:rPr>
                <w:bCs/>
                <w:sz w:val="20"/>
                <w:szCs w:val="20"/>
              </w:rPr>
            </w:pPr>
            <w:r w:rsidRPr="00B5139A">
              <w:rPr>
                <w:bCs/>
                <w:sz w:val="20"/>
                <w:szCs w:val="20"/>
              </w:rPr>
              <w:t>Зона садоводческих или огороднических некоммерческих товариществ</w:t>
            </w:r>
          </w:p>
        </w:tc>
        <w:tc>
          <w:tcPr>
            <w:tcW w:w="3023" w:type="dxa"/>
            <w:tcBorders>
              <w:top w:val="nil"/>
              <w:left w:val="single" w:sz="4" w:space="0" w:color="000000"/>
              <w:bottom w:val="single" w:sz="4" w:space="0" w:color="000000"/>
              <w:right w:val="nil"/>
            </w:tcBorders>
          </w:tcPr>
          <w:p w:rsidR="00292762" w:rsidRPr="00AD4464" w:rsidRDefault="00292762" w:rsidP="00A05BAD">
            <w:pPr>
              <w:snapToGrid w:val="0"/>
              <w:rPr>
                <w:bCs/>
                <w:sz w:val="20"/>
                <w:szCs w:val="20"/>
              </w:rPr>
            </w:pPr>
          </w:p>
        </w:tc>
        <w:tc>
          <w:tcPr>
            <w:tcW w:w="1513" w:type="dxa"/>
            <w:tcBorders>
              <w:top w:val="nil"/>
              <w:left w:val="single" w:sz="4" w:space="0" w:color="000000"/>
              <w:bottom w:val="single" w:sz="4" w:space="0" w:color="000000"/>
              <w:right w:val="nil"/>
            </w:tcBorders>
            <w:vAlign w:val="center"/>
          </w:tcPr>
          <w:p w:rsidR="00292762" w:rsidRPr="00AD4464" w:rsidRDefault="00292762" w:rsidP="00A05BAD">
            <w:pPr>
              <w:snapToGrid w:val="0"/>
              <w:rPr>
                <w:bCs/>
                <w:sz w:val="20"/>
                <w:szCs w:val="20"/>
              </w:rPr>
            </w:pPr>
            <w:r w:rsidRPr="00AD4464">
              <w:rPr>
                <w:bCs/>
                <w:sz w:val="20"/>
                <w:szCs w:val="20"/>
              </w:rPr>
              <w:t>39,07</w:t>
            </w:r>
          </w:p>
        </w:tc>
        <w:tc>
          <w:tcPr>
            <w:tcW w:w="1748" w:type="dxa"/>
            <w:tcBorders>
              <w:top w:val="nil"/>
              <w:left w:val="single" w:sz="4" w:space="0" w:color="000000"/>
              <w:bottom w:val="single" w:sz="4" w:space="0" w:color="000000"/>
              <w:right w:val="single" w:sz="4" w:space="0" w:color="000000"/>
            </w:tcBorders>
            <w:vAlign w:val="center"/>
          </w:tcPr>
          <w:p w:rsidR="00292762" w:rsidRPr="00AD4464" w:rsidRDefault="00583CFB" w:rsidP="00A05BAD">
            <w:pPr>
              <w:snapToGrid w:val="0"/>
              <w:rPr>
                <w:bCs/>
                <w:sz w:val="20"/>
                <w:szCs w:val="20"/>
              </w:rPr>
            </w:pPr>
            <w:r>
              <w:rPr>
                <w:bCs/>
                <w:sz w:val="20"/>
                <w:szCs w:val="20"/>
              </w:rPr>
              <w:t>41,03</w:t>
            </w:r>
          </w:p>
        </w:tc>
      </w:tr>
      <w:tr w:rsidR="00583CFB" w:rsidRPr="00B5139A" w:rsidTr="00292762">
        <w:trPr>
          <w:trHeight w:val="423"/>
          <w:jc w:val="center"/>
        </w:trPr>
        <w:tc>
          <w:tcPr>
            <w:tcW w:w="716" w:type="dxa"/>
            <w:tcBorders>
              <w:top w:val="single" w:sz="4" w:space="0" w:color="000000"/>
              <w:left w:val="single" w:sz="4" w:space="0" w:color="000000"/>
              <w:bottom w:val="single" w:sz="4" w:space="0" w:color="000000"/>
              <w:right w:val="nil"/>
            </w:tcBorders>
            <w:vAlign w:val="center"/>
          </w:tcPr>
          <w:p w:rsidR="00583CFB" w:rsidRPr="00B5139A" w:rsidRDefault="00583CFB" w:rsidP="00A05BAD">
            <w:pPr>
              <w:snapToGrid w:val="0"/>
              <w:rPr>
                <w:bCs/>
                <w:sz w:val="20"/>
                <w:szCs w:val="20"/>
              </w:rPr>
            </w:pPr>
            <w:r w:rsidRPr="00B5139A">
              <w:rPr>
                <w:bCs/>
                <w:sz w:val="20"/>
                <w:szCs w:val="20"/>
              </w:rPr>
              <w:t>3.</w:t>
            </w:r>
            <w:r>
              <w:rPr>
                <w:bCs/>
                <w:sz w:val="20"/>
                <w:szCs w:val="20"/>
              </w:rPr>
              <w:t>15</w:t>
            </w:r>
          </w:p>
        </w:tc>
        <w:tc>
          <w:tcPr>
            <w:tcW w:w="3392" w:type="dxa"/>
            <w:tcBorders>
              <w:top w:val="nil"/>
              <w:left w:val="single" w:sz="4" w:space="0" w:color="000000"/>
              <w:bottom w:val="single" w:sz="4" w:space="0" w:color="000000"/>
              <w:right w:val="nil"/>
            </w:tcBorders>
            <w:vAlign w:val="center"/>
          </w:tcPr>
          <w:p w:rsidR="00583CFB" w:rsidRPr="00B5139A" w:rsidRDefault="00583CFB" w:rsidP="00A05BAD">
            <w:pPr>
              <w:snapToGrid w:val="0"/>
              <w:rPr>
                <w:bCs/>
                <w:sz w:val="20"/>
                <w:szCs w:val="20"/>
              </w:rPr>
            </w:pPr>
            <w:r w:rsidRPr="00583CFB">
              <w:rPr>
                <w:bCs/>
                <w:sz w:val="20"/>
                <w:szCs w:val="20"/>
              </w:rPr>
              <w:t>Зоны рекреационного назначения</w:t>
            </w:r>
          </w:p>
        </w:tc>
        <w:tc>
          <w:tcPr>
            <w:tcW w:w="3023" w:type="dxa"/>
            <w:tcBorders>
              <w:top w:val="nil"/>
              <w:left w:val="single" w:sz="4" w:space="0" w:color="000000"/>
              <w:bottom w:val="single" w:sz="4" w:space="0" w:color="000000"/>
              <w:right w:val="nil"/>
            </w:tcBorders>
          </w:tcPr>
          <w:p w:rsidR="00583CFB" w:rsidRPr="00AD4464" w:rsidRDefault="00583CFB" w:rsidP="00A05BAD">
            <w:pPr>
              <w:snapToGrid w:val="0"/>
              <w:rPr>
                <w:bCs/>
                <w:sz w:val="20"/>
                <w:szCs w:val="20"/>
              </w:rPr>
            </w:pPr>
          </w:p>
        </w:tc>
        <w:tc>
          <w:tcPr>
            <w:tcW w:w="1513" w:type="dxa"/>
            <w:tcBorders>
              <w:top w:val="nil"/>
              <w:left w:val="single" w:sz="4" w:space="0" w:color="000000"/>
              <w:bottom w:val="single" w:sz="4" w:space="0" w:color="000000"/>
              <w:right w:val="nil"/>
            </w:tcBorders>
            <w:vAlign w:val="center"/>
          </w:tcPr>
          <w:p w:rsidR="00583CFB" w:rsidRDefault="00583CFB" w:rsidP="00A05BAD">
            <w:pPr>
              <w:snapToGrid w:val="0"/>
              <w:rPr>
                <w:bCs/>
                <w:sz w:val="20"/>
                <w:szCs w:val="20"/>
              </w:rPr>
            </w:pPr>
            <w:r>
              <w:rPr>
                <w:bCs/>
                <w:sz w:val="20"/>
                <w:szCs w:val="20"/>
              </w:rPr>
              <w:t>1,15</w:t>
            </w:r>
          </w:p>
        </w:tc>
        <w:tc>
          <w:tcPr>
            <w:tcW w:w="1748" w:type="dxa"/>
            <w:tcBorders>
              <w:top w:val="nil"/>
              <w:left w:val="single" w:sz="4" w:space="0" w:color="000000"/>
              <w:bottom w:val="single" w:sz="4" w:space="0" w:color="000000"/>
              <w:right w:val="single" w:sz="4" w:space="0" w:color="000000"/>
            </w:tcBorders>
            <w:vAlign w:val="center"/>
          </w:tcPr>
          <w:p w:rsidR="00583CFB" w:rsidRPr="00AD4464" w:rsidRDefault="00583CFB" w:rsidP="00A05BAD">
            <w:pPr>
              <w:snapToGrid w:val="0"/>
              <w:rPr>
                <w:bCs/>
                <w:sz w:val="20"/>
                <w:szCs w:val="20"/>
              </w:rPr>
            </w:pPr>
            <w:r>
              <w:rPr>
                <w:bCs/>
                <w:sz w:val="20"/>
                <w:szCs w:val="20"/>
              </w:rPr>
              <w:t>1,15</w:t>
            </w:r>
          </w:p>
        </w:tc>
      </w:tr>
      <w:tr w:rsidR="00292762" w:rsidRPr="00B5139A" w:rsidTr="00292762">
        <w:trPr>
          <w:trHeight w:val="423"/>
          <w:jc w:val="center"/>
        </w:trPr>
        <w:tc>
          <w:tcPr>
            <w:tcW w:w="716" w:type="dxa"/>
            <w:tcBorders>
              <w:top w:val="single" w:sz="4" w:space="0" w:color="000000"/>
              <w:left w:val="single" w:sz="4" w:space="0" w:color="000000"/>
              <w:bottom w:val="single" w:sz="4" w:space="0" w:color="000000"/>
              <w:right w:val="nil"/>
            </w:tcBorders>
            <w:vAlign w:val="center"/>
          </w:tcPr>
          <w:p w:rsidR="00292762" w:rsidRPr="00AD4464" w:rsidRDefault="00292762" w:rsidP="00A05BAD">
            <w:pPr>
              <w:snapToGrid w:val="0"/>
              <w:rPr>
                <w:bCs/>
                <w:sz w:val="20"/>
                <w:szCs w:val="20"/>
              </w:rPr>
            </w:pPr>
            <w:r w:rsidRPr="00B5139A">
              <w:rPr>
                <w:bCs/>
                <w:sz w:val="20"/>
                <w:szCs w:val="20"/>
              </w:rPr>
              <w:t>3.</w:t>
            </w:r>
            <w:r>
              <w:rPr>
                <w:bCs/>
                <w:sz w:val="20"/>
                <w:szCs w:val="20"/>
              </w:rPr>
              <w:t>1</w:t>
            </w:r>
            <w:r w:rsidR="00583CFB">
              <w:rPr>
                <w:bCs/>
                <w:sz w:val="20"/>
                <w:szCs w:val="20"/>
              </w:rPr>
              <w:t>6</w:t>
            </w:r>
          </w:p>
        </w:tc>
        <w:tc>
          <w:tcPr>
            <w:tcW w:w="3392" w:type="dxa"/>
            <w:tcBorders>
              <w:top w:val="nil"/>
              <w:left w:val="single" w:sz="4" w:space="0" w:color="000000"/>
              <w:bottom w:val="single" w:sz="4" w:space="0" w:color="000000"/>
              <w:right w:val="nil"/>
            </w:tcBorders>
            <w:vAlign w:val="center"/>
          </w:tcPr>
          <w:p w:rsidR="00292762" w:rsidRPr="00B5139A" w:rsidRDefault="00292762" w:rsidP="00A05BAD">
            <w:pPr>
              <w:snapToGrid w:val="0"/>
              <w:rPr>
                <w:bCs/>
                <w:sz w:val="20"/>
                <w:szCs w:val="20"/>
              </w:rPr>
            </w:pPr>
            <w:r w:rsidRPr="00B5139A">
              <w:rPr>
                <w:bCs/>
                <w:sz w:val="20"/>
                <w:szCs w:val="20"/>
              </w:rPr>
              <w:t xml:space="preserve">Зона озелененных территорий общего пользования (лесопарки, парки, сады, скверы, бульвары, </w:t>
            </w:r>
            <w:r w:rsidRPr="00B5139A">
              <w:rPr>
                <w:bCs/>
                <w:sz w:val="20"/>
                <w:szCs w:val="20"/>
              </w:rPr>
              <w:lastRenderedPageBreak/>
              <w:t>городские леса)</w:t>
            </w:r>
          </w:p>
        </w:tc>
        <w:tc>
          <w:tcPr>
            <w:tcW w:w="3023" w:type="dxa"/>
            <w:tcBorders>
              <w:top w:val="nil"/>
              <w:left w:val="single" w:sz="4" w:space="0" w:color="000000"/>
              <w:bottom w:val="single" w:sz="4" w:space="0" w:color="000000"/>
              <w:right w:val="nil"/>
            </w:tcBorders>
          </w:tcPr>
          <w:p w:rsidR="00292762" w:rsidRPr="00AD4464" w:rsidRDefault="00292762" w:rsidP="00A05BAD">
            <w:pPr>
              <w:snapToGrid w:val="0"/>
              <w:rPr>
                <w:bCs/>
                <w:sz w:val="20"/>
                <w:szCs w:val="20"/>
              </w:rPr>
            </w:pPr>
          </w:p>
        </w:tc>
        <w:tc>
          <w:tcPr>
            <w:tcW w:w="1513" w:type="dxa"/>
            <w:tcBorders>
              <w:top w:val="nil"/>
              <w:left w:val="single" w:sz="4" w:space="0" w:color="000000"/>
              <w:bottom w:val="single" w:sz="4" w:space="0" w:color="000000"/>
              <w:right w:val="nil"/>
            </w:tcBorders>
            <w:vAlign w:val="center"/>
          </w:tcPr>
          <w:p w:rsidR="00292762" w:rsidRPr="00AD4464" w:rsidRDefault="00292762" w:rsidP="00A05BAD">
            <w:pPr>
              <w:snapToGrid w:val="0"/>
              <w:rPr>
                <w:bCs/>
                <w:sz w:val="20"/>
                <w:szCs w:val="20"/>
              </w:rPr>
            </w:pPr>
            <w:r>
              <w:rPr>
                <w:bCs/>
                <w:sz w:val="20"/>
                <w:szCs w:val="20"/>
              </w:rPr>
              <w:t>19,21</w:t>
            </w:r>
          </w:p>
        </w:tc>
        <w:tc>
          <w:tcPr>
            <w:tcW w:w="1748" w:type="dxa"/>
            <w:tcBorders>
              <w:top w:val="nil"/>
              <w:left w:val="single" w:sz="4" w:space="0" w:color="000000"/>
              <w:bottom w:val="single" w:sz="4" w:space="0" w:color="000000"/>
              <w:right w:val="single" w:sz="4" w:space="0" w:color="000000"/>
            </w:tcBorders>
            <w:vAlign w:val="center"/>
          </w:tcPr>
          <w:p w:rsidR="00292762" w:rsidRPr="00AD4464" w:rsidRDefault="00292762" w:rsidP="00A05BAD">
            <w:pPr>
              <w:snapToGrid w:val="0"/>
              <w:rPr>
                <w:bCs/>
                <w:sz w:val="20"/>
                <w:szCs w:val="20"/>
              </w:rPr>
            </w:pPr>
            <w:r w:rsidRPr="00AD4464">
              <w:rPr>
                <w:bCs/>
                <w:sz w:val="20"/>
                <w:szCs w:val="20"/>
              </w:rPr>
              <w:t>35</w:t>
            </w:r>
            <w:r w:rsidR="00583CFB">
              <w:rPr>
                <w:bCs/>
                <w:sz w:val="20"/>
                <w:szCs w:val="20"/>
              </w:rPr>
              <w:t>9</w:t>
            </w:r>
            <w:r w:rsidR="00400E7D">
              <w:rPr>
                <w:bCs/>
                <w:sz w:val="20"/>
                <w:szCs w:val="20"/>
              </w:rPr>
              <w:t>,34</w:t>
            </w:r>
          </w:p>
        </w:tc>
      </w:tr>
      <w:tr w:rsidR="00292762" w:rsidRPr="00B5139A" w:rsidTr="00292762">
        <w:trPr>
          <w:trHeight w:val="423"/>
          <w:jc w:val="center"/>
        </w:trPr>
        <w:tc>
          <w:tcPr>
            <w:tcW w:w="716" w:type="dxa"/>
            <w:tcBorders>
              <w:top w:val="single" w:sz="4" w:space="0" w:color="000000"/>
              <w:left w:val="single" w:sz="4" w:space="0" w:color="000000"/>
              <w:bottom w:val="single" w:sz="4" w:space="0" w:color="000000"/>
              <w:right w:val="nil"/>
            </w:tcBorders>
            <w:vAlign w:val="center"/>
          </w:tcPr>
          <w:p w:rsidR="00292762" w:rsidRPr="00AD4464" w:rsidRDefault="00292762" w:rsidP="00A05BAD">
            <w:pPr>
              <w:snapToGrid w:val="0"/>
              <w:rPr>
                <w:bCs/>
                <w:sz w:val="20"/>
                <w:szCs w:val="20"/>
              </w:rPr>
            </w:pPr>
            <w:r w:rsidRPr="00B5139A">
              <w:rPr>
                <w:bCs/>
                <w:sz w:val="20"/>
                <w:szCs w:val="20"/>
              </w:rPr>
              <w:lastRenderedPageBreak/>
              <w:t>3.</w:t>
            </w:r>
            <w:r>
              <w:rPr>
                <w:bCs/>
                <w:sz w:val="20"/>
                <w:szCs w:val="20"/>
              </w:rPr>
              <w:t>1</w:t>
            </w:r>
            <w:r w:rsidRPr="00DB167C">
              <w:rPr>
                <w:bCs/>
                <w:sz w:val="20"/>
                <w:szCs w:val="20"/>
              </w:rPr>
              <w:t>7</w:t>
            </w:r>
          </w:p>
        </w:tc>
        <w:tc>
          <w:tcPr>
            <w:tcW w:w="3392" w:type="dxa"/>
            <w:tcBorders>
              <w:top w:val="nil"/>
              <w:left w:val="single" w:sz="4" w:space="0" w:color="000000"/>
              <w:bottom w:val="single" w:sz="4" w:space="0" w:color="000000"/>
              <w:right w:val="nil"/>
            </w:tcBorders>
            <w:vAlign w:val="center"/>
          </w:tcPr>
          <w:p w:rsidR="00292762" w:rsidRPr="00B5139A" w:rsidRDefault="00292762" w:rsidP="00A05BAD">
            <w:pPr>
              <w:snapToGrid w:val="0"/>
              <w:rPr>
                <w:bCs/>
                <w:sz w:val="20"/>
                <w:szCs w:val="20"/>
              </w:rPr>
            </w:pPr>
            <w:r w:rsidRPr="00B5139A">
              <w:rPr>
                <w:bCs/>
                <w:sz w:val="20"/>
                <w:szCs w:val="20"/>
              </w:rPr>
              <w:t>Зона кладбищ</w:t>
            </w:r>
          </w:p>
        </w:tc>
        <w:tc>
          <w:tcPr>
            <w:tcW w:w="3023" w:type="dxa"/>
            <w:tcBorders>
              <w:top w:val="nil"/>
              <w:left w:val="single" w:sz="4" w:space="0" w:color="000000"/>
              <w:bottom w:val="single" w:sz="4" w:space="0" w:color="000000"/>
              <w:right w:val="nil"/>
            </w:tcBorders>
          </w:tcPr>
          <w:p w:rsidR="00292762" w:rsidRPr="00AD4464" w:rsidRDefault="00292762" w:rsidP="00A05BAD">
            <w:pPr>
              <w:snapToGrid w:val="0"/>
              <w:rPr>
                <w:bCs/>
                <w:sz w:val="20"/>
                <w:szCs w:val="20"/>
              </w:rPr>
            </w:pPr>
          </w:p>
        </w:tc>
        <w:tc>
          <w:tcPr>
            <w:tcW w:w="1513" w:type="dxa"/>
            <w:tcBorders>
              <w:top w:val="nil"/>
              <w:left w:val="single" w:sz="4" w:space="0" w:color="000000"/>
              <w:bottom w:val="single" w:sz="4" w:space="0" w:color="000000"/>
              <w:right w:val="nil"/>
            </w:tcBorders>
            <w:vAlign w:val="center"/>
          </w:tcPr>
          <w:p w:rsidR="00292762" w:rsidRPr="00AD4464" w:rsidRDefault="00292762" w:rsidP="00A05BAD">
            <w:pPr>
              <w:snapToGrid w:val="0"/>
              <w:rPr>
                <w:bCs/>
                <w:sz w:val="20"/>
                <w:szCs w:val="20"/>
              </w:rPr>
            </w:pPr>
            <w:r>
              <w:rPr>
                <w:bCs/>
                <w:sz w:val="20"/>
                <w:szCs w:val="20"/>
              </w:rPr>
              <w:t>28,43</w:t>
            </w:r>
          </w:p>
        </w:tc>
        <w:tc>
          <w:tcPr>
            <w:tcW w:w="1748" w:type="dxa"/>
            <w:tcBorders>
              <w:top w:val="nil"/>
              <w:left w:val="single" w:sz="4" w:space="0" w:color="000000"/>
              <w:bottom w:val="single" w:sz="4" w:space="0" w:color="000000"/>
              <w:right w:val="single" w:sz="4" w:space="0" w:color="000000"/>
            </w:tcBorders>
            <w:vAlign w:val="center"/>
          </w:tcPr>
          <w:p w:rsidR="00292762" w:rsidRPr="00AD4464" w:rsidRDefault="00292762" w:rsidP="00A05BAD">
            <w:pPr>
              <w:snapToGrid w:val="0"/>
              <w:rPr>
                <w:bCs/>
                <w:sz w:val="20"/>
                <w:szCs w:val="20"/>
              </w:rPr>
            </w:pPr>
            <w:r w:rsidRPr="00AD4464">
              <w:rPr>
                <w:bCs/>
                <w:sz w:val="20"/>
                <w:szCs w:val="20"/>
              </w:rPr>
              <w:t>45,23</w:t>
            </w:r>
          </w:p>
        </w:tc>
      </w:tr>
      <w:tr w:rsidR="00292762" w:rsidRPr="00B5139A" w:rsidTr="00292762">
        <w:trPr>
          <w:trHeight w:val="423"/>
          <w:jc w:val="center"/>
        </w:trPr>
        <w:tc>
          <w:tcPr>
            <w:tcW w:w="716" w:type="dxa"/>
            <w:tcBorders>
              <w:top w:val="single" w:sz="4" w:space="0" w:color="000000"/>
              <w:left w:val="single" w:sz="4" w:space="0" w:color="000000"/>
              <w:bottom w:val="single" w:sz="4" w:space="0" w:color="000000"/>
              <w:right w:val="nil"/>
            </w:tcBorders>
            <w:vAlign w:val="center"/>
          </w:tcPr>
          <w:p w:rsidR="00292762" w:rsidRPr="00AD4464" w:rsidRDefault="00292762" w:rsidP="00A05BAD">
            <w:pPr>
              <w:snapToGrid w:val="0"/>
              <w:rPr>
                <w:bCs/>
                <w:sz w:val="20"/>
                <w:szCs w:val="20"/>
              </w:rPr>
            </w:pPr>
            <w:r w:rsidRPr="00B5139A">
              <w:rPr>
                <w:bCs/>
                <w:sz w:val="20"/>
                <w:szCs w:val="20"/>
              </w:rPr>
              <w:t>3.</w:t>
            </w:r>
            <w:r>
              <w:rPr>
                <w:bCs/>
                <w:sz w:val="20"/>
                <w:szCs w:val="20"/>
              </w:rPr>
              <w:t>18</w:t>
            </w:r>
          </w:p>
        </w:tc>
        <w:tc>
          <w:tcPr>
            <w:tcW w:w="3392" w:type="dxa"/>
            <w:tcBorders>
              <w:top w:val="nil"/>
              <w:left w:val="single" w:sz="4" w:space="0" w:color="000000"/>
              <w:bottom w:val="single" w:sz="4" w:space="0" w:color="000000"/>
              <w:right w:val="nil"/>
            </w:tcBorders>
            <w:vAlign w:val="center"/>
          </w:tcPr>
          <w:p w:rsidR="00292762" w:rsidRPr="00B5139A" w:rsidRDefault="00292762" w:rsidP="00A05BAD">
            <w:pPr>
              <w:snapToGrid w:val="0"/>
              <w:rPr>
                <w:bCs/>
                <w:sz w:val="20"/>
                <w:szCs w:val="20"/>
              </w:rPr>
            </w:pPr>
            <w:r w:rsidRPr="00B5139A">
              <w:rPr>
                <w:bCs/>
                <w:sz w:val="20"/>
                <w:szCs w:val="20"/>
              </w:rPr>
              <w:t>Зона озелененных территорий специального назначения</w:t>
            </w:r>
          </w:p>
        </w:tc>
        <w:tc>
          <w:tcPr>
            <w:tcW w:w="3023" w:type="dxa"/>
            <w:tcBorders>
              <w:top w:val="nil"/>
              <w:left w:val="single" w:sz="4" w:space="0" w:color="000000"/>
              <w:bottom w:val="single" w:sz="4" w:space="0" w:color="000000"/>
              <w:right w:val="nil"/>
            </w:tcBorders>
          </w:tcPr>
          <w:p w:rsidR="00292762" w:rsidRPr="00AD4464" w:rsidRDefault="00292762" w:rsidP="00A05BAD">
            <w:pPr>
              <w:snapToGrid w:val="0"/>
              <w:rPr>
                <w:bCs/>
                <w:sz w:val="20"/>
                <w:szCs w:val="20"/>
              </w:rPr>
            </w:pPr>
          </w:p>
        </w:tc>
        <w:tc>
          <w:tcPr>
            <w:tcW w:w="1513" w:type="dxa"/>
            <w:tcBorders>
              <w:top w:val="nil"/>
              <w:left w:val="single" w:sz="4" w:space="0" w:color="000000"/>
              <w:bottom w:val="single" w:sz="4" w:space="0" w:color="000000"/>
              <w:right w:val="nil"/>
            </w:tcBorders>
            <w:vAlign w:val="center"/>
          </w:tcPr>
          <w:p w:rsidR="00292762" w:rsidRPr="00AD4464" w:rsidRDefault="00292762" w:rsidP="00A05BAD">
            <w:pPr>
              <w:snapToGrid w:val="0"/>
              <w:rPr>
                <w:bCs/>
                <w:sz w:val="20"/>
                <w:szCs w:val="20"/>
              </w:rPr>
            </w:pPr>
            <w:r>
              <w:rPr>
                <w:bCs/>
                <w:sz w:val="20"/>
                <w:szCs w:val="20"/>
              </w:rPr>
              <w:t>0</w:t>
            </w:r>
          </w:p>
        </w:tc>
        <w:tc>
          <w:tcPr>
            <w:tcW w:w="1748" w:type="dxa"/>
            <w:tcBorders>
              <w:top w:val="nil"/>
              <w:left w:val="single" w:sz="4" w:space="0" w:color="000000"/>
              <w:bottom w:val="single" w:sz="4" w:space="0" w:color="000000"/>
              <w:right w:val="single" w:sz="4" w:space="0" w:color="000000"/>
            </w:tcBorders>
            <w:vAlign w:val="center"/>
          </w:tcPr>
          <w:p w:rsidR="00292762" w:rsidRPr="00AD4464" w:rsidRDefault="00583CFB" w:rsidP="00A05BAD">
            <w:pPr>
              <w:snapToGrid w:val="0"/>
              <w:rPr>
                <w:bCs/>
                <w:sz w:val="20"/>
                <w:szCs w:val="20"/>
              </w:rPr>
            </w:pPr>
            <w:r>
              <w:rPr>
                <w:bCs/>
                <w:sz w:val="20"/>
                <w:szCs w:val="20"/>
              </w:rPr>
              <w:t>67,99</w:t>
            </w:r>
          </w:p>
        </w:tc>
      </w:tr>
      <w:tr w:rsidR="00292762" w:rsidRPr="00B5139A" w:rsidTr="00292762">
        <w:trPr>
          <w:trHeight w:val="423"/>
          <w:jc w:val="center"/>
        </w:trPr>
        <w:tc>
          <w:tcPr>
            <w:tcW w:w="716" w:type="dxa"/>
            <w:tcBorders>
              <w:top w:val="single" w:sz="4" w:space="0" w:color="000000"/>
              <w:left w:val="single" w:sz="4" w:space="0" w:color="000000"/>
              <w:bottom w:val="single" w:sz="4" w:space="0" w:color="000000"/>
              <w:right w:val="nil"/>
            </w:tcBorders>
            <w:vAlign w:val="center"/>
          </w:tcPr>
          <w:p w:rsidR="00292762" w:rsidRPr="00AD4464" w:rsidRDefault="00292762" w:rsidP="00A05BAD">
            <w:pPr>
              <w:snapToGrid w:val="0"/>
              <w:rPr>
                <w:bCs/>
                <w:sz w:val="20"/>
                <w:szCs w:val="20"/>
              </w:rPr>
            </w:pPr>
            <w:r w:rsidRPr="00B5139A">
              <w:rPr>
                <w:bCs/>
                <w:sz w:val="20"/>
                <w:szCs w:val="20"/>
              </w:rPr>
              <w:t>3.</w:t>
            </w:r>
            <w:r>
              <w:rPr>
                <w:bCs/>
                <w:sz w:val="20"/>
                <w:szCs w:val="20"/>
              </w:rPr>
              <w:t>19</w:t>
            </w:r>
          </w:p>
        </w:tc>
        <w:tc>
          <w:tcPr>
            <w:tcW w:w="3392" w:type="dxa"/>
            <w:tcBorders>
              <w:top w:val="nil"/>
              <w:left w:val="single" w:sz="4" w:space="0" w:color="000000"/>
              <w:bottom w:val="single" w:sz="4" w:space="0" w:color="000000"/>
              <w:right w:val="nil"/>
            </w:tcBorders>
            <w:vAlign w:val="center"/>
          </w:tcPr>
          <w:p w:rsidR="00292762" w:rsidRPr="00B5139A" w:rsidRDefault="00292762" w:rsidP="00A05BAD">
            <w:pPr>
              <w:snapToGrid w:val="0"/>
              <w:rPr>
                <w:bCs/>
                <w:sz w:val="20"/>
                <w:szCs w:val="20"/>
              </w:rPr>
            </w:pPr>
            <w:r w:rsidRPr="00B5139A">
              <w:rPr>
                <w:bCs/>
                <w:sz w:val="20"/>
                <w:szCs w:val="20"/>
              </w:rPr>
              <w:t>Зона режимных территорий</w:t>
            </w:r>
          </w:p>
        </w:tc>
        <w:tc>
          <w:tcPr>
            <w:tcW w:w="3023" w:type="dxa"/>
            <w:tcBorders>
              <w:top w:val="nil"/>
              <w:left w:val="single" w:sz="4" w:space="0" w:color="000000"/>
              <w:bottom w:val="single" w:sz="4" w:space="0" w:color="000000"/>
              <w:right w:val="nil"/>
            </w:tcBorders>
          </w:tcPr>
          <w:p w:rsidR="00292762" w:rsidRPr="00AD4464" w:rsidRDefault="00292762" w:rsidP="00A05BAD">
            <w:pPr>
              <w:snapToGrid w:val="0"/>
              <w:rPr>
                <w:bCs/>
                <w:sz w:val="20"/>
                <w:szCs w:val="20"/>
              </w:rPr>
            </w:pPr>
          </w:p>
        </w:tc>
        <w:tc>
          <w:tcPr>
            <w:tcW w:w="1513" w:type="dxa"/>
            <w:tcBorders>
              <w:top w:val="nil"/>
              <w:left w:val="single" w:sz="4" w:space="0" w:color="000000"/>
              <w:bottom w:val="single" w:sz="4" w:space="0" w:color="000000"/>
              <w:right w:val="nil"/>
            </w:tcBorders>
            <w:vAlign w:val="center"/>
          </w:tcPr>
          <w:p w:rsidR="00292762" w:rsidRPr="00AD4464" w:rsidRDefault="00292762" w:rsidP="00A05BAD">
            <w:pPr>
              <w:snapToGrid w:val="0"/>
              <w:rPr>
                <w:bCs/>
                <w:sz w:val="20"/>
                <w:szCs w:val="20"/>
              </w:rPr>
            </w:pPr>
            <w:r>
              <w:rPr>
                <w:bCs/>
                <w:sz w:val="20"/>
                <w:szCs w:val="20"/>
              </w:rPr>
              <w:t>53,60</w:t>
            </w:r>
          </w:p>
        </w:tc>
        <w:tc>
          <w:tcPr>
            <w:tcW w:w="1748" w:type="dxa"/>
            <w:tcBorders>
              <w:top w:val="nil"/>
              <w:left w:val="single" w:sz="4" w:space="0" w:color="000000"/>
              <w:bottom w:val="single" w:sz="4" w:space="0" w:color="000000"/>
              <w:right w:val="single" w:sz="4" w:space="0" w:color="000000"/>
            </w:tcBorders>
            <w:vAlign w:val="center"/>
          </w:tcPr>
          <w:p w:rsidR="00292762" w:rsidRPr="00AD4464" w:rsidRDefault="00292762" w:rsidP="00A05BAD">
            <w:pPr>
              <w:snapToGrid w:val="0"/>
              <w:rPr>
                <w:bCs/>
                <w:sz w:val="20"/>
                <w:szCs w:val="20"/>
              </w:rPr>
            </w:pPr>
            <w:r w:rsidRPr="00AD4464">
              <w:rPr>
                <w:bCs/>
                <w:sz w:val="20"/>
                <w:szCs w:val="20"/>
              </w:rPr>
              <w:t>1</w:t>
            </w:r>
            <w:r w:rsidR="00583CFB">
              <w:rPr>
                <w:bCs/>
                <w:sz w:val="20"/>
                <w:szCs w:val="20"/>
              </w:rPr>
              <w:t>4</w:t>
            </w:r>
            <w:r w:rsidRPr="00AD4464">
              <w:rPr>
                <w:bCs/>
                <w:sz w:val="20"/>
                <w:szCs w:val="20"/>
              </w:rPr>
              <w:t>,</w:t>
            </w:r>
            <w:r w:rsidR="00583CFB">
              <w:rPr>
                <w:bCs/>
                <w:sz w:val="20"/>
                <w:szCs w:val="20"/>
              </w:rPr>
              <w:t>90</w:t>
            </w:r>
          </w:p>
        </w:tc>
      </w:tr>
      <w:tr w:rsidR="00AB6FB6" w:rsidRPr="00B5139A" w:rsidTr="00292762">
        <w:trPr>
          <w:trHeight w:val="423"/>
          <w:jc w:val="center"/>
        </w:trPr>
        <w:tc>
          <w:tcPr>
            <w:tcW w:w="716" w:type="dxa"/>
            <w:tcBorders>
              <w:top w:val="single" w:sz="4" w:space="0" w:color="000000"/>
              <w:left w:val="single" w:sz="4" w:space="0" w:color="000000"/>
              <w:bottom w:val="single" w:sz="4" w:space="0" w:color="auto"/>
              <w:right w:val="nil"/>
            </w:tcBorders>
            <w:vAlign w:val="center"/>
          </w:tcPr>
          <w:p w:rsidR="00AB6FB6" w:rsidRPr="00B5139A" w:rsidRDefault="00AB6FB6" w:rsidP="00A05BAD">
            <w:pPr>
              <w:snapToGrid w:val="0"/>
              <w:rPr>
                <w:bCs/>
                <w:sz w:val="20"/>
                <w:szCs w:val="20"/>
              </w:rPr>
            </w:pPr>
            <w:r>
              <w:rPr>
                <w:bCs/>
                <w:sz w:val="20"/>
                <w:szCs w:val="20"/>
              </w:rPr>
              <w:t>3.20</w:t>
            </w:r>
          </w:p>
        </w:tc>
        <w:tc>
          <w:tcPr>
            <w:tcW w:w="3392" w:type="dxa"/>
            <w:tcBorders>
              <w:top w:val="nil"/>
              <w:left w:val="single" w:sz="4" w:space="0" w:color="000000"/>
              <w:bottom w:val="single" w:sz="4" w:space="0" w:color="auto"/>
              <w:right w:val="nil"/>
            </w:tcBorders>
            <w:vAlign w:val="center"/>
          </w:tcPr>
          <w:p w:rsidR="00AB6FB6" w:rsidRPr="00B5139A" w:rsidRDefault="00AB6FB6" w:rsidP="00A05BAD">
            <w:pPr>
              <w:snapToGrid w:val="0"/>
              <w:rPr>
                <w:bCs/>
                <w:sz w:val="20"/>
                <w:szCs w:val="20"/>
              </w:rPr>
            </w:pPr>
            <w:r>
              <w:rPr>
                <w:bCs/>
                <w:sz w:val="20"/>
                <w:szCs w:val="20"/>
              </w:rPr>
              <w:t>Зона акваторий</w:t>
            </w:r>
          </w:p>
        </w:tc>
        <w:tc>
          <w:tcPr>
            <w:tcW w:w="3023" w:type="dxa"/>
            <w:tcBorders>
              <w:top w:val="nil"/>
              <w:left w:val="single" w:sz="4" w:space="0" w:color="000000"/>
              <w:bottom w:val="single" w:sz="4" w:space="0" w:color="auto"/>
              <w:right w:val="nil"/>
            </w:tcBorders>
          </w:tcPr>
          <w:p w:rsidR="00AB6FB6" w:rsidRPr="00AD4464" w:rsidRDefault="00AB6FB6" w:rsidP="00A05BAD">
            <w:pPr>
              <w:snapToGrid w:val="0"/>
              <w:rPr>
                <w:bCs/>
                <w:sz w:val="20"/>
                <w:szCs w:val="20"/>
              </w:rPr>
            </w:pPr>
          </w:p>
        </w:tc>
        <w:tc>
          <w:tcPr>
            <w:tcW w:w="1513" w:type="dxa"/>
            <w:tcBorders>
              <w:top w:val="nil"/>
              <w:left w:val="single" w:sz="4" w:space="0" w:color="000000"/>
              <w:bottom w:val="single" w:sz="4" w:space="0" w:color="auto"/>
              <w:right w:val="nil"/>
            </w:tcBorders>
            <w:vAlign w:val="center"/>
          </w:tcPr>
          <w:p w:rsidR="00AB6FB6" w:rsidRDefault="00AB6FB6" w:rsidP="00A05BAD">
            <w:pPr>
              <w:snapToGrid w:val="0"/>
              <w:rPr>
                <w:bCs/>
                <w:sz w:val="20"/>
                <w:szCs w:val="20"/>
              </w:rPr>
            </w:pPr>
            <w:r>
              <w:rPr>
                <w:bCs/>
                <w:sz w:val="20"/>
                <w:szCs w:val="20"/>
              </w:rPr>
              <w:t>0,52</w:t>
            </w:r>
          </w:p>
        </w:tc>
        <w:tc>
          <w:tcPr>
            <w:tcW w:w="1748" w:type="dxa"/>
            <w:tcBorders>
              <w:top w:val="nil"/>
              <w:left w:val="single" w:sz="4" w:space="0" w:color="000000"/>
              <w:bottom w:val="single" w:sz="4" w:space="0" w:color="auto"/>
              <w:right w:val="single" w:sz="4" w:space="0" w:color="000000"/>
            </w:tcBorders>
            <w:vAlign w:val="center"/>
          </w:tcPr>
          <w:p w:rsidR="00AB6FB6" w:rsidRPr="00AD4464" w:rsidRDefault="00AB6FB6" w:rsidP="00A05BAD">
            <w:pPr>
              <w:snapToGrid w:val="0"/>
              <w:rPr>
                <w:bCs/>
                <w:sz w:val="20"/>
                <w:szCs w:val="20"/>
              </w:rPr>
            </w:pPr>
            <w:r>
              <w:rPr>
                <w:bCs/>
                <w:sz w:val="20"/>
                <w:szCs w:val="20"/>
              </w:rPr>
              <w:t>0,52</w:t>
            </w:r>
          </w:p>
        </w:tc>
      </w:tr>
      <w:tr w:rsidR="00292762" w:rsidRPr="00B5139A" w:rsidTr="00292762">
        <w:trPr>
          <w:trHeight w:val="423"/>
          <w:jc w:val="center"/>
        </w:trPr>
        <w:tc>
          <w:tcPr>
            <w:tcW w:w="716" w:type="dxa"/>
            <w:tcBorders>
              <w:top w:val="single" w:sz="4" w:space="0" w:color="000000"/>
              <w:left w:val="single" w:sz="4" w:space="0" w:color="000000"/>
              <w:bottom w:val="single" w:sz="4" w:space="0" w:color="auto"/>
              <w:right w:val="nil"/>
            </w:tcBorders>
            <w:vAlign w:val="center"/>
          </w:tcPr>
          <w:p w:rsidR="00292762" w:rsidRPr="00AD4464" w:rsidRDefault="00292762" w:rsidP="00A05BAD">
            <w:pPr>
              <w:snapToGrid w:val="0"/>
              <w:rPr>
                <w:bCs/>
                <w:sz w:val="20"/>
                <w:szCs w:val="20"/>
              </w:rPr>
            </w:pPr>
            <w:r w:rsidRPr="00B5139A">
              <w:rPr>
                <w:bCs/>
                <w:sz w:val="20"/>
                <w:szCs w:val="20"/>
              </w:rPr>
              <w:t>3.</w:t>
            </w:r>
            <w:r>
              <w:rPr>
                <w:bCs/>
                <w:sz w:val="20"/>
                <w:szCs w:val="20"/>
              </w:rPr>
              <w:t>2</w:t>
            </w:r>
            <w:r w:rsidR="00B64AFD">
              <w:rPr>
                <w:bCs/>
                <w:sz w:val="20"/>
                <w:szCs w:val="20"/>
              </w:rPr>
              <w:t>1</w:t>
            </w:r>
          </w:p>
        </w:tc>
        <w:tc>
          <w:tcPr>
            <w:tcW w:w="3392" w:type="dxa"/>
            <w:tcBorders>
              <w:top w:val="nil"/>
              <w:left w:val="single" w:sz="4" w:space="0" w:color="000000"/>
              <w:bottom w:val="single" w:sz="4" w:space="0" w:color="auto"/>
              <w:right w:val="nil"/>
            </w:tcBorders>
            <w:vAlign w:val="center"/>
          </w:tcPr>
          <w:p w:rsidR="00292762" w:rsidRPr="00B5139A" w:rsidRDefault="00292762" w:rsidP="00A05BAD">
            <w:pPr>
              <w:snapToGrid w:val="0"/>
              <w:rPr>
                <w:bCs/>
                <w:sz w:val="20"/>
                <w:szCs w:val="20"/>
              </w:rPr>
            </w:pPr>
            <w:r w:rsidRPr="00B5139A">
              <w:rPr>
                <w:bCs/>
                <w:sz w:val="20"/>
                <w:szCs w:val="20"/>
              </w:rPr>
              <w:t>Иные зоны</w:t>
            </w:r>
          </w:p>
        </w:tc>
        <w:tc>
          <w:tcPr>
            <w:tcW w:w="3023" w:type="dxa"/>
            <w:tcBorders>
              <w:top w:val="nil"/>
              <w:left w:val="single" w:sz="4" w:space="0" w:color="000000"/>
              <w:bottom w:val="single" w:sz="4" w:space="0" w:color="auto"/>
              <w:right w:val="nil"/>
            </w:tcBorders>
          </w:tcPr>
          <w:p w:rsidR="00292762" w:rsidRPr="00AD4464" w:rsidRDefault="00292762" w:rsidP="00A05BAD">
            <w:pPr>
              <w:snapToGrid w:val="0"/>
              <w:rPr>
                <w:bCs/>
                <w:sz w:val="20"/>
                <w:szCs w:val="20"/>
              </w:rPr>
            </w:pPr>
          </w:p>
        </w:tc>
        <w:tc>
          <w:tcPr>
            <w:tcW w:w="1513" w:type="dxa"/>
            <w:tcBorders>
              <w:top w:val="nil"/>
              <w:left w:val="single" w:sz="4" w:space="0" w:color="000000"/>
              <w:bottom w:val="single" w:sz="4" w:space="0" w:color="auto"/>
              <w:right w:val="nil"/>
            </w:tcBorders>
            <w:vAlign w:val="center"/>
          </w:tcPr>
          <w:p w:rsidR="00292762" w:rsidRPr="00AD4464" w:rsidRDefault="00292762" w:rsidP="00A05BAD">
            <w:pPr>
              <w:snapToGrid w:val="0"/>
              <w:rPr>
                <w:bCs/>
                <w:sz w:val="20"/>
                <w:szCs w:val="20"/>
              </w:rPr>
            </w:pPr>
            <w:r>
              <w:rPr>
                <w:bCs/>
                <w:sz w:val="20"/>
                <w:szCs w:val="20"/>
              </w:rPr>
              <w:t>583,64</w:t>
            </w:r>
          </w:p>
        </w:tc>
        <w:tc>
          <w:tcPr>
            <w:tcW w:w="1748" w:type="dxa"/>
            <w:tcBorders>
              <w:top w:val="nil"/>
              <w:left w:val="single" w:sz="4" w:space="0" w:color="000000"/>
              <w:bottom w:val="single" w:sz="4" w:space="0" w:color="auto"/>
              <w:right w:val="single" w:sz="4" w:space="0" w:color="000000"/>
            </w:tcBorders>
            <w:vAlign w:val="center"/>
          </w:tcPr>
          <w:p w:rsidR="00292762" w:rsidRPr="00AD4464" w:rsidRDefault="00292762" w:rsidP="00A05BAD">
            <w:pPr>
              <w:snapToGrid w:val="0"/>
              <w:rPr>
                <w:bCs/>
                <w:sz w:val="20"/>
                <w:szCs w:val="20"/>
              </w:rPr>
            </w:pPr>
            <w:r w:rsidRPr="00AD4464">
              <w:rPr>
                <w:bCs/>
                <w:sz w:val="20"/>
                <w:szCs w:val="20"/>
              </w:rPr>
              <w:t>5</w:t>
            </w:r>
            <w:r w:rsidR="00583CFB">
              <w:rPr>
                <w:bCs/>
                <w:sz w:val="20"/>
                <w:szCs w:val="20"/>
              </w:rPr>
              <w:t>5</w:t>
            </w:r>
            <w:r w:rsidRPr="00AD4464">
              <w:rPr>
                <w:bCs/>
                <w:sz w:val="20"/>
                <w:szCs w:val="20"/>
              </w:rPr>
              <w:t>,</w:t>
            </w:r>
            <w:r w:rsidR="00583CFB">
              <w:rPr>
                <w:bCs/>
                <w:sz w:val="20"/>
                <w:szCs w:val="20"/>
              </w:rPr>
              <w:t>30</w:t>
            </w:r>
          </w:p>
        </w:tc>
      </w:tr>
      <w:tr w:rsidR="00292762" w:rsidRPr="00821D1A" w:rsidTr="00292762">
        <w:trPr>
          <w:trHeight w:val="509"/>
          <w:jc w:val="center"/>
        </w:trPr>
        <w:tc>
          <w:tcPr>
            <w:tcW w:w="10392" w:type="dxa"/>
            <w:gridSpan w:val="5"/>
            <w:tcBorders>
              <w:top w:val="single" w:sz="4" w:space="0" w:color="auto"/>
              <w:left w:val="single" w:sz="4" w:space="0" w:color="auto"/>
              <w:bottom w:val="single" w:sz="4" w:space="0" w:color="000000"/>
              <w:right w:val="single" w:sz="4" w:space="0" w:color="auto"/>
            </w:tcBorders>
            <w:vAlign w:val="center"/>
            <w:hideMark/>
          </w:tcPr>
          <w:p w:rsidR="00292762" w:rsidRPr="00AA7F70" w:rsidRDefault="00292762" w:rsidP="00A05BAD">
            <w:pPr>
              <w:pStyle w:val="afd"/>
              <w:numPr>
                <w:ilvl w:val="0"/>
                <w:numId w:val="46"/>
              </w:numPr>
              <w:snapToGrid w:val="0"/>
              <w:spacing w:after="0" w:line="240" w:lineRule="auto"/>
              <w:jc w:val="center"/>
              <w:rPr>
                <w:rFonts w:ascii="Times New Roman" w:hAnsi="Times New Roman"/>
                <w:bCs/>
                <w:sz w:val="20"/>
                <w:szCs w:val="20"/>
              </w:rPr>
            </w:pPr>
            <w:r w:rsidRPr="00AA7F70">
              <w:rPr>
                <w:rFonts w:ascii="Times New Roman" w:hAnsi="Times New Roman"/>
                <w:b/>
                <w:bCs/>
                <w:sz w:val="20"/>
                <w:szCs w:val="20"/>
              </w:rPr>
              <w:t xml:space="preserve"> НАСЕЛЕНИЕ</w:t>
            </w:r>
          </w:p>
        </w:tc>
      </w:tr>
      <w:tr w:rsidR="00292762" w:rsidRPr="00292762" w:rsidTr="00292762">
        <w:trPr>
          <w:cantSplit/>
          <w:trHeight w:hRule="exact" w:val="255"/>
          <w:jc w:val="center"/>
        </w:trPr>
        <w:tc>
          <w:tcPr>
            <w:tcW w:w="716" w:type="dxa"/>
            <w:vMerge w:val="restart"/>
            <w:tcBorders>
              <w:top w:val="nil"/>
              <w:left w:val="single" w:sz="4" w:space="0" w:color="auto"/>
              <w:bottom w:val="single" w:sz="4" w:space="0" w:color="000000"/>
              <w:right w:val="nil"/>
            </w:tcBorders>
            <w:vAlign w:val="center"/>
            <w:hideMark/>
          </w:tcPr>
          <w:p w:rsidR="00292762" w:rsidRPr="00292762" w:rsidRDefault="00292762" w:rsidP="00A05BAD">
            <w:pPr>
              <w:snapToGrid w:val="0"/>
              <w:jc w:val="center"/>
              <w:rPr>
                <w:bCs/>
                <w:sz w:val="20"/>
                <w:szCs w:val="20"/>
                <w:lang w:val="en-US"/>
              </w:rPr>
            </w:pPr>
            <w:r w:rsidRPr="00292762">
              <w:rPr>
                <w:bCs/>
                <w:sz w:val="20"/>
                <w:szCs w:val="20"/>
                <w:lang w:val="en-US"/>
              </w:rPr>
              <w:t>1</w:t>
            </w:r>
          </w:p>
        </w:tc>
        <w:tc>
          <w:tcPr>
            <w:tcW w:w="3392" w:type="dxa"/>
            <w:vMerge w:val="restart"/>
            <w:tcBorders>
              <w:top w:val="nil"/>
              <w:left w:val="single" w:sz="4" w:space="0" w:color="000000"/>
              <w:bottom w:val="single" w:sz="4" w:space="0" w:color="000000"/>
              <w:right w:val="nil"/>
            </w:tcBorders>
            <w:vAlign w:val="center"/>
            <w:hideMark/>
          </w:tcPr>
          <w:p w:rsidR="00292762" w:rsidRPr="00292762" w:rsidRDefault="00292762" w:rsidP="00A05BAD">
            <w:pPr>
              <w:snapToGrid w:val="0"/>
              <w:rPr>
                <w:bCs/>
                <w:sz w:val="20"/>
                <w:szCs w:val="20"/>
              </w:rPr>
            </w:pPr>
            <w:r w:rsidRPr="00292762">
              <w:rPr>
                <w:bCs/>
                <w:sz w:val="20"/>
                <w:szCs w:val="20"/>
              </w:rPr>
              <w:t>Общая численность постоянного населения муниципального образования, в том числе:</w:t>
            </w:r>
          </w:p>
        </w:tc>
        <w:tc>
          <w:tcPr>
            <w:tcW w:w="3023" w:type="dxa"/>
            <w:tcBorders>
              <w:top w:val="nil"/>
              <w:left w:val="single" w:sz="4" w:space="0" w:color="000000"/>
              <w:bottom w:val="single" w:sz="4" w:space="0" w:color="000000"/>
              <w:right w:val="nil"/>
            </w:tcBorders>
            <w:vAlign w:val="center"/>
            <w:hideMark/>
          </w:tcPr>
          <w:p w:rsidR="00292762" w:rsidRPr="00292762" w:rsidRDefault="00292762" w:rsidP="00A05BAD">
            <w:pPr>
              <w:snapToGrid w:val="0"/>
              <w:jc w:val="center"/>
              <w:rPr>
                <w:bCs/>
                <w:sz w:val="20"/>
                <w:szCs w:val="20"/>
              </w:rPr>
            </w:pPr>
            <w:r w:rsidRPr="00292762">
              <w:rPr>
                <w:bCs/>
                <w:sz w:val="20"/>
                <w:szCs w:val="20"/>
              </w:rPr>
              <w:t>чел.</w:t>
            </w:r>
          </w:p>
        </w:tc>
        <w:tc>
          <w:tcPr>
            <w:tcW w:w="1513" w:type="dxa"/>
            <w:tcBorders>
              <w:top w:val="nil"/>
              <w:left w:val="single" w:sz="4" w:space="0" w:color="000000"/>
              <w:bottom w:val="single" w:sz="4" w:space="0" w:color="000000"/>
              <w:right w:val="nil"/>
            </w:tcBorders>
            <w:vAlign w:val="center"/>
          </w:tcPr>
          <w:p w:rsidR="00292762" w:rsidRPr="00292762" w:rsidRDefault="00292762" w:rsidP="00A05BAD">
            <w:pPr>
              <w:snapToGrid w:val="0"/>
              <w:jc w:val="center"/>
              <w:rPr>
                <w:bCs/>
                <w:sz w:val="20"/>
                <w:szCs w:val="20"/>
              </w:rPr>
            </w:pPr>
            <w:r w:rsidRPr="00292762">
              <w:rPr>
                <w:bCs/>
                <w:sz w:val="20"/>
                <w:szCs w:val="20"/>
              </w:rPr>
              <w:t>8070</w:t>
            </w:r>
          </w:p>
        </w:tc>
        <w:tc>
          <w:tcPr>
            <w:tcW w:w="1748" w:type="dxa"/>
            <w:tcBorders>
              <w:top w:val="nil"/>
              <w:left w:val="single" w:sz="4" w:space="0" w:color="000000"/>
              <w:bottom w:val="single" w:sz="4" w:space="0" w:color="000000"/>
              <w:right w:val="single" w:sz="4" w:space="0" w:color="auto"/>
            </w:tcBorders>
            <w:vAlign w:val="center"/>
          </w:tcPr>
          <w:p w:rsidR="00292762" w:rsidRPr="00292762" w:rsidRDefault="00292762" w:rsidP="00A05BAD">
            <w:pPr>
              <w:snapToGrid w:val="0"/>
              <w:jc w:val="center"/>
              <w:rPr>
                <w:bCs/>
                <w:sz w:val="20"/>
                <w:szCs w:val="20"/>
              </w:rPr>
            </w:pPr>
            <w:r w:rsidRPr="00292762">
              <w:rPr>
                <w:bCs/>
                <w:sz w:val="20"/>
                <w:szCs w:val="20"/>
              </w:rPr>
              <w:t>8000</w:t>
            </w:r>
          </w:p>
        </w:tc>
      </w:tr>
      <w:tr w:rsidR="00292762" w:rsidRPr="00292762" w:rsidTr="00292762">
        <w:trPr>
          <w:cantSplit/>
          <w:jc w:val="center"/>
        </w:trPr>
        <w:tc>
          <w:tcPr>
            <w:tcW w:w="716" w:type="dxa"/>
            <w:vMerge/>
            <w:tcBorders>
              <w:top w:val="nil"/>
              <w:left w:val="single" w:sz="4" w:space="0" w:color="auto"/>
              <w:bottom w:val="single" w:sz="4" w:space="0" w:color="000000"/>
              <w:right w:val="nil"/>
            </w:tcBorders>
            <w:vAlign w:val="center"/>
            <w:hideMark/>
          </w:tcPr>
          <w:p w:rsidR="00292762" w:rsidRPr="00292762" w:rsidRDefault="00292762" w:rsidP="00A05BAD">
            <w:pPr>
              <w:rPr>
                <w:bCs/>
                <w:sz w:val="20"/>
                <w:szCs w:val="20"/>
                <w:lang w:val="en-US"/>
              </w:rPr>
            </w:pPr>
          </w:p>
        </w:tc>
        <w:tc>
          <w:tcPr>
            <w:tcW w:w="3392" w:type="dxa"/>
            <w:vMerge/>
            <w:tcBorders>
              <w:top w:val="nil"/>
              <w:left w:val="single" w:sz="4" w:space="0" w:color="000000"/>
              <w:bottom w:val="single" w:sz="4" w:space="0" w:color="000000"/>
              <w:right w:val="nil"/>
            </w:tcBorders>
            <w:vAlign w:val="center"/>
            <w:hideMark/>
          </w:tcPr>
          <w:p w:rsidR="00292762" w:rsidRPr="00292762" w:rsidRDefault="00292762" w:rsidP="00A05BAD">
            <w:pPr>
              <w:rPr>
                <w:bCs/>
                <w:sz w:val="20"/>
                <w:szCs w:val="20"/>
              </w:rPr>
            </w:pPr>
          </w:p>
        </w:tc>
        <w:tc>
          <w:tcPr>
            <w:tcW w:w="3023" w:type="dxa"/>
            <w:tcBorders>
              <w:top w:val="nil"/>
              <w:left w:val="single" w:sz="4" w:space="0" w:color="000000"/>
              <w:bottom w:val="single" w:sz="4" w:space="0" w:color="000000"/>
              <w:right w:val="nil"/>
            </w:tcBorders>
            <w:vAlign w:val="center"/>
            <w:hideMark/>
          </w:tcPr>
          <w:p w:rsidR="00292762" w:rsidRPr="00292762" w:rsidRDefault="00292762" w:rsidP="00A05BAD">
            <w:pPr>
              <w:snapToGrid w:val="0"/>
              <w:jc w:val="center"/>
              <w:rPr>
                <w:sz w:val="20"/>
                <w:szCs w:val="20"/>
              </w:rPr>
            </w:pPr>
            <w:r w:rsidRPr="00292762">
              <w:rPr>
                <w:sz w:val="20"/>
                <w:szCs w:val="20"/>
              </w:rPr>
              <w:t>% роста от существующей численности постоянного населения</w:t>
            </w:r>
          </w:p>
        </w:tc>
        <w:tc>
          <w:tcPr>
            <w:tcW w:w="1513" w:type="dxa"/>
            <w:tcBorders>
              <w:top w:val="nil"/>
              <w:left w:val="single" w:sz="4" w:space="0" w:color="000000"/>
              <w:bottom w:val="single" w:sz="4" w:space="0" w:color="000000"/>
              <w:right w:val="nil"/>
            </w:tcBorders>
            <w:vAlign w:val="center"/>
          </w:tcPr>
          <w:p w:rsidR="00292762" w:rsidRPr="00292762" w:rsidRDefault="00292762" w:rsidP="00A05BAD">
            <w:pPr>
              <w:snapToGrid w:val="0"/>
              <w:jc w:val="center"/>
              <w:rPr>
                <w:bCs/>
                <w:sz w:val="20"/>
                <w:szCs w:val="20"/>
              </w:rPr>
            </w:pPr>
            <w:r w:rsidRPr="00292762">
              <w:rPr>
                <w:bCs/>
                <w:sz w:val="20"/>
                <w:szCs w:val="20"/>
              </w:rPr>
              <w:t>-</w:t>
            </w:r>
          </w:p>
        </w:tc>
        <w:tc>
          <w:tcPr>
            <w:tcW w:w="1748" w:type="dxa"/>
            <w:tcBorders>
              <w:top w:val="nil"/>
              <w:left w:val="single" w:sz="4" w:space="0" w:color="000000"/>
              <w:bottom w:val="single" w:sz="4" w:space="0" w:color="000000"/>
              <w:right w:val="single" w:sz="4" w:space="0" w:color="auto"/>
            </w:tcBorders>
            <w:vAlign w:val="center"/>
          </w:tcPr>
          <w:p w:rsidR="00292762" w:rsidRPr="00292762" w:rsidRDefault="00292762" w:rsidP="00A05BAD">
            <w:pPr>
              <w:snapToGrid w:val="0"/>
              <w:jc w:val="center"/>
              <w:rPr>
                <w:bCs/>
                <w:sz w:val="20"/>
                <w:szCs w:val="20"/>
              </w:rPr>
            </w:pPr>
            <w:r w:rsidRPr="00292762">
              <w:rPr>
                <w:bCs/>
                <w:sz w:val="20"/>
                <w:szCs w:val="20"/>
              </w:rPr>
              <w:t>-0,9</w:t>
            </w:r>
          </w:p>
        </w:tc>
      </w:tr>
      <w:tr w:rsidR="00292762" w:rsidRPr="00292762" w:rsidTr="00292762">
        <w:trPr>
          <w:cantSplit/>
          <w:jc w:val="center"/>
        </w:trPr>
        <w:tc>
          <w:tcPr>
            <w:tcW w:w="716" w:type="dxa"/>
            <w:tcBorders>
              <w:top w:val="nil"/>
              <w:left w:val="single" w:sz="4" w:space="0" w:color="auto"/>
              <w:bottom w:val="single" w:sz="4" w:space="0" w:color="000000"/>
              <w:right w:val="nil"/>
            </w:tcBorders>
            <w:vAlign w:val="center"/>
            <w:hideMark/>
          </w:tcPr>
          <w:p w:rsidR="00292762" w:rsidRPr="00292762" w:rsidRDefault="00292762" w:rsidP="00A05BAD">
            <w:pPr>
              <w:jc w:val="center"/>
              <w:rPr>
                <w:sz w:val="20"/>
                <w:szCs w:val="20"/>
              </w:rPr>
            </w:pPr>
            <w:r w:rsidRPr="00292762">
              <w:rPr>
                <w:sz w:val="20"/>
                <w:szCs w:val="20"/>
              </w:rPr>
              <w:t>2</w:t>
            </w:r>
          </w:p>
        </w:tc>
        <w:tc>
          <w:tcPr>
            <w:tcW w:w="3392" w:type="dxa"/>
            <w:tcBorders>
              <w:top w:val="nil"/>
              <w:left w:val="single" w:sz="4" w:space="0" w:color="000000"/>
              <w:bottom w:val="single" w:sz="4" w:space="0" w:color="000000"/>
              <w:right w:val="nil"/>
            </w:tcBorders>
            <w:vAlign w:val="center"/>
            <w:hideMark/>
          </w:tcPr>
          <w:p w:rsidR="00292762" w:rsidRPr="00292762" w:rsidRDefault="00292762" w:rsidP="00A05BAD">
            <w:pPr>
              <w:rPr>
                <w:sz w:val="20"/>
                <w:szCs w:val="20"/>
              </w:rPr>
            </w:pPr>
            <w:r w:rsidRPr="00292762">
              <w:rPr>
                <w:sz w:val="20"/>
                <w:szCs w:val="20"/>
              </w:rPr>
              <w:t>Плотность населения в границах населённых пунктов</w:t>
            </w:r>
          </w:p>
        </w:tc>
        <w:tc>
          <w:tcPr>
            <w:tcW w:w="3023" w:type="dxa"/>
            <w:tcBorders>
              <w:top w:val="nil"/>
              <w:left w:val="single" w:sz="4" w:space="0" w:color="000000"/>
              <w:bottom w:val="single" w:sz="4" w:space="0" w:color="000000"/>
              <w:right w:val="nil"/>
            </w:tcBorders>
            <w:vAlign w:val="center"/>
            <w:hideMark/>
          </w:tcPr>
          <w:p w:rsidR="00292762" w:rsidRPr="00292762" w:rsidRDefault="00292762" w:rsidP="00A05BAD">
            <w:pPr>
              <w:snapToGrid w:val="0"/>
              <w:jc w:val="center"/>
              <w:rPr>
                <w:sz w:val="20"/>
                <w:szCs w:val="20"/>
              </w:rPr>
            </w:pPr>
            <w:r w:rsidRPr="00292762">
              <w:rPr>
                <w:sz w:val="20"/>
                <w:szCs w:val="20"/>
              </w:rPr>
              <w:t>чел. на га</w:t>
            </w:r>
          </w:p>
        </w:tc>
        <w:tc>
          <w:tcPr>
            <w:tcW w:w="1513" w:type="dxa"/>
            <w:tcBorders>
              <w:top w:val="nil"/>
              <w:left w:val="single" w:sz="4" w:space="0" w:color="000000"/>
              <w:bottom w:val="single" w:sz="4" w:space="0" w:color="000000"/>
              <w:right w:val="nil"/>
            </w:tcBorders>
            <w:vAlign w:val="center"/>
          </w:tcPr>
          <w:p w:rsidR="00292762" w:rsidRPr="00292762" w:rsidRDefault="00292762" w:rsidP="00A05BAD">
            <w:pPr>
              <w:snapToGrid w:val="0"/>
              <w:jc w:val="center"/>
              <w:rPr>
                <w:bCs/>
                <w:sz w:val="20"/>
                <w:szCs w:val="20"/>
              </w:rPr>
            </w:pPr>
            <w:r w:rsidRPr="00292762">
              <w:rPr>
                <w:bCs/>
                <w:sz w:val="20"/>
                <w:szCs w:val="20"/>
              </w:rPr>
              <w:t>10,33</w:t>
            </w:r>
          </w:p>
        </w:tc>
        <w:tc>
          <w:tcPr>
            <w:tcW w:w="1748" w:type="dxa"/>
            <w:tcBorders>
              <w:top w:val="nil"/>
              <w:left w:val="single" w:sz="4" w:space="0" w:color="000000"/>
              <w:bottom w:val="single" w:sz="4" w:space="0" w:color="000000"/>
              <w:right w:val="single" w:sz="4" w:space="0" w:color="auto"/>
            </w:tcBorders>
            <w:vAlign w:val="center"/>
          </w:tcPr>
          <w:p w:rsidR="00292762" w:rsidRPr="00292762" w:rsidRDefault="00292762" w:rsidP="00A05BAD">
            <w:pPr>
              <w:snapToGrid w:val="0"/>
              <w:jc w:val="center"/>
              <w:rPr>
                <w:bCs/>
                <w:sz w:val="20"/>
                <w:szCs w:val="20"/>
              </w:rPr>
            </w:pPr>
            <w:r w:rsidRPr="00292762">
              <w:rPr>
                <w:bCs/>
                <w:sz w:val="20"/>
                <w:szCs w:val="20"/>
              </w:rPr>
              <w:t>5,6</w:t>
            </w:r>
          </w:p>
        </w:tc>
      </w:tr>
      <w:tr w:rsidR="00292762" w:rsidRPr="00292762" w:rsidTr="00292762">
        <w:trPr>
          <w:trHeight w:val="537"/>
          <w:jc w:val="center"/>
        </w:trPr>
        <w:tc>
          <w:tcPr>
            <w:tcW w:w="10392" w:type="dxa"/>
            <w:gridSpan w:val="5"/>
            <w:tcBorders>
              <w:top w:val="nil"/>
              <w:left w:val="single" w:sz="4" w:space="0" w:color="auto"/>
              <w:bottom w:val="single" w:sz="4" w:space="0" w:color="000000"/>
              <w:right w:val="single" w:sz="4" w:space="0" w:color="auto"/>
            </w:tcBorders>
            <w:vAlign w:val="center"/>
            <w:hideMark/>
          </w:tcPr>
          <w:p w:rsidR="00292762" w:rsidRPr="00292762" w:rsidRDefault="00292762" w:rsidP="00A05BAD">
            <w:pPr>
              <w:pStyle w:val="afd"/>
              <w:numPr>
                <w:ilvl w:val="0"/>
                <w:numId w:val="46"/>
              </w:numPr>
              <w:snapToGrid w:val="0"/>
              <w:spacing w:after="0" w:line="240" w:lineRule="auto"/>
              <w:jc w:val="center"/>
              <w:rPr>
                <w:rFonts w:ascii="Times New Roman" w:hAnsi="Times New Roman"/>
                <w:sz w:val="20"/>
                <w:szCs w:val="20"/>
              </w:rPr>
            </w:pPr>
            <w:r w:rsidRPr="00292762">
              <w:rPr>
                <w:rFonts w:ascii="Times New Roman" w:hAnsi="Times New Roman"/>
                <w:b/>
                <w:bCs/>
                <w:sz w:val="20"/>
                <w:szCs w:val="20"/>
              </w:rPr>
              <w:t>ОБЪЕКТЫ СОЦИАЛЬНОГО И КУЛЬТУРНО-БЫТОВОГО ОБСЛУЖИВАНИЯ НАСЕЛЕНИЯ</w:t>
            </w:r>
          </w:p>
        </w:tc>
      </w:tr>
      <w:tr w:rsidR="00292762" w:rsidRPr="00292762" w:rsidTr="00292762">
        <w:trPr>
          <w:trHeight w:val="510"/>
          <w:jc w:val="center"/>
        </w:trPr>
        <w:tc>
          <w:tcPr>
            <w:tcW w:w="716" w:type="dxa"/>
            <w:tcBorders>
              <w:top w:val="nil"/>
              <w:left w:val="single" w:sz="4" w:space="0" w:color="auto"/>
              <w:bottom w:val="nil"/>
              <w:right w:val="nil"/>
            </w:tcBorders>
            <w:vAlign w:val="center"/>
            <w:hideMark/>
          </w:tcPr>
          <w:p w:rsidR="00292762" w:rsidRPr="00292762" w:rsidRDefault="00292762" w:rsidP="00A05BAD">
            <w:pPr>
              <w:snapToGrid w:val="0"/>
              <w:jc w:val="center"/>
              <w:rPr>
                <w:bCs/>
                <w:sz w:val="20"/>
                <w:szCs w:val="20"/>
              </w:rPr>
            </w:pPr>
            <w:r w:rsidRPr="00292762">
              <w:rPr>
                <w:bCs/>
                <w:sz w:val="20"/>
                <w:szCs w:val="20"/>
              </w:rPr>
              <w:t>1</w:t>
            </w:r>
          </w:p>
        </w:tc>
        <w:tc>
          <w:tcPr>
            <w:tcW w:w="3392" w:type="dxa"/>
            <w:tcBorders>
              <w:top w:val="nil"/>
              <w:left w:val="single" w:sz="4" w:space="0" w:color="000000"/>
              <w:bottom w:val="single" w:sz="4" w:space="0" w:color="000000"/>
              <w:right w:val="nil"/>
            </w:tcBorders>
            <w:vAlign w:val="center"/>
            <w:hideMark/>
          </w:tcPr>
          <w:p w:rsidR="00292762" w:rsidRPr="00292762" w:rsidRDefault="00292762" w:rsidP="00A05BAD">
            <w:pPr>
              <w:snapToGrid w:val="0"/>
              <w:rPr>
                <w:b/>
                <w:bCs/>
                <w:i/>
                <w:sz w:val="20"/>
                <w:szCs w:val="20"/>
              </w:rPr>
            </w:pPr>
            <w:r w:rsidRPr="00292762">
              <w:rPr>
                <w:b/>
                <w:bCs/>
                <w:i/>
                <w:sz w:val="20"/>
                <w:szCs w:val="20"/>
              </w:rPr>
              <w:t>Объекты учебно-образовательного назначения</w:t>
            </w:r>
          </w:p>
        </w:tc>
        <w:tc>
          <w:tcPr>
            <w:tcW w:w="3023" w:type="dxa"/>
            <w:tcBorders>
              <w:top w:val="nil"/>
              <w:left w:val="single" w:sz="4" w:space="0" w:color="000000"/>
              <w:bottom w:val="nil"/>
              <w:right w:val="nil"/>
            </w:tcBorders>
            <w:vAlign w:val="center"/>
            <w:hideMark/>
          </w:tcPr>
          <w:p w:rsidR="00292762" w:rsidRPr="00292762" w:rsidRDefault="00292762" w:rsidP="00A05BAD">
            <w:pPr>
              <w:snapToGrid w:val="0"/>
              <w:jc w:val="center"/>
              <w:rPr>
                <w:bCs/>
                <w:sz w:val="20"/>
                <w:szCs w:val="20"/>
              </w:rPr>
            </w:pPr>
            <w:r w:rsidRPr="00292762">
              <w:rPr>
                <w:bCs/>
                <w:sz w:val="20"/>
                <w:szCs w:val="20"/>
              </w:rPr>
              <w:t xml:space="preserve"> </w:t>
            </w:r>
          </w:p>
        </w:tc>
        <w:tc>
          <w:tcPr>
            <w:tcW w:w="1513" w:type="dxa"/>
            <w:tcBorders>
              <w:top w:val="nil"/>
              <w:left w:val="single" w:sz="4" w:space="0" w:color="000000"/>
              <w:bottom w:val="nil"/>
              <w:right w:val="nil"/>
            </w:tcBorders>
            <w:vAlign w:val="center"/>
          </w:tcPr>
          <w:p w:rsidR="00292762" w:rsidRPr="00292762" w:rsidRDefault="00292762" w:rsidP="00A05BAD">
            <w:pPr>
              <w:snapToGrid w:val="0"/>
              <w:jc w:val="center"/>
              <w:rPr>
                <w:bCs/>
                <w:sz w:val="20"/>
                <w:szCs w:val="20"/>
              </w:rPr>
            </w:pPr>
          </w:p>
        </w:tc>
        <w:tc>
          <w:tcPr>
            <w:tcW w:w="1748" w:type="dxa"/>
            <w:tcBorders>
              <w:top w:val="nil"/>
              <w:left w:val="single" w:sz="4" w:space="0" w:color="000000"/>
              <w:bottom w:val="nil"/>
              <w:right w:val="single" w:sz="4" w:space="0" w:color="auto"/>
            </w:tcBorders>
            <w:vAlign w:val="center"/>
          </w:tcPr>
          <w:p w:rsidR="00292762" w:rsidRPr="00292762" w:rsidRDefault="00292762" w:rsidP="00A05BAD">
            <w:pPr>
              <w:snapToGrid w:val="0"/>
              <w:jc w:val="center"/>
              <w:rPr>
                <w:bCs/>
                <w:sz w:val="20"/>
                <w:szCs w:val="20"/>
              </w:rPr>
            </w:pPr>
          </w:p>
        </w:tc>
      </w:tr>
      <w:tr w:rsidR="00292762" w:rsidRPr="00292762" w:rsidTr="00292762">
        <w:trPr>
          <w:cantSplit/>
          <w:trHeight w:hRule="exact" w:val="255"/>
          <w:jc w:val="center"/>
        </w:trPr>
        <w:tc>
          <w:tcPr>
            <w:tcW w:w="716" w:type="dxa"/>
            <w:tcBorders>
              <w:top w:val="single" w:sz="4" w:space="0" w:color="000000"/>
              <w:left w:val="single" w:sz="4" w:space="0" w:color="auto"/>
              <w:bottom w:val="single" w:sz="4" w:space="0" w:color="auto"/>
              <w:right w:val="nil"/>
            </w:tcBorders>
            <w:vAlign w:val="center"/>
            <w:hideMark/>
          </w:tcPr>
          <w:p w:rsidR="00292762" w:rsidRPr="00292762" w:rsidRDefault="00292762" w:rsidP="00A05BAD">
            <w:pPr>
              <w:snapToGrid w:val="0"/>
              <w:jc w:val="center"/>
              <w:rPr>
                <w:sz w:val="20"/>
                <w:szCs w:val="20"/>
              </w:rPr>
            </w:pPr>
            <w:r w:rsidRPr="00292762">
              <w:rPr>
                <w:sz w:val="20"/>
                <w:szCs w:val="20"/>
                <w:lang w:val="en-US"/>
              </w:rPr>
              <w:t>1</w:t>
            </w:r>
            <w:r w:rsidRPr="00292762">
              <w:rPr>
                <w:sz w:val="20"/>
                <w:szCs w:val="20"/>
              </w:rPr>
              <w:t>.1</w:t>
            </w:r>
          </w:p>
        </w:tc>
        <w:tc>
          <w:tcPr>
            <w:tcW w:w="3392" w:type="dxa"/>
            <w:tcBorders>
              <w:top w:val="nil"/>
              <w:left w:val="single" w:sz="4" w:space="0" w:color="000000"/>
              <w:bottom w:val="single" w:sz="4" w:space="0" w:color="auto"/>
              <w:right w:val="nil"/>
            </w:tcBorders>
            <w:vAlign w:val="center"/>
            <w:hideMark/>
          </w:tcPr>
          <w:p w:rsidR="00292762" w:rsidRPr="00292762" w:rsidRDefault="00292762" w:rsidP="00A05BAD">
            <w:pPr>
              <w:snapToGrid w:val="0"/>
              <w:rPr>
                <w:sz w:val="20"/>
                <w:szCs w:val="20"/>
              </w:rPr>
            </w:pPr>
            <w:r w:rsidRPr="00292762">
              <w:rPr>
                <w:sz w:val="20"/>
                <w:szCs w:val="20"/>
              </w:rPr>
              <w:t>Детское дошкольное учреждение</w:t>
            </w:r>
          </w:p>
        </w:tc>
        <w:tc>
          <w:tcPr>
            <w:tcW w:w="3023" w:type="dxa"/>
            <w:tcBorders>
              <w:top w:val="single" w:sz="4" w:space="0" w:color="000000"/>
              <w:left w:val="single" w:sz="4" w:space="0" w:color="000000"/>
              <w:bottom w:val="single" w:sz="4" w:space="0" w:color="000000"/>
              <w:right w:val="nil"/>
            </w:tcBorders>
            <w:vAlign w:val="center"/>
            <w:hideMark/>
          </w:tcPr>
          <w:p w:rsidR="00292762" w:rsidRPr="00292762" w:rsidRDefault="00292762" w:rsidP="00A05BAD">
            <w:pPr>
              <w:snapToGrid w:val="0"/>
              <w:jc w:val="center"/>
              <w:rPr>
                <w:sz w:val="20"/>
                <w:szCs w:val="20"/>
              </w:rPr>
            </w:pPr>
            <w:r w:rsidRPr="00292762">
              <w:rPr>
                <w:sz w:val="20"/>
                <w:szCs w:val="20"/>
              </w:rPr>
              <w:t xml:space="preserve">объект </w:t>
            </w:r>
          </w:p>
        </w:tc>
        <w:tc>
          <w:tcPr>
            <w:tcW w:w="1513" w:type="dxa"/>
            <w:tcBorders>
              <w:top w:val="single" w:sz="4" w:space="0" w:color="000000"/>
              <w:left w:val="single" w:sz="4" w:space="0" w:color="000000"/>
              <w:bottom w:val="single" w:sz="4" w:space="0" w:color="000000"/>
              <w:right w:val="nil"/>
            </w:tcBorders>
            <w:vAlign w:val="center"/>
          </w:tcPr>
          <w:p w:rsidR="00292762" w:rsidRPr="00292762" w:rsidRDefault="00292762" w:rsidP="00A05BAD">
            <w:pPr>
              <w:snapToGrid w:val="0"/>
              <w:jc w:val="center"/>
              <w:rPr>
                <w:bCs/>
                <w:sz w:val="20"/>
                <w:szCs w:val="20"/>
              </w:rPr>
            </w:pPr>
            <w:r w:rsidRPr="00292762">
              <w:rPr>
                <w:bCs/>
                <w:sz w:val="20"/>
                <w:szCs w:val="20"/>
              </w:rPr>
              <w:t>3</w:t>
            </w:r>
          </w:p>
        </w:tc>
        <w:tc>
          <w:tcPr>
            <w:tcW w:w="1748" w:type="dxa"/>
            <w:tcBorders>
              <w:top w:val="single" w:sz="4" w:space="0" w:color="000000"/>
              <w:left w:val="single" w:sz="4" w:space="0" w:color="000000"/>
              <w:bottom w:val="single" w:sz="4" w:space="0" w:color="000000"/>
              <w:right w:val="single" w:sz="4" w:space="0" w:color="auto"/>
            </w:tcBorders>
            <w:vAlign w:val="center"/>
          </w:tcPr>
          <w:p w:rsidR="00292762" w:rsidRPr="00292762" w:rsidRDefault="00292762" w:rsidP="00A05BAD">
            <w:pPr>
              <w:snapToGrid w:val="0"/>
              <w:jc w:val="center"/>
              <w:rPr>
                <w:bCs/>
                <w:sz w:val="20"/>
                <w:szCs w:val="20"/>
              </w:rPr>
            </w:pPr>
            <w:r w:rsidRPr="00292762">
              <w:rPr>
                <w:bCs/>
                <w:sz w:val="20"/>
                <w:szCs w:val="20"/>
              </w:rPr>
              <w:t>3</w:t>
            </w:r>
          </w:p>
        </w:tc>
      </w:tr>
      <w:tr w:rsidR="00292762" w:rsidRPr="00292762" w:rsidTr="00292762">
        <w:trPr>
          <w:cantSplit/>
          <w:trHeight w:hRule="exact" w:val="255"/>
          <w:jc w:val="center"/>
        </w:trPr>
        <w:tc>
          <w:tcPr>
            <w:tcW w:w="716" w:type="dxa"/>
            <w:tcBorders>
              <w:top w:val="nil"/>
              <w:left w:val="single" w:sz="4" w:space="0" w:color="auto"/>
              <w:bottom w:val="single" w:sz="4" w:space="0" w:color="auto"/>
              <w:right w:val="nil"/>
            </w:tcBorders>
            <w:vAlign w:val="center"/>
            <w:hideMark/>
          </w:tcPr>
          <w:p w:rsidR="00292762" w:rsidRPr="00292762" w:rsidRDefault="00292762" w:rsidP="00A05BAD">
            <w:pPr>
              <w:snapToGrid w:val="0"/>
              <w:jc w:val="center"/>
              <w:rPr>
                <w:sz w:val="20"/>
                <w:szCs w:val="20"/>
              </w:rPr>
            </w:pPr>
            <w:r w:rsidRPr="00292762">
              <w:rPr>
                <w:sz w:val="20"/>
                <w:szCs w:val="20"/>
                <w:lang w:val="en-US"/>
              </w:rPr>
              <w:t>1</w:t>
            </w:r>
            <w:r w:rsidRPr="00292762">
              <w:rPr>
                <w:sz w:val="20"/>
                <w:szCs w:val="20"/>
              </w:rPr>
              <w:t>.2</w:t>
            </w:r>
          </w:p>
        </w:tc>
        <w:tc>
          <w:tcPr>
            <w:tcW w:w="3392" w:type="dxa"/>
            <w:tcBorders>
              <w:top w:val="nil"/>
              <w:left w:val="single" w:sz="4" w:space="0" w:color="000000"/>
              <w:bottom w:val="single" w:sz="4" w:space="0" w:color="auto"/>
              <w:right w:val="nil"/>
            </w:tcBorders>
            <w:vAlign w:val="center"/>
            <w:hideMark/>
          </w:tcPr>
          <w:p w:rsidR="00292762" w:rsidRPr="00292762" w:rsidRDefault="00292762" w:rsidP="00A05BAD">
            <w:pPr>
              <w:snapToGrid w:val="0"/>
              <w:rPr>
                <w:sz w:val="20"/>
                <w:szCs w:val="20"/>
              </w:rPr>
            </w:pPr>
            <w:r w:rsidRPr="00292762">
              <w:rPr>
                <w:sz w:val="20"/>
                <w:szCs w:val="20"/>
              </w:rPr>
              <w:t>Общеобразовательная школа</w:t>
            </w:r>
          </w:p>
        </w:tc>
        <w:tc>
          <w:tcPr>
            <w:tcW w:w="3023" w:type="dxa"/>
            <w:tcBorders>
              <w:top w:val="nil"/>
              <w:left w:val="single" w:sz="4" w:space="0" w:color="000000"/>
              <w:bottom w:val="single" w:sz="4" w:space="0" w:color="000000"/>
              <w:right w:val="nil"/>
            </w:tcBorders>
            <w:vAlign w:val="center"/>
            <w:hideMark/>
          </w:tcPr>
          <w:p w:rsidR="00292762" w:rsidRPr="00292762" w:rsidRDefault="00292762" w:rsidP="00A05BAD">
            <w:pPr>
              <w:snapToGrid w:val="0"/>
              <w:jc w:val="center"/>
              <w:rPr>
                <w:sz w:val="20"/>
                <w:szCs w:val="20"/>
              </w:rPr>
            </w:pPr>
            <w:r w:rsidRPr="00292762">
              <w:rPr>
                <w:sz w:val="20"/>
                <w:szCs w:val="20"/>
              </w:rPr>
              <w:t xml:space="preserve">объект </w:t>
            </w:r>
          </w:p>
        </w:tc>
        <w:tc>
          <w:tcPr>
            <w:tcW w:w="1513" w:type="dxa"/>
            <w:tcBorders>
              <w:top w:val="nil"/>
              <w:left w:val="single" w:sz="4" w:space="0" w:color="000000"/>
              <w:bottom w:val="single" w:sz="4" w:space="0" w:color="000000"/>
              <w:right w:val="nil"/>
            </w:tcBorders>
            <w:vAlign w:val="center"/>
          </w:tcPr>
          <w:p w:rsidR="00292762" w:rsidRPr="00292762" w:rsidRDefault="00292762" w:rsidP="00A05BAD">
            <w:pPr>
              <w:snapToGrid w:val="0"/>
              <w:jc w:val="center"/>
              <w:rPr>
                <w:bCs/>
                <w:sz w:val="20"/>
                <w:szCs w:val="20"/>
              </w:rPr>
            </w:pPr>
            <w:r w:rsidRPr="00292762">
              <w:rPr>
                <w:bCs/>
                <w:sz w:val="20"/>
                <w:szCs w:val="20"/>
              </w:rPr>
              <w:t>3</w:t>
            </w:r>
          </w:p>
        </w:tc>
        <w:tc>
          <w:tcPr>
            <w:tcW w:w="1748" w:type="dxa"/>
            <w:tcBorders>
              <w:top w:val="nil"/>
              <w:left w:val="single" w:sz="4" w:space="0" w:color="000000"/>
              <w:bottom w:val="single" w:sz="4" w:space="0" w:color="000000"/>
              <w:right w:val="single" w:sz="4" w:space="0" w:color="auto"/>
            </w:tcBorders>
            <w:vAlign w:val="center"/>
          </w:tcPr>
          <w:p w:rsidR="00292762" w:rsidRPr="00292762" w:rsidRDefault="00292762" w:rsidP="00A05BAD">
            <w:pPr>
              <w:snapToGrid w:val="0"/>
              <w:jc w:val="center"/>
              <w:rPr>
                <w:bCs/>
                <w:sz w:val="20"/>
                <w:szCs w:val="20"/>
              </w:rPr>
            </w:pPr>
            <w:r w:rsidRPr="00292762">
              <w:rPr>
                <w:bCs/>
                <w:sz w:val="20"/>
                <w:szCs w:val="20"/>
              </w:rPr>
              <w:t>3</w:t>
            </w:r>
          </w:p>
        </w:tc>
      </w:tr>
      <w:tr w:rsidR="00292762" w:rsidRPr="00292762" w:rsidTr="00292762">
        <w:trPr>
          <w:trHeight w:val="471"/>
          <w:jc w:val="center"/>
        </w:trPr>
        <w:tc>
          <w:tcPr>
            <w:tcW w:w="716" w:type="dxa"/>
            <w:tcBorders>
              <w:top w:val="nil"/>
              <w:left w:val="single" w:sz="4" w:space="0" w:color="auto"/>
              <w:bottom w:val="single" w:sz="4" w:space="0" w:color="000000"/>
              <w:right w:val="nil"/>
            </w:tcBorders>
            <w:vAlign w:val="center"/>
            <w:hideMark/>
          </w:tcPr>
          <w:p w:rsidR="00292762" w:rsidRPr="00292762" w:rsidRDefault="00292762" w:rsidP="00A05BAD">
            <w:pPr>
              <w:snapToGrid w:val="0"/>
              <w:jc w:val="center"/>
              <w:rPr>
                <w:bCs/>
                <w:sz w:val="20"/>
                <w:szCs w:val="20"/>
              </w:rPr>
            </w:pPr>
            <w:r w:rsidRPr="00292762">
              <w:rPr>
                <w:bCs/>
                <w:sz w:val="20"/>
                <w:szCs w:val="20"/>
              </w:rPr>
              <w:t>2</w:t>
            </w:r>
          </w:p>
        </w:tc>
        <w:tc>
          <w:tcPr>
            <w:tcW w:w="3392" w:type="dxa"/>
            <w:tcBorders>
              <w:top w:val="nil"/>
              <w:left w:val="single" w:sz="4" w:space="0" w:color="000000"/>
              <w:bottom w:val="single" w:sz="4" w:space="0" w:color="000000"/>
              <w:right w:val="nil"/>
            </w:tcBorders>
            <w:vAlign w:val="center"/>
            <w:hideMark/>
          </w:tcPr>
          <w:p w:rsidR="00292762" w:rsidRPr="00292762" w:rsidRDefault="00292762" w:rsidP="00A05BAD">
            <w:pPr>
              <w:snapToGrid w:val="0"/>
              <w:rPr>
                <w:b/>
                <w:bCs/>
                <w:i/>
                <w:sz w:val="20"/>
                <w:szCs w:val="20"/>
              </w:rPr>
            </w:pPr>
            <w:r w:rsidRPr="00292762">
              <w:rPr>
                <w:b/>
                <w:bCs/>
                <w:i/>
                <w:sz w:val="20"/>
                <w:szCs w:val="20"/>
              </w:rPr>
              <w:t>Объекты здравоохранения и социального обеспечения</w:t>
            </w:r>
          </w:p>
        </w:tc>
        <w:tc>
          <w:tcPr>
            <w:tcW w:w="3023" w:type="dxa"/>
            <w:tcBorders>
              <w:top w:val="nil"/>
              <w:left w:val="single" w:sz="4" w:space="0" w:color="000000"/>
              <w:bottom w:val="single" w:sz="4" w:space="0" w:color="000000"/>
              <w:right w:val="nil"/>
            </w:tcBorders>
            <w:vAlign w:val="center"/>
            <w:hideMark/>
          </w:tcPr>
          <w:p w:rsidR="00292762" w:rsidRPr="00292762" w:rsidRDefault="00292762" w:rsidP="00A05BAD">
            <w:pPr>
              <w:snapToGrid w:val="0"/>
              <w:jc w:val="center"/>
              <w:rPr>
                <w:bCs/>
                <w:sz w:val="20"/>
                <w:szCs w:val="20"/>
              </w:rPr>
            </w:pPr>
            <w:r w:rsidRPr="00292762">
              <w:rPr>
                <w:bCs/>
                <w:sz w:val="20"/>
                <w:szCs w:val="20"/>
              </w:rPr>
              <w:t xml:space="preserve"> </w:t>
            </w:r>
          </w:p>
        </w:tc>
        <w:tc>
          <w:tcPr>
            <w:tcW w:w="1513" w:type="dxa"/>
            <w:tcBorders>
              <w:top w:val="nil"/>
              <w:left w:val="single" w:sz="4" w:space="0" w:color="000000"/>
              <w:bottom w:val="single" w:sz="4" w:space="0" w:color="000000"/>
              <w:right w:val="nil"/>
            </w:tcBorders>
            <w:vAlign w:val="center"/>
          </w:tcPr>
          <w:p w:rsidR="00292762" w:rsidRPr="00292762" w:rsidRDefault="00292762" w:rsidP="00A05BAD">
            <w:pPr>
              <w:snapToGrid w:val="0"/>
              <w:jc w:val="center"/>
              <w:rPr>
                <w:bCs/>
                <w:sz w:val="20"/>
                <w:szCs w:val="20"/>
              </w:rPr>
            </w:pPr>
          </w:p>
        </w:tc>
        <w:tc>
          <w:tcPr>
            <w:tcW w:w="1748" w:type="dxa"/>
            <w:tcBorders>
              <w:top w:val="nil"/>
              <w:left w:val="single" w:sz="4" w:space="0" w:color="000000"/>
              <w:bottom w:val="single" w:sz="4" w:space="0" w:color="000000"/>
              <w:right w:val="single" w:sz="4" w:space="0" w:color="auto"/>
            </w:tcBorders>
            <w:vAlign w:val="center"/>
          </w:tcPr>
          <w:p w:rsidR="00292762" w:rsidRPr="00292762" w:rsidRDefault="00292762" w:rsidP="00A05BAD">
            <w:pPr>
              <w:snapToGrid w:val="0"/>
              <w:jc w:val="center"/>
              <w:rPr>
                <w:bCs/>
                <w:sz w:val="20"/>
                <w:szCs w:val="20"/>
              </w:rPr>
            </w:pPr>
          </w:p>
        </w:tc>
      </w:tr>
      <w:tr w:rsidR="00292762" w:rsidRPr="00292762" w:rsidTr="00292762">
        <w:trPr>
          <w:trHeight w:val="244"/>
          <w:jc w:val="center"/>
        </w:trPr>
        <w:tc>
          <w:tcPr>
            <w:tcW w:w="716" w:type="dxa"/>
            <w:tcBorders>
              <w:top w:val="nil"/>
              <w:left w:val="single" w:sz="4" w:space="0" w:color="auto"/>
              <w:bottom w:val="single" w:sz="4" w:space="0" w:color="auto"/>
              <w:right w:val="nil"/>
            </w:tcBorders>
            <w:vAlign w:val="center"/>
            <w:hideMark/>
          </w:tcPr>
          <w:p w:rsidR="00292762" w:rsidRPr="00292762" w:rsidRDefault="00292762" w:rsidP="00A05BAD">
            <w:pPr>
              <w:snapToGrid w:val="0"/>
              <w:jc w:val="center"/>
              <w:rPr>
                <w:bCs/>
                <w:sz w:val="20"/>
                <w:szCs w:val="20"/>
                <w:lang w:val="en-US"/>
              </w:rPr>
            </w:pPr>
            <w:r w:rsidRPr="00292762">
              <w:rPr>
                <w:bCs/>
                <w:sz w:val="20"/>
                <w:szCs w:val="20"/>
                <w:lang w:val="en-US"/>
              </w:rPr>
              <w:t>2</w:t>
            </w:r>
            <w:r w:rsidRPr="00292762">
              <w:rPr>
                <w:bCs/>
                <w:sz w:val="20"/>
                <w:szCs w:val="20"/>
              </w:rPr>
              <w:t>.1</w:t>
            </w:r>
          </w:p>
        </w:tc>
        <w:tc>
          <w:tcPr>
            <w:tcW w:w="3392" w:type="dxa"/>
            <w:tcBorders>
              <w:top w:val="nil"/>
              <w:left w:val="single" w:sz="4" w:space="0" w:color="000000"/>
              <w:bottom w:val="single" w:sz="4" w:space="0" w:color="auto"/>
              <w:right w:val="nil"/>
            </w:tcBorders>
            <w:vAlign w:val="center"/>
          </w:tcPr>
          <w:p w:rsidR="00292762" w:rsidRPr="00292762" w:rsidRDefault="00292762" w:rsidP="00A05BAD">
            <w:pPr>
              <w:snapToGrid w:val="0"/>
              <w:rPr>
                <w:bCs/>
                <w:sz w:val="20"/>
                <w:szCs w:val="20"/>
              </w:rPr>
            </w:pPr>
            <w:r w:rsidRPr="00292762">
              <w:rPr>
                <w:bCs/>
                <w:sz w:val="20"/>
                <w:szCs w:val="20"/>
              </w:rPr>
              <w:t>Больница</w:t>
            </w:r>
          </w:p>
        </w:tc>
        <w:tc>
          <w:tcPr>
            <w:tcW w:w="3023" w:type="dxa"/>
            <w:tcBorders>
              <w:top w:val="nil"/>
              <w:left w:val="single" w:sz="4" w:space="0" w:color="000000"/>
              <w:bottom w:val="single" w:sz="4" w:space="0" w:color="auto"/>
              <w:right w:val="nil"/>
            </w:tcBorders>
            <w:vAlign w:val="center"/>
            <w:hideMark/>
          </w:tcPr>
          <w:p w:rsidR="00292762" w:rsidRPr="00292762" w:rsidRDefault="00292762" w:rsidP="00A05BAD">
            <w:pPr>
              <w:snapToGrid w:val="0"/>
              <w:jc w:val="center"/>
              <w:rPr>
                <w:bCs/>
                <w:sz w:val="20"/>
                <w:szCs w:val="20"/>
              </w:rPr>
            </w:pPr>
            <w:r w:rsidRPr="00292762">
              <w:rPr>
                <w:bCs/>
                <w:sz w:val="20"/>
                <w:szCs w:val="20"/>
              </w:rPr>
              <w:t>объект</w:t>
            </w:r>
          </w:p>
        </w:tc>
        <w:tc>
          <w:tcPr>
            <w:tcW w:w="1513" w:type="dxa"/>
            <w:tcBorders>
              <w:top w:val="nil"/>
              <w:left w:val="single" w:sz="4" w:space="0" w:color="000000"/>
              <w:bottom w:val="single" w:sz="4" w:space="0" w:color="auto"/>
              <w:right w:val="nil"/>
            </w:tcBorders>
            <w:vAlign w:val="center"/>
          </w:tcPr>
          <w:p w:rsidR="00292762" w:rsidRPr="00292762" w:rsidRDefault="00292762" w:rsidP="00A05BAD">
            <w:pPr>
              <w:snapToGrid w:val="0"/>
              <w:jc w:val="center"/>
              <w:rPr>
                <w:bCs/>
                <w:sz w:val="20"/>
                <w:szCs w:val="20"/>
              </w:rPr>
            </w:pPr>
            <w:r w:rsidRPr="00292762">
              <w:rPr>
                <w:bCs/>
                <w:sz w:val="20"/>
                <w:szCs w:val="20"/>
              </w:rPr>
              <w:t>1</w:t>
            </w:r>
          </w:p>
        </w:tc>
        <w:tc>
          <w:tcPr>
            <w:tcW w:w="1748" w:type="dxa"/>
            <w:tcBorders>
              <w:top w:val="nil"/>
              <w:left w:val="single" w:sz="4" w:space="0" w:color="000000"/>
              <w:bottom w:val="single" w:sz="4" w:space="0" w:color="auto"/>
              <w:right w:val="single" w:sz="4" w:space="0" w:color="auto"/>
            </w:tcBorders>
            <w:vAlign w:val="center"/>
          </w:tcPr>
          <w:p w:rsidR="00292762" w:rsidRPr="00292762" w:rsidRDefault="00292762" w:rsidP="00A05BAD">
            <w:pPr>
              <w:snapToGrid w:val="0"/>
              <w:jc w:val="center"/>
              <w:rPr>
                <w:bCs/>
                <w:sz w:val="20"/>
                <w:szCs w:val="20"/>
              </w:rPr>
            </w:pPr>
            <w:r w:rsidRPr="00292762">
              <w:rPr>
                <w:bCs/>
                <w:sz w:val="20"/>
                <w:szCs w:val="20"/>
              </w:rPr>
              <w:t>1</w:t>
            </w:r>
          </w:p>
        </w:tc>
      </w:tr>
      <w:tr w:rsidR="00292762" w:rsidRPr="00292762" w:rsidTr="00292762">
        <w:trPr>
          <w:trHeight w:val="299"/>
          <w:jc w:val="center"/>
        </w:trPr>
        <w:tc>
          <w:tcPr>
            <w:tcW w:w="716" w:type="dxa"/>
            <w:tcBorders>
              <w:top w:val="nil"/>
              <w:left w:val="single" w:sz="4" w:space="0" w:color="auto"/>
              <w:bottom w:val="single" w:sz="4" w:space="0" w:color="000000"/>
              <w:right w:val="nil"/>
            </w:tcBorders>
            <w:vAlign w:val="center"/>
            <w:hideMark/>
          </w:tcPr>
          <w:p w:rsidR="00292762" w:rsidRPr="00292762" w:rsidRDefault="00292762" w:rsidP="00A05BAD">
            <w:pPr>
              <w:snapToGrid w:val="0"/>
              <w:jc w:val="center"/>
              <w:rPr>
                <w:bCs/>
                <w:sz w:val="20"/>
                <w:szCs w:val="20"/>
                <w:lang w:val="en-US"/>
              </w:rPr>
            </w:pPr>
            <w:r w:rsidRPr="00292762">
              <w:rPr>
                <w:bCs/>
                <w:sz w:val="20"/>
                <w:szCs w:val="20"/>
                <w:lang w:val="en-US"/>
              </w:rPr>
              <w:t>3</w:t>
            </w:r>
          </w:p>
        </w:tc>
        <w:tc>
          <w:tcPr>
            <w:tcW w:w="3392" w:type="dxa"/>
            <w:tcBorders>
              <w:top w:val="nil"/>
              <w:left w:val="single" w:sz="4" w:space="0" w:color="000000"/>
              <w:bottom w:val="single" w:sz="4" w:space="0" w:color="000000"/>
              <w:right w:val="nil"/>
            </w:tcBorders>
            <w:vAlign w:val="center"/>
            <w:hideMark/>
          </w:tcPr>
          <w:p w:rsidR="00292762" w:rsidRPr="00292762" w:rsidRDefault="00292762" w:rsidP="00A05BAD">
            <w:pPr>
              <w:snapToGrid w:val="0"/>
              <w:rPr>
                <w:b/>
                <w:bCs/>
                <w:i/>
                <w:sz w:val="20"/>
                <w:szCs w:val="20"/>
              </w:rPr>
            </w:pPr>
            <w:r w:rsidRPr="00292762">
              <w:rPr>
                <w:b/>
                <w:bCs/>
                <w:i/>
                <w:sz w:val="20"/>
                <w:szCs w:val="20"/>
              </w:rPr>
              <w:t>Объекты культурно-досугового назначения</w:t>
            </w:r>
          </w:p>
        </w:tc>
        <w:tc>
          <w:tcPr>
            <w:tcW w:w="3023" w:type="dxa"/>
            <w:tcBorders>
              <w:top w:val="nil"/>
              <w:left w:val="single" w:sz="4" w:space="0" w:color="000000"/>
              <w:bottom w:val="single" w:sz="4" w:space="0" w:color="000000"/>
              <w:right w:val="nil"/>
            </w:tcBorders>
            <w:vAlign w:val="center"/>
            <w:hideMark/>
          </w:tcPr>
          <w:p w:rsidR="00292762" w:rsidRPr="00292762" w:rsidRDefault="00292762" w:rsidP="00A05BAD">
            <w:pPr>
              <w:snapToGrid w:val="0"/>
              <w:jc w:val="center"/>
              <w:rPr>
                <w:bCs/>
                <w:sz w:val="20"/>
                <w:szCs w:val="20"/>
              </w:rPr>
            </w:pPr>
            <w:r w:rsidRPr="00292762">
              <w:rPr>
                <w:bCs/>
                <w:sz w:val="20"/>
                <w:szCs w:val="20"/>
              </w:rPr>
              <w:t xml:space="preserve"> </w:t>
            </w:r>
          </w:p>
        </w:tc>
        <w:tc>
          <w:tcPr>
            <w:tcW w:w="1513" w:type="dxa"/>
            <w:tcBorders>
              <w:top w:val="nil"/>
              <w:left w:val="single" w:sz="4" w:space="0" w:color="000000"/>
              <w:bottom w:val="single" w:sz="4" w:space="0" w:color="000000"/>
              <w:right w:val="nil"/>
            </w:tcBorders>
            <w:vAlign w:val="center"/>
          </w:tcPr>
          <w:p w:rsidR="00292762" w:rsidRPr="00292762" w:rsidRDefault="00292762" w:rsidP="00A05BAD">
            <w:pPr>
              <w:snapToGrid w:val="0"/>
              <w:jc w:val="center"/>
              <w:rPr>
                <w:bCs/>
                <w:sz w:val="20"/>
                <w:szCs w:val="20"/>
                <w:lang w:val="en-US"/>
              </w:rPr>
            </w:pPr>
          </w:p>
        </w:tc>
        <w:tc>
          <w:tcPr>
            <w:tcW w:w="1748" w:type="dxa"/>
            <w:tcBorders>
              <w:top w:val="nil"/>
              <w:left w:val="single" w:sz="4" w:space="0" w:color="000000"/>
              <w:bottom w:val="single" w:sz="4" w:space="0" w:color="000000"/>
              <w:right w:val="single" w:sz="4" w:space="0" w:color="auto"/>
            </w:tcBorders>
            <w:vAlign w:val="center"/>
          </w:tcPr>
          <w:p w:rsidR="00292762" w:rsidRPr="00292762" w:rsidRDefault="00292762" w:rsidP="00A05BAD">
            <w:pPr>
              <w:snapToGrid w:val="0"/>
              <w:jc w:val="center"/>
              <w:rPr>
                <w:bCs/>
                <w:sz w:val="20"/>
                <w:szCs w:val="20"/>
                <w:lang w:val="en-US"/>
              </w:rPr>
            </w:pPr>
          </w:p>
        </w:tc>
      </w:tr>
      <w:tr w:rsidR="00292762" w:rsidRPr="00292762" w:rsidTr="00292762">
        <w:trPr>
          <w:cantSplit/>
          <w:trHeight w:hRule="exact" w:val="255"/>
          <w:jc w:val="center"/>
        </w:trPr>
        <w:tc>
          <w:tcPr>
            <w:tcW w:w="716" w:type="dxa"/>
            <w:tcBorders>
              <w:top w:val="nil"/>
              <w:left w:val="single" w:sz="4" w:space="0" w:color="auto"/>
              <w:bottom w:val="single" w:sz="4" w:space="0" w:color="auto"/>
              <w:right w:val="nil"/>
            </w:tcBorders>
            <w:vAlign w:val="center"/>
            <w:hideMark/>
          </w:tcPr>
          <w:p w:rsidR="00292762" w:rsidRPr="00292762" w:rsidRDefault="00292762" w:rsidP="00A05BAD">
            <w:pPr>
              <w:snapToGrid w:val="0"/>
              <w:jc w:val="center"/>
              <w:rPr>
                <w:sz w:val="20"/>
                <w:szCs w:val="20"/>
              </w:rPr>
            </w:pPr>
            <w:r w:rsidRPr="00292762">
              <w:rPr>
                <w:sz w:val="20"/>
                <w:szCs w:val="20"/>
                <w:lang w:val="en-US"/>
              </w:rPr>
              <w:t>3</w:t>
            </w:r>
            <w:r w:rsidRPr="00292762">
              <w:rPr>
                <w:sz w:val="20"/>
                <w:szCs w:val="20"/>
              </w:rPr>
              <w:t>.1</w:t>
            </w:r>
          </w:p>
        </w:tc>
        <w:tc>
          <w:tcPr>
            <w:tcW w:w="3392" w:type="dxa"/>
            <w:tcBorders>
              <w:top w:val="nil"/>
              <w:left w:val="single" w:sz="4" w:space="0" w:color="000000"/>
              <w:bottom w:val="single" w:sz="4" w:space="0" w:color="auto"/>
              <w:right w:val="nil"/>
            </w:tcBorders>
            <w:vAlign w:val="center"/>
            <w:hideMark/>
          </w:tcPr>
          <w:p w:rsidR="00292762" w:rsidRPr="00292762" w:rsidRDefault="00292762" w:rsidP="00A05BAD">
            <w:pPr>
              <w:snapToGrid w:val="0"/>
              <w:rPr>
                <w:sz w:val="20"/>
                <w:szCs w:val="20"/>
              </w:rPr>
            </w:pPr>
            <w:r w:rsidRPr="00292762">
              <w:rPr>
                <w:sz w:val="20"/>
                <w:szCs w:val="20"/>
              </w:rPr>
              <w:t>Дом культуры, клуб</w:t>
            </w:r>
          </w:p>
        </w:tc>
        <w:tc>
          <w:tcPr>
            <w:tcW w:w="3023" w:type="dxa"/>
            <w:tcBorders>
              <w:top w:val="nil"/>
              <w:left w:val="single" w:sz="4" w:space="0" w:color="000000"/>
              <w:bottom w:val="single" w:sz="4" w:space="0" w:color="000000"/>
              <w:right w:val="nil"/>
            </w:tcBorders>
            <w:vAlign w:val="center"/>
            <w:hideMark/>
          </w:tcPr>
          <w:p w:rsidR="00292762" w:rsidRPr="00292762" w:rsidRDefault="00292762" w:rsidP="00A05BAD">
            <w:pPr>
              <w:snapToGrid w:val="0"/>
              <w:jc w:val="center"/>
              <w:rPr>
                <w:sz w:val="20"/>
                <w:szCs w:val="20"/>
              </w:rPr>
            </w:pPr>
            <w:r w:rsidRPr="00292762">
              <w:rPr>
                <w:sz w:val="20"/>
                <w:szCs w:val="20"/>
              </w:rPr>
              <w:t>объект</w:t>
            </w:r>
          </w:p>
        </w:tc>
        <w:tc>
          <w:tcPr>
            <w:tcW w:w="1513" w:type="dxa"/>
            <w:tcBorders>
              <w:top w:val="nil"/>
              <w:left w:val="single" w:sz="4" w:space="0" w:color="000000"/>
              <w:bottom w:val="single" w:sz="4" w:space="0" w:color="000000"/>
              <w:right w:val="nil"/>
            </w:tcBorders>
            <w:vAlign w:val="center"/>
          </w:tcPr>
          <w:p w:rsidR="00292762" w:rsidRPr="00292762" w:rsidRDefault="00292762" w:rsidP="00A05BAD">
            <w:pPr>
              <w:snapToGrid w:val="0"/>
              <w:jc w:val="center"/>
              <w:rPr>
                <w:bCs/>
                <w:sz w:val="20"/>
                <w:szCs w:val="20"/>
              </w:rPr>
            </w:pPr>
            <w:r w:rsidRPr="00292762">
              <w:rPr>
                <w:bCs/>
                <w:sz w:val="20"/>
                <w:szCs w:val="20"/>
              </w:rPr>
              <w:t>1</w:t>
            </w:r>
          </w:p>
        </w:tc>
        <w:tc>
          <w:tcPr>
            <w:tcW w:w="1748" w:type="dxa"/>
            <w:tcBorders>
              <w:top w:val="nil"/>
              <w:left w:val="single" w:sz="4" w:space="0" w:color="000000"/>
              <w:bottom w:val="single" w:sz="4" w:space="0" w:color="000000"/>
              <w:right w:val="single" w:sz="4" w:space="0" w:color="auto"/>
            </w:tcBorders>
            <w:vAlign w:val="center"/>
          </w:tcPr>
          <w:p w:rsidR="00292762" w:rsidRPr="00292762" w:rsidRDefault="00292762" w:rsidP="00A05BAD">
            <w:pPr>
              <w:snapToGrid w:val="0"/>
              <w:jc w:val="center"/>
              <w:rPr>
                <w:bCs/>
                <w:sz w:val="20"/>
                <w:szCs w:val="20"/>
              </w:rPr>
            </w:pPr>
            <w:r w:rsidRPr="00292762">
              <w:rPr>
                <w:bCs/>
                <w:sz w:val="20"/>
                <w:szCs w:val="20"/>
              </w:rPr>
              <w:t>1</w:t>
            </w:r>
          </w:p>
        </w:tc>
      </w:tr>
      <w:tr w:rsidR="00292762" w:rsidRPr="00292762" w:rsidTr="00292762">
        <w:trPr>
          <w:cantSplit/>
          <w:trHeight w:hRule="exact" w:val="255"/>
          <w:jc w:val="center"/>
        </w:trPr>
        <w:tc>
          <w:tcPr>
            <w:tcW w:w="716" w:type="dxa"/>
            <w:tcBorders>
              <w:top w:val="nil"/>
              <w:left w:val="single" w:sz="4" w:space="0" w:color="auto"/>
              <w:bottom w:val="single" w:sz="4" w:space="0" w:color="auto"/>
              <w:right w:val="nil"/>
            </w:tcBorders>
            <w:vAlign w:val="center"/>
            <w:hideMark/>
          </w:tcPr>
          <w:p w:rsidR="00292762" w:rsidRPr="00292762" w:rsidRDefault="00292762" w:rsidP="00A05BAD">
            <w:pPr>
              <w:snapToGrid w:val="0"/>
              <w:jc w:val="center"/>
              <w:rPr>
                <w:sz w:val="20"/>
                <w:szCs w:val="20"/>
              </w:rPr>
            </w:pPr>
            <w:r w:rsidRPr="00292762">
              <w:rPr>
                <w:sz w:val="20"/>
                <w:szCs w:val="20"/>
                <w:lang w:val="en-US"/>
              </w:rPr>
              <w:t>3</w:t>
            </w:r>
            <w:r w:rsidRPr="00292762">
              <w:rPr>
                <w:sz w:val="20"/>
                <w:szCs w:val="20"/>
              </w:rPr>
              <w:t>.2</w:t>
            </w:r>
          </w:p>
        </w:tc>
        <w:tc>
          <w:tcPr>
            <w:tcW w:w="3392" w:type="dxa"/>
            <w:tcBorders>
              <w:top w:val="nil"/>
              <w:left w:val="single" w:sz="4" w:space="0" w:color="000000"/>
              <w:bottom w:val="single" w:sz="4" w:space="0" w:color="auto"/>
              <w:right w:val="nil"/>
            </w:tcBorders>
            <w:vAlign w:val="center"/>
            <w:hideMark/>
          </w:tcPr>
          <w:p w:rsidR="00292762" w:rsidRPr="00292762" w:rsidRDefault="00292762" w:rsidP="00A05BAD">
            <w:pPr>
              <w:snapToGrid w:val="0"/>
              <w:rPr>
                <w:sz w:val="20"/>
                <w:szCs w:val="20"/>
              </w:rPr>
            </w:pPr>
            <w:r w:rsidRPr="00292762">
              <w:rPr>
                <w:sz w:val="20"/>
                <w:szCs w:val="20"/>
              </w:rPr>
              <w:t>Библиотека</w:t>
            </w:r>
          </w:p>
        </w:tc>
        <w:tc>
          <w:tcPr>
            <w:tcW w:w="3023" w:type="dxa"/>
            <w:tcBorders>
              <w:top w:val="nil"/>
              <w:left w:val="single" w:sz="4" w:space="0" w:color="000000"/>
              <w:bottom w:val="single" w:sz="4" w:space="0" w:color="000000"/>
              <w:right w:val="nil"/>
            </w:tcBorders>
            <w:vAlign w:val="center"/>
            <w:hideMark/>
          </w:tcPr>
          <w:p w:rsidR="00292762" w:rsidRPr="00292762" w:rsidRDefault="00292762" w:rsidP="00A05BAD">
            <w:pPr>
              <w:snapToGrid w:val="0"/>
              <w:jc w:val="center"/>
              <w:rPr>
                <w:sz w:val="20"/>
                <w:szCs w:val="20"/>
              </w:rPr>
            </w:pPr>
            <w:r w:rsidRPr="00292762">
              <w:rPr>
                <w:sz w:val="20"/>
                <w:szCs w:val="20"/>
              </w:rPr>
              <w:t xml:space="preserve">объект </w:t>
            </w:r>
          </w:p>
        </w:tc>
        <w:tc>
          <w:tcPr>
            <w:tcW w:w="1513" w:type="dxa"/>
            <w:tcBorders>
              <w:top w:val="nil"/>
              <w:left w:val="single" w:sz="4" w:space="0" w:color="000000"/>
              <w:bottom w:val="single" w:sz="4" w:space="0" w:color="000000"/>
              <w:right w:val="nil"/>
            </w:tcBorders>
            <w:vAlign w:val="center"/>
          </w:tcPr>
          <w:p w:rsidR="00292762" w:rsidRPr="00292762" w:rsidRDefault="00292762" w:rsidP="00A05BAD">
            <w:pPr>
              <w:snapToGrid w:val="0"/>
              <w:jc w:val="center"/>
              <w:rPr>
                <w:bCs/>
                <w:sz w:val="20"/>
                <w:szCs w:val="20"/>
              </w:rPr>
            </w:pPr>
            <w:r w:rsidRPr="00292762">
              <w:rPr>
                <w:bCs/>
                <w:sz w:val="20"/>
                <w:szCs w:val="20"/>
              </w:rPr>
              <w:t>1</w:t>
            </w:r>
          </w:p>
        </w:tc>
        <w:tc>
          <w:tcPr>
            <w:tcW w:w="1748" w:type="dxa"/>
            <w:tcBorders>
              <w:top w:val="nil"/>
              <w:left w:val="single" w:sz="4" w:space="0" w:color="000000"/>
              <w:bottom w:val="single" w:sz="4" w:space="0" w:color="000000"/>
              <w:right w:val="single" w:sz="4" w:space="0" w:color="auto"/>
            </w:tcBorders>
            <w:vAlign w:val="center"/>
          </w:tcPr>
          <w:p w:rsidR="00292762" w:rsidRPr="00292762" w:rsidRDefault="00292762" w:rsidP="00A05BAD">
            <w:pPr>
              <w:snapToGrid w:val="0"/>
              <w:jc w:val="center"/>
              <w:rPr>
                <w:bCs/>
                <w:sz w:val="20"/>
                <w:szCs w:val="20"/>
              </w:rPr>
            </w:pPr>
            <w:r w:rsidRPr="00292762">
              <w:rPr>
                <w:bCs/>
                <w:sz w:val="20"/>
                <w:szCs w:val="20"/>
              </w:rPr>
              <w:t>1</w:t>
            </w:r>
          </w:p>
        </w:tc>
      </w:tr>
      <w:tr w:rsidR="00292762" w:rsidRPr="00292762" w:rsidTr="00292762">
        <w:trPr>
          <w:trHeight w:val="255"/>
          <w:jc w:val="center"/>
        </w:trPr>
        <w:tc>
          <w:tcPr>
            <w:tcW w:w="716" w:type="dxa"/>
            <w:tcBorders>
              <w:top w:val="single" w:sz="4" w:space="0" w:color="auto"/>
              <w:left w:val="single" w:sz="4" w:space="0" w:color="auto"/>
              <w:bottom w:val="single" w:sz="4" w:space="0" w:color="000000"/>
              <w:right w:val="nil"/>
            </w:tcBorders>
            <w:vAlign w:val="center"/>
            <w:hideMark/>
          </w:tcPr>
          <w:p w:rsidR="00292762" w:rsidRPr="00292762" w:rsidRDefault="00292762" w:rsidP="00A05BAD">
            <w:pPr>
              <w:snapToGrid w:val="0"/>
              <w:jc w:val="center"/>
              <w:rPr>
                <w:bCs/>
                <w:sz w:val="20"/>
                <w:szCs w:val="20"/>
              </w:rPr>
            </w:pPr>
            <w:r w:rsidRPr="00292762">
              <w:rPr>
                <w:bCs/>
                <w:sz w:val="20"/>
                <w:szCs w:val="20"/>
              </w:rPr>
              <w:t>4</w:t>
            </w:r>
          </w:p>
        </w:tc>
        <w:tc>
          <w:tcPr>
            <w:tcW w:w="3392" w:type="dxa"/>
            <w:tcBorders>
              <w:top w:val="single" w:sz="4" w:space="0" w:color="auto"/>
              <w:left w:val="single" w:sz="4" w:space="0" w:color="000000"/>
              <w:bottom w:val="single" w:sz="4" w:space="0" w:color="000000"/>
              <w:right w:val="nil"/>
            </w:tcBorders>
            <w:vAlign w:val="center"/>
            <w:hideMark/>
          </w:tcPr>
          <w:p w:rsidR="00292762" w:rsidRPr="00292762" w:rsidRDefault="00292762" w:rsidP="00A05BAD">
            <w:pPr>
              <w:snapToGrid w:val="0"/>
              <w:rPr>
                <w:b/>
                <w:bCs/>
                <w:i/>
                <w:sz w:val="20"/>
                <w:szCs w:val="20"/>
              </w:rPr>
            </w:pPr>
            <w:r w:rsidRPr="00292762">
              <w:rPr>
                <w:b/>
                <w:bCs/>
                <w:i/>
                <w:sz w:val="20"/>
                <w:szCs w:val="20"/>
              </w:rPr>
              <w:t>Объекты физической культуры и спорта</w:t>
            </w:r>
          </w:p>
        </w:tc>
        <w:tc>
          <w:tcPr>
            <w:tcW w:w="3023" w:type="dxa"/>
            <w:tcBorders>
              <w:top w:val="single" w:sz="4" w:space="0" w:color="auto"/>
              <w:left w:val="single" w:sz="4" w:space="0" w:color="000000"/>
              <w:bottom w:val="single" w:sz="4" w:space="0" w:color="000000"/>
              <w:right w:val="nil"/>
            </w:tcBorders>
            <w:vAlign w:val="center"/>
            <w:hideMark/>
          </w:tcPr>
          <w:p w:rsidR="00292762" w:rsidRPr="00292762" w:rsidRDefault="00292762" w:rsidP="00A05BAD">
            <w:pPr>
              <w:snapToGrid w:val="0"/>
              <w:jc w:val="center"/>
              <w:rPr>
                <w:bCs/>
                <w:sz w:val="20"/>
                <w:szCs w:val="20"/>
              </w:rPr>
            </w:pPr>
          </w:p>
        </w:tc>
        <w:tc>
          <w:tcPr>
            <w:tcW w:w="1513" w:type="dxa"/>
            <w:tcBorders>
              <w:top w:val="nil"/>
              <w:left w:val="single" w:sz="4" w:space="0" w:color="000000"/>
              <w:bottom w:val="single" w:sz="4" w:space="0" w:color="000000"/>
              <w:right w:val="nil"/>
            </w:tcBorders>
            <w:vAlign w:val="center"/>
          </w:tcPr>
          <w:p w:rsidR="00292762" w:rsidRPr="00292762" w:rsidRDefault="00292762" w:rsidP="00A05BAD">
            <w:pPr>
              <w:snapToGrid w:val="0"/>
              <w:jc w:val="center"/>
              <w:rPr>
                <w:bCs/>
                <w:sz w:val="20"/>
                <w:szCs w:val="20"/>
              </w:rPr>
            </w:pPr>
          </w:p>
        </w:tc>
        <w:tc>
          <w:tcPr>
            <w:tcW w:w="1748" w:type="dxa"/>
            <w:tcBorders>
              <w:top w:val="nil"/>
              <w:left w:val="single" w:sz="4" w:space="0" w:color="000000"/>
              <w:bottom w:val="single" w:sz="4" w:space="0" w:color="000000"/>
              <w:right w:val="single" w:sz="4" w:space="0" w:color="auto"/>
            </w:tcBorders>
            <w:vAlign w:val="center"/>
          </w:tcPr>
          <w:p w:rsidR="00292762" w:rsidRPr="00292762" w:rsidRDefault="00292762" w:rsidP="00A05BAD">
            <w:pPr>
              <w:snapToGrid w:val="0"/>
              <w:jc w:val="center"/>
              <w:rPr>
                <w:bCs/>
                <w:sz w:val="20"/>
                <w:szCs w:val="20"/>
              </w:rPr>
            </w:pPr>
          </w:p>
        </w:tc>
      </w:tr>
      <w:tr w:rsidR="00292762" w:rsidRPr="00292762" w:rsidTr="00292762">
        <w:trPr>
          <w:trHeight w:val="255"/>
          <w:jc w:val="center"/>
        </w:trPr>
        <w:tc>
          <w:tcPr>
            <w:tcW w:w="716" w:type="dxa"/>
            <w:tcBorders>
              <w:top w:val="nil"/>
              <w:left w:val="single" w:sz="4" w:space="0" w:color="auto"/>
              <w:bottom w:val="single" w:sz="4" w:space="0" w:color="000000"/>
              <w:right w:val="nil"/>
            </w:tcBorders>
            <w:vAlign w:val="center"/>
            <w:hideMark/>
          </w:tcPr>
          <w:p w:rsidR="00292762" w:rsidRPr="00292762" w:rsidRDefault="00292762" w:rsidP="00A05BAD">
            <w:pPr>
              <w:snapToGrid w:val="0"/>
              <w:jc w:val="center"/>
              <w:rPr>
                <w:bCs/>
                <w:sz w:val="20"/>
                <w:szCs w:val="20"/>
              </w:rPr>
            </w:pPr>
            <w:r w:rsidRPr="00292762">
              <w:rPr>
                <w:bCs/>
                <w:sz w:val="20"/>
                <w:szCs w:val="20"/>
              </w:rPr>
              <w:t>4.1</w:t>
            </w:r>
          </w:p>
        </w:tc>
        <w:tc>
          <w:tcPr>
            <w:tcW w:w="3392" w:type="dxa"/>
            <w:tcBorders>
              <w:top w:val="nil"/>
              <w:left w:val="single" w:sz="4" w:space="0" w:color="000000"/>
              <w:bottom w:val="single" w:sz="4" w:space="0" w:color="000000"/>
              <w:right w:val="nil"/>
            </w:tcBorders>
            <w:vAlign w:val="center"/>
            <w:hideMark/>
          </w:tcPr>
          <w:p w:rsidR="00292762" w:rsidRPr="00292762" w:rsidRDefault="00292762" w:rsidP="00A05BAD">
            <w:pPr>
              <w:snapToGrid w:val="0"/>
              <w:rPr>
                <w:b/>
                <w:bCs/>
                <w:i/>
                <w:sz w:val="20"/>
                <w:szCs w:val="20"/>
              </w:rPr>
            </w:pPr>
            <w:r w:rsidRPr="00292762">
              <w:rPr>
                <w:bCs/>
                <w:sz w:val="20"/>
                <w:szCs w:val="20"/>
              </w:rPr>
              <w:t>Спортивная площадка</w:t>
            </w:r>
          </w:p>
        </w:tc>
        <w:tc>
          <w:tcPr>
            <w:tcW w:w="3023" w:type="dxa"/>
            <w:tcBorders>
              <w:top w:val="nil"/>
              <w:left w:val="single" w:sz="4" w:space="0" w:color="000000"/>
              <w:bottom w:val="single" w:sz="4" w:space="0" w:color="000000"/>
              <w:right w:val="nil"/>
            </w:tcBorders>
            <w:vAlign w:val="center"/>
            <w:hideMark/>
          </w:tcPr>
          <w:p w:rsidR="00292762" w:rsidRPr="00292762" w:rsidRDefault="00292762" w:rsidP="00A05BAD">
            <w:pPr>
              <w:snapToGrid w:val="0"/>
              <w:jc w:val="center"/>
              <w:rPr>
                <w:bCs/>
                <w:sz w:val="20"/>
                <w:szCs w:val="20"/>
              </w:rPr>
            </w:pPr>
            <w:r w:rsidRPr="00292762">
              <w:rPr>
                <w:sz w:val="20"/>
                <w:szCs w:val="20"/>
              </w:rPr>
              <w:t>объект</w:t>
            </w:r>
          </w:p>
        </w:tc>
        <w:tc>
          <w:tcPr>
            <w:tcW w:w="1513" w:type="dxa"/>
            <w:tcBorders>
              <w:top w:val="nil"/>
              <w:left w:val="single" w:sz="4" w:space="0" w:color="000000"/>
              <w:bottom w:val="single" w:sz="4" w:space="0" w:color="000000"/>
              <w:right w:val="nil"/>
            </w:tcBorders>
            <w:vAlign w:val="center"/>
          </w:tcPr>
          <w:p w:rsidR="00292762" w:rsidRPr="00292762" w:rsidRDefault="00292762" w:rsidP="00A05BAD">
            <w:pPr>
              <w:snapToGrid w:val="0"/>
              <w:jc w:val="center"/>
              <w:rPr>
                <w:bCs/>
                <w:sz w:val="20"/>
                <w:szCs w:val="20"/>
              </w:rPr>
            </w:pPr>
            <w:r w:rsidRPr="00292762">
              <w:rPr>
                <w:bCs/>
                <w:sz w:val="20"/>
                <w:szCs w:val="20"/>
              </w:rPr>
              <w:t>1</w:t>
            </w:r>
          </w:p>
        </w:tc>
        <w:tc>
          <w:tcPr>
            <w:tcW w:w="1748" w:type="dxa"/>
            <w:tcBorders>
              <w:top w:val="nil"/>
              <w:left w:val="single" w:sz="4" w:space="0" w:color="000000"/>
              <w:bottom w:val="single" w:sz="4" w:space="0" w:color="000000"/>
              <w:right w:val="single" w:sz="4" w:space="0" w:color="auto"/>
            </w:tcBorders>
            <w:vAlign w:val="center"/>
          </w:tcPr>
          <w:p w:rsidR="00292762" w:rsidRPr="00292762" w:rsidRDefault="00292762" w:rsidP="00A05BAD">
            <w:pPr>
              <w:snapToGrid w:val="0"/>
              <w:jc w:val="center"/>
              <w:rPr>
                <w:bCs/>
                <w:sz w:val="20"/>
                <w:szCs w:val="20"/>
              </w:rPr>
            </w:pPr>
            <w:r w:rsidRPr="00292762">
              <w:rPr>
                <w:bCs/>
                <w:sz w:val="20"/>
                <w:szCs w:val="20"/>
              </w:rPr>
              <w:t>2</w:t>
            </w:r>
          </w:p>
        </w:tc>
      </w:tr>
      <w:tr w:rsidR="00292762" w:rsidRPr="00292762" w:rsidTr="00292762">
        <w:trPr>
          <w:trHeight w:val="255"/>
          <w:jc w:val="center"/>
        </w:trPr>
        <w:tc>
          <w:tcPr>
            <w:tcW w:w="716" w:type="dxa"/>
            <w:tcBorders>
              <w:top w:val="nil"/>
              <w:left w:val="single" w:sz="4" w:space="0" w:color="auto"/>
              <w:bottom w:val="single" w:sz="4" w:space="0" w:color="000000"/>
              <w:right w:val="nil"/>
            </w:tcBorders>
            <w:vAlign w:val="center"/>
            <w:hideMark/>
          </w:tcPr>
          <w:p w:rsidR="00292762" w:rsidRPr="00292762" w:rsidRDefault="00292762" w:rsidP="00A05BAD">
            <w:pPr>
              <w:snapToGrid w:val="0"/>
              <w:jc w:val="center"/>
              <w:rPr>
                <w:bCs/>
                <w:sz w:val="20"/>
                <w:szCs w:val="20"/>
              </w:rPr>
            </w:pPr>
            <w:r w:rsidRPr="00292762">
              <w:rPr>
                <w:bCs/>
                <w:sz w:val="20"/>
                <w:szCs w:val="20"/>
              </w:rPr>
              <w:t>4.2</w:t>
            </w:r>
          </w:p>
        </w:tc>
        <w:tc>
          <w:tcPr>
            <w:tcW w:w="3392" w:type="dxa"/>
            <w:tcBorders>
              <w:top w:val="nil"/>
              <w:left w:val="single" w:sz="4" w:space="0" w:color="000000"/>
              <w:bottom w:val="single" w:sz="4" w:space="0" w:color="000000"/>
              <w:right w:val="nil"/>
            </w:tcBorders>
            <w:vAlign w:val="center"/>
            <w:hideMark/>
          </w:tcPr>
          <w:p w:rsidR="00292762" w:rsidRPr="00292762" w:rsidRDefault="00292762" w:rsidP="00A05BAD">
            <w:pPr>
              <w:snapToGrid w:val="0"/>
              <w:rPr>
                <w:bCs/>
                <w:sz w:val="20"/>
                <w:szCs w:val="20"/>
              </w:rPr>
            </w:pPr>
            <w:r w:rsidRPr="00292762">
              <w:rPr>
                <w:bCs/>
                <w:sz w:val="20"/>
                <w:szCs w:val="20"/>
              </w:rPr>
              <w:t>Физкультурно оздоровительный комплекс</w:t>
            </w:r>
          </w:p>
        </w:tc>
        <w:tc>
          <w:tcPr>
            <w:tcW w:w="3023" w:type="dxa"/>
            <w:tcBorders>
              <w:top w:val="nil"/>
              <w:left w:val="single" w:sz="4" w:space="0" w:color="000000"/>
              <w:bottom w:val="single" w:sz="4" w:space="0" w:color="000000"/>
              <w:right w:val="nil"/>
            </w:tcBorders>
            <w:vAlign w:val="center"/>
            <w:hideMark/>
          </w:tcPr>
          <w:p w:rsidR="00292762" w:rsidRPr="00292762" w:rsidRDefault="00292762" w:rsidP="00A05BAD">
            <w:pPr>
              <w:snapToGrid w:val="0"/>
              <w:jc w:val="center"/>
              <w:rPr>
                <w:sz w:val="20"/>
                <w:szCs w:val="20"/>
              </w:rPr>
            </w:pPr>
            <w:r w:rsidRPr="00292762">
              <w:rPr>
                <w:sz w:val="20"/>
                <w:szCs w:val="20"/>
              </w:rPr>
              <w:t>объект</w:t>
            </w:r>
          </w:p>
        </w:tc>
        <w:tc>
          <w:tcPr>
            <w:tcW w:w="1513" w:type="dxa"/>
            <w:tcBorders>
              <w:top w:val="nil"/>
              <w:left w:val="single" w:sz="4" w:space="0" w:color="000000"/>
              <w:bottom w:val="single" w:sz="4" w:space="0" w:color="000000"/>
              <w:right w:val="nil"/>
            </w:tcBorders>
            <w:vAlign w:val="center"/>
          </w:tcPr>
          <w:p w:rsidR="00292762" w:rsidRPr="00292762" w:rsidRDefault="00292762" w:rsidP="00A05BAD">
            <w:pPr>
              <w:snapToGrid w:val="0"/>
              <w:jc w:val="center"/>
              <w:rPr>
                <w:bCs/>
                <w:sz w:val="20"/>
                <w:szCs w:val="20"/>
              </w:rPr>
            </w:pPr>
            <w:r w:rsidRPr="00292762">
              <w:rPr>
                <w:bCs/>
                <w:sz w:val="20"/>
                <w:szCs w:val="20"/>
              </w:rPr>
              <w:t>0</w:t>
            </w:r>
          </w:p>
        </w:tc>
        <w:tc>
          <w:tcPr>
            <w:tcW w:w="1748" w:type="dxa"/>
            <w:tcBorders>
              <w:top w:val="nil"/>
              <w:left w:val="single" w:sz="4" w:space="0" w:color="000000"/>
              <w:bottom w:val="single" w:sz="4" w:space="0" w:color="000000"/>
              <w:right w:val="single" w:sz="4" w:space="0" w:color="auto"/>
            </w:tcBorders>
            <w:vAlign w:val="center"/>
          </w:tcPr>
          <w:p w:rsidR="00292762" w:rsidRPr="00292762" w:rsidRDefault="00292762" w:rsidP="00A05BAD">
            <w:pPr>
              <w:snapToGrid w:val="0"/>
              <w:jc w:val="center"/>
              <w:rPr>
                <w:bCs/>
                <w:sz w:val="20"/>
                <w:szCs w:val="20"/>
              </w:rPr>
            </w:pPr>
            <w:r w:rsidRPr="00292762">
              <w:rPr>
                <w:bCs/>
                <w:sz w:val="20"/>
                <w:szCs w:val="20"/>
              </w:rPr>
              <w:t>1</w:t>
            </w:r>
          </w:p>
        </w:tc>
      </w:tr>
      <w:tr w:rsidR="00292762" w:rsidRPr="00292762" w:rsidTr="00292762">
        <w:trPr>
          <w:trHeight w:val="479"/>
          <w:jc w:val="center"/>
        </w:trPr>
        <w:tc>
          <w:tcPr>
            <w:tcW w:w="10392" w:type="dxa"/>
            <w:gridSpan w:val="5"/>
            <w:tcBorders>
              <w:top w:val="single" w:sz="4" w:space="0" w:color="000000"/>
              <w:left w:val="single" w:sz="4" w:space="0" w:color="auto"/>
              <w:bottom w:val="single" w:sz="4" w:space="0" w:color="000000"/>
              <w:right w:val="single" w:sz="4" w:space="0" w:color="auto"/>
            </w:tcBorders>
            <w:vAlign w:val="center"/>
            <w:hideMark/>
          </w:tcPr>
          <w:p w:rsidR="00292762" w:rsidRPr="00292762" w:rsidRDefault="00292762" w:rsidP="00A05BAD">
            <w:pPr>
              <w:pStyle w:val="afd"/>
              <w:numPr>
                <w:ilvl w:val="0"/>
                <w:numId w:val="46"/>
              </w:numPr>
              <w:snapToGrid w:val="0"/>
              <w:spacing w:after="0" w:line="240" w:lineRule="auto"/>
              <w:jc w:val="center"/>
              <w:rPr>
                <w:rFonts w:ascii="Times New Roman" w:hAnsi="Times New Roman"/>
                <w:sz w:val="20"/>
                <w:szCs w:val="20"/>
              </w:rPr>
            </w:pPr>
            <w:r w:rsidRPr="00292762">
              <w:rPr>
                <w:rFonts w:ascii="Times New Roman" w:hAnsi="Times New Roman"/>
                <w:b/>
                <w:bCs/>
                <w:sz w:val="20"/>
                <w:szCs w:val="20"/>
              </w:rPr>
              <w:t xml:space="preserve">ТРАНСПОРТНАЯ ИНФРАСТРУКТУРА </w:t>
            </w:r>
          </w:p>
        </w:tc>
      </w:tr>
      <w:tr w:rsidR="00292762" w:rsidRPr="00292762" w:rsidTr="00292762">
        <w:trPr>
          <w:trHeight w:val="255"/>
          <w:jc w:val="center"/>
        </w:trPr>
        <w:tc>
          <w:tcPr>
            <w:tcW w:w="716" w:type="dxa"/>
            <w:vMerge w:val="restart"/>
            <w:tcBorders>
              <w:top w:val="single" w:sz="4" w:space="0" w:color="000000"/>
              <w:left w:val="single" w:sz="4" w:space="0" w:color="auto"/>
              <w:bottom w:val="single" w:sz="4" w:space="0" w:color="000000"/>
              <w:right w:val="nil"/>
            </w:tcBorders>
            <w:vAlign w:val="center"/>
          </w:tcPr>
          <w:p w:rsidR="00292762" w:rsidRPr="00292762" w:rsidRDefault="00292762" w:rsidP="00A05BAD">
            <w:pPr>
              <w:snapToGrid w:val="0"/>
              <w:jc w:val="center"/>
              <w:rPr>
                <w:sz w:val="20"/>
                <w:szCs w:val="20"/>
              </w:rPr>
            </w:pPr>
            <w:r w:rsidRPr="00292762">
              <w:rPr>
                <w:sz w:val="20"/>
                <w:szCs w:val="20"/>
              </w:rPr>
              <w:t>1</w:t>
            </w:r>
          </w:p>
          <w:p w:rsidR="00292762" w:rsidRPr="00292762" w:rsidRDefault="00292762" w:rsidP="00A05BAD">
            <w:pPr>
              <w:snapToGrid w:val="0"/>
              <w:jc w:val="center"/>
              <w:rPr>
                <w:sz w:val="20"/>
                <w:szCs w:val="20"/>
              </w:rPr>
            </w:pPr>
          </w:p>
        </w:tc>
        <w:tc>
          <w:tcPr>
            <w:tcW w:w="3392" w:type="dxa"/>
            <w:tcBorders>
              <w:top w:val="single" w:sz="4" w:space="0" w:color="000000"/>
              <w:left w:val="single" w:sz="4" w:space="0" w:color="000000"/>
              <w:bottom w:val="single" w:sz="4" w:space="0" w:color="000000"/>
              <w:right w:val="nil"/>
            </w:tcBorders>
            <w:vAlign w:val="center"/>
            <w:hideMark/>
          </w:tcPr>
          <w:p w:rsidR="00292762" w:rsidRPr="00292762" w:rsidRDefault="00292762" w:rsidP="00A05BAD">
            <w:pPr>
              <w:snapToGrid w:val="0"/>
              <w:rPr>
                <w:sz w:val="20"/>
                <w:szCs w:val="20"/>
              </w:rPr>
            </w:pPr>
            <w:r w:rsidRPr="00292762">
              <w:rPr>
                <w:sz w:val="20"/>
                <w:szCs w:val="20"/>
              </w:rPr>
              <w:t>Протяженность дорог</w:t>
            </w:r>
          </w:p>
        </w:tc>
        <w:tc>
          <w:tcPr>
            <w:tcW w:w="3023" w:type="dxa"/>
            <w:tcBorders>
              <w:top w:val="single" w:sz="4" w:space="0" w:color="000000"/>
              <w:left w:val="single" w:sz="4" w:space="0" w:color="000000"/>
              <w:bottom w:val="single" w:sz="4" w:space="0" w:color="000000"/>
              <w:right w:val="nil"/>
            </w:tcBorders>
            <w:vAlign w:val="center"/>
          </w:tcPr>
          <w:p w:rsidR="00292762" w:rsidRPr="00292762" w:rsidRDefault="00292762" w:rsidP="00A05BAD">
            <w:pPr>
              <w:snapToGrid w:val="0"/>
              <w:jc w:val="center"/>
              <w:rPr>
                <w:sz w:val="20"/>
                <w:szCs w:val="20"/>
                <w:highlight w:val="yellow"/>
              </w:rPr>
            </w:pPr>
          </w:p>
        </w:tc>
        <w:tc>
          <w:tcPr>
            <w:tcW w:w="1513" w:type="dxa"/>
            <w:tcBorders>
              <w:top w:val="single" w:sz="4" w:space="0" w:color="000000"/>
              <w:left w:val="single" w:sz="4" w:space="0" w:color="000000"/>
              <w:bottom w:val="single" w:sz="4" w:space="0" w:color="000000"/>
              <w:right w:val="nil"/>
            </w:tcBorders>
            <w:vAlign w:val="center"/>
          </w:tcPr>
          <w:p w:rsidR="00292762" w:rsidRPr="00292762" w:rsidRDefault="00292762" w:rsidP="00A05BAD">
            <w:pPr>
              <w:snapToGrid w:val="0"/>
              <w:jc w:val="center"/>
              <w:rPr>
                <w:bCs/>
                <w:sz w:val="20"/>
                <w:szCs w:val="20"/>
              </w:rPr>
            </w:pPr>
          </w:p>
        </w:tc>
        <w:tc>
          <w:tcPr>
            <w:tcW w:w="1748" w:type="dxa"/>
            <w:tcBorders>
              <w:top w:val="single" w:sz="4" w:space="0" w:color="000000"/>
              <w:left w:val="single" w:sz="4" w:space="0" w:color="000000"/>
              <w:bottom w:val="single" w:sz="4" w:space="0" w:color="000000"/>
              <w:right w:val="single" w:sz="4" w:space="0" w:color="auto"/>
            </w:tcBorders>
            <w:vAlign w:val="center"/>
          </w:tcPr>
          <w:p w:rsidR="00292762" w:rsidRPr="00292762" w:rsidRDefault="00292762" w:rsidP="00A05BAD">
            <w:pPr>
              <w:snapToGrid w:val="0"/>
              <w:jc w:val="center"/>
              <w:rPr>
                <w:bCs/>
                <w:sz w:val="20"/>
                <w:szCs w:val="20"/>
              </w:rPr>
            </w:pPr>
          </w:p>
        </w:tc>
      </w:tr>
      <w:tr w:rsidR="00292762" w:rsidRPr="00292762" w:rsidTr="00292762">
        <w:trPr>
          <w:trHeight w:val="255"/>
          <w:jc w:val="center"/>
        </w:trPr>
        <w:tc>
          <w:tcPr>
            <w:tcW w:w="716" w:type="dxa"/>
            <w:vMerge/>
            <w:tcBorders>
              <w:top w:val="single" w:sz="4" w:space="0" w:color="000000"/>
              <w:left w:val="single" w:sz="4" w:space="0" w:color="auto"/>
              <w:bottom w:val="single" w:sz="4" w:space="0" w:color="000000"/>
              <w:right w:val="nil"/>
            </w:tcBorders>
            <w:vAlign w:val="center"/>
            <w:hideMark/>
          </w:tcPr>
          <w:p w:rsidR="00292762" w:rsidRPr="00292762" w:rsidRDefault="00292762" w:rsidP="00A05BAD">
            <w:pPr>
              <w:rPr>
                <w:sz w:val="20"/>
                <w:szCs w:val="20"/>
              </w:rPr>
            </w:pPr>
          </w:p>
        </w:tc>
        <w:tc>
          <w:tcPr>
            <w:tcW w:w="3392" w:type="dxa"/>
            <w:tcBorders>
              <w:top w:val="single" w:sz="4" w:space="0" w:color="000000"/>
              <w:left w:val="single" w:sz="4" w:space="0" w:color="000000"/>
              <w:bottom w:val="single" w:sz="4" w:space="0" w:color="000000"/>
              <w:right w:val="nil"/>
            </w:tcBorders>
            <w:vAlign w:val="center"/>
            <w:hideMark/>
          </w:tcPr>
          <w:p w:rsidR="00292762" w:rsidRPr="00292762" w:rsidRDefault="00292762" w:rsidP="00A05BAD">
            <w:pPr>
              <w:snapToGrid w:val="0"/>
              <w:rPr>
                <w:sz w:val="20"/>
                <w:szCs w:val="20"/>
              </w:rPr>
            </w:pPr>
            <w:r w:rsidRPr="00292762">
              <w:rPr>
                <w:sz w:val="20"/>
                <w:szCs w:val="20"/>
              </w:rPr>
              <w:t>-всего</w:t>
            </w:r>
          </w:p>
        </w:tc>
        <w:tc>
          <w:tcPr>
            <w:tcW w:w="3023" w:type="dxa"/>
            <w:tcBorders>
              <w:top w:val="single" w:sz="4" w:space="0" w:color="000000"/>
              <w:left w:val="single" w:sz="4" w:space="0" w:color="000000"/>
              <w:bottom w:val="single" w:sz="4" w:space="0" w:color="000000"/>
              <w:right w:val="nil"/>
            </w:tcBorders>
            <w:vAlign w:val="center"/>
            <w:hideMark/>
          </w:tcPr>
          <w:p w:rsidR="00292762" w:rsidRPr="00292762" w:rsidRDefault="00292762" w:rsidP="00A05BAD">
            <w:pPr>
              <w:snapToGrid w:val="0"/>
              <w:jc w:val="center"/>
              <w:rPr>
                <w:sz w:val="20"/>
                <w:szCs w:val="20"/>
              </w:rPr>
            </w:pPr>
            <w:r w:rsidRPr="00292762">
              <w:rPr>
                <w:sz w:val="20"/>
                <w:szCs w:val="20"/>
              </w:rPr>
              <w:t>км</w:t>
            </w:r>
          </w:p>
        </w:tc>
        <w:tc>
          <w:tcPr>
            <w:tcW w:w="1513" w:type="dxa"/>
            <w:tcBorders>
              <w:top w:val="single" w:sz="4" w:space="0" w:color="000000"/>
              <w:left w:val="single" w:sz="4" w:space="0" w:color="000000"/>
              <w:bottom w:val="single" w:sz="4" w:space="0" w:color="000000"/>
              <w:right w:val="nil"/>
            </w:tcBorders>
            <w:vAlign w:val="center"/>
          </w:tcPr>
          <w:p w:rsidR="00292762" w:rsidRPr="00292762" w:rsidRDefault="00292762" w:rsidP="00A05BAD">
            <w:pPr>
              <w:snapToGrid w:val="0"/>
              <w:jc w:val="center"/>
              <w:rPr>
                <w:bCs/>
                <w:sz w:val="20"/>
                <w:szCs w:val="20"/>
              </w:rPr>
            </w:pPr>
            <w:r w:rsidRPr="00292762">
              <w:rPr>
                <w:sz w:val="20"/>
                <w:szCs w:val="20"/>
              </w:rPr>
              <w:t>64,3</w:t>
            </w:r>
          </w:p>
        </w:tc>
        <w:tc>
          <w:tcPr>
            <w:tcW w:w="1748" w:type="dxa"/>
            <w:tcBorders>
              <w:top w:val="single" w:sz="4" w:space="0" w:color="000000"/>
              <w:left w:val="single" w:sz="4" w:space="0" w:color="000000"/>
              <w:bottom w:val="single" w:sz="4" w:space="0" w:color="000000"/>
              <w:right w:val="single" w:sz="4" w:space="0" w:color="auto"/>
            </w:tcBorders>
            <w:vAlign w:val="center"/>
          </w:tcPr>
          <w:p w:rsidR="00292762" w:rsidRPr="00292762" w:rsidRDefault="00292762" w:rsidP="00A05BAD">
            <w:pPr>
              <w:snapToGrid w:val="0"/>
              <w:jc w:val="center"/>
              <w:rPr>
                <w:bCs/>
                <w:sz w:val="20"/>
                <w:szCs w:val="20"/>
              </w:rPr>
            </w:pPr>
            <w:r w:rsidRPr="00292762">
              <w:rPr>
                <w:bCs/>
                <w:sz w:val="20"/>
                <w:szCs w:val="20"/>
              </w:rPr>
              <w:t>77,12</w:t>
            </w:r>
          </w:p>
        </w:tc>
      </w:tr>
      <w:tr w:rsidR="00020E89" w:rsidRPr="00020E89" w:rsidTr="00292762">
        <w:trPr>
          <w:trHeight w:val="483"/>
          <w:jc w:val="center"/>
        </w:trPr>
        <w:tc>
          <w:tcPr>
            <w:tcW w:w="10392" w:type="dxa"/>
            <w:gridSpan w:val="5"/>
            <w:tcBorders>
              <w:top w:val="single" w:sz="4" w:space="0" w:color="000000"/>
              <w:left w:val="single" w:sz="4" w:space="0" w:color="auto"/>
              <w:bottom w:val="single" w:sz="4" w:space="0" w:color="000000"/>
              <w:right w:val="single" w:sz="4" w:space="0" w:color="auto"/>
            </w:tcBorders>
            <w:vAlign w:val="center"/>
            <w:hideMark/>
          </w:tcPr>
          <w:p w:rsidR="00292762" w:rsidRPr="00020E89" w:rsidRDefault="00292762" w:rsidP="00A05BAD">
            <w:pPr>
              <w:pStyle w:val="afd"/>
              <w:numPr>
                <w:ilvl w:val="0"/>
                <w:numId w:val="46"/>
              </w:numPr>
              <w:snapToGrid w:val="0"/>
              <w:spacing w:after="0" w:line="240" w:lineRule="auto"/>
              <w:jc w:val="center"/>
              <w:rPr>
                <w:rFonts w:ascii="Times New Roman" w:hAnsi="Times New Roman"/>
                <w:bCs/>
                <w:sz w:val="20"/>
                <w:szCs w:val="20"/>
              </w:rPr>
            </w:pPr>
            <w:r w:rsidRPr="00020E89">
              <w:rPr>
                <w:rFonts w:ascii="Times New Roman" w:hAnsi="Times New Roman"/>
                <w:b/>
                <w:sz w:val="20"/>
                <w:szCs w:val="20"/>
              </w:rPr>
              <w:t xml:space="preserve">ИНЖЕНЕРНАЯ ИНФРАСТРУКТУРА </w:t>
            </w:r>
          </w:p>
        </w:tc>
      </w:tr>
      <w:tr w:rsidR="00020E89" w:rsidRPr="00020E89" w:rsidTr="00292762">
        <w:trPr>
          <w:trHeight w:val="255"/>
          <w:jc w:val="center"/>
        </w:trPr>
        <w:tc>
          <w:tcPr>
            <w:tcW w:w="716" w:type="dxa"/>
            <w:tcBorders>
              <w:top w:val="single" w:sz="4" w:space="0" w:color="000000"/>
              <w:left w:val="single" w:sz="4" w:space="0" w:color="auto"/>
              <w:bottom w:val="single" w:sz="4" w:space="0" w:color="000000"/>
              <w:right w:val="nil"/>
            </w:tcBorders>
            <w:vAlign w:val="center"/>
            <w:hideMark/>
          </w:tcPr>
          <w:p w:rsidR="00292762" w:rsidRPr="00020E89" w:rsidRDefault="00292762" w:rsidP="00A05BAD">
            <w:pPr>
              <w:pStyle w:val="afffffa"/>
              <w:snapToGrid w:val="0"/>
              <w:spacing w:line="240" w:lineRule="auto"/>
              <w:ind w:firstLine="0"/>
              <w:jc w:val="center"/>
              <w:rPr>
                <w:sz w:val="20"/>
                <w:szCs w:val="20"/>
              </w:rPr>
            </w:pPr>
            <w:r w:rsidRPr="00020E89">
              <w:rPr>
                <w:sz w:val="20"/>
                <w:szCs w:val="20"/>
              </w:rPr>
              <w:t>1</w:t>
            </w:r>
          </w:p>
        </w:tc>
        <w:tc>
          <w:tcPr>
            <w:tcW w:w="3392" w:type="dxa"/>
            <w:tcBorders>
              <w:top w:val="single" w:sz="4" w:space="0" w:color="000000"/>
              <w:left w:val="single" w:sz="4" w:space="0" w:color="000000"/>
              <w:bottom w:val="single" w:sz="4" w:space="0" w:color="000000"/>
              <w:right w:val="nil"/>
            </w:tcBorders>
            <w:vAlign w:val="center"/>
            <w:hideMark/>
          </w:tcPr>
          <w:p w:rsidR="00292762" w:rsidRPr="00020E89" w:rsidRDefault="00292762" w:rsidP="00A05BAD">
            <w:pPr>
              <w:pStyle w:val="afffffa"/>
              <w:snapToGrid w:val="0"/>
              <w:spacing w:line="240" w:lineRule="auto"/>
              <w:ind w:firstLine="0"/>
              <w:jc w:val="left"/>
              <w:rPr>
                <w:b/>
                <w:i/>
                <w:sz w:val="20"/>
                <w:szCs w:val="20"/>
              </w:rPr>
            </w:pPr>
            <w:r w:rsidRPr="00020E89">
              <w:rPr>
                <w:b/>
                <w:i/>
                <w:sz w:val="20"/>
                <w:szCs w:val="20"/>
              </w:rPr>
              <w:t>Водоснабжение</w:t>
            </w:r>
          </w:p>
        </w:tc>
        <w:tc>
          <w:tcPr>
            <w:tcW w:w="3023" w:type="dxa"/>
            <w:tcBorders>
              <w:top w:val="single" w:sz="4" w:space="0" w:color="000000"/>
              <w:left w:val="single" w:sz="4" w:space="0" w:color="000000"/>
              <w:bottom w:val="single" w:sz="4" w:space="0" w:color="000000"/>
              <w:right w:val="nil"/>
            </w:tcBorders>
            <w:vAlign w:val="center"/>
          </w:tcPr>
          <w:p w:rsidR="00292762" w:rsidRPr="00020E89" w:rsidRDefault="00292762" w:rsidP="00A05BAD">
            <w:pPr>
              <w:pStyle w:val="afffffa"/>
              <w:snapToGrid w:val="0"/>
              <w:spacing w:line="240" w:lineRule="auto"/>
              <w:ind w:firstLine="0"/>
              <w:jc w:val="center"/>
              <w:rPr>
                <w:sz w:val="20"/>
                <w:szCs w:val="20"/>
              </w:rPr>
            </w:pPr>
          </w:p>
        </w:tc>
        <w:tc>
          <w:tcPr>
            <w:tcW w:w="1513" w:type="dxa"/>
            <w:tcBorders>
              <w:top w:val="single" w:sz="4" w:space="0" w:color="000000"/>
              <w:left w:val="single" w:sz="4" w:space="0" w:color="000000"/>
              <w:bottom w:val="single" w:sz="4" w:space="0" w:color="000000"/>
              <w:right w:val="nil"/>
            </w:tcBorders>
            <w:vAlign w:val="center"/>
          </w:tcPr>
          <w:p w:rsidR="00292762" w:rsidRPr="00020E89" w:rsidRDefault="00292762" w:rsidP="00A05BAD">
            <w:pPr>
              <w:snapToGrid w:val="0"/>
              <w:jc w:val="center"/>
              <w:rPr>
                <w:bCs/>
                <w:sz w:val="20"/>
                <w:szCs w:val="20"/>
                <w:lang w:val="en-US"/>
              </w:rPr>
            </w:pPr>
          </w:p>
        </w:tc>
        <w:tc>
          <w:tcPr>
            <w:tcW w:w="1748" w:type="dxa"/>
            <w:tcBorders>
              <w:top w:val="single" w:sz="4" w:space="0" w:color="000000"/>
              <w:left w:val="single" w:sz="4" w:space="0" w:color="000000"/>
              <w:bottom w:val="single" w:sz="4" w:space="0" w:color="000000"/>
              <w:right w:val="single" w:sz="4" w:space="0" w:color="auto"/>
            </w:tcBorders>
            <w:vAlign w:val="center"/>
          </w:tcPr>
          <w:p w:rsidR="00292762" w:rsidRPr="00020E89" w:rsidRDefault="00292762" w:rsidP="00A05BAD">
            <w:pPr>
              <w:snapToGrid w:val="0"/>
              <w:jc w:val="center"/>
              <w:rPr>
                <w:bCs/>
                <w:sz w:val="20"/>
                <w:szCs w:val="20"/>
                <w:lang w:val="en-US"/>
              </w:rPr>
            </w:pPr>
          </w:p>
        </w:tc>
      </w:tr>
      <w:tr w:rsidR="00020E89" w:rsidRPr="00020E89" w:rsidTr="00292762">
        <w:trPr>
          <w:cantSplit/>
          <w:trHeight w:hRule="exact" w:val="263"/>
          <w:jc w:val="center"/>
        </w:trPr>
        <w:tc>
          <w:tcPr>
            <w:tcW w:w="716" w:type="dxa"/>
            <w:tcBorders>
              <w:top w:val="single" w:sz="4" w:space="0" w:color="000000"/>
              <w:left w:val="single" w:sz="4" w:space="0" w:color="auto"/>
              <w:bottom w:val="single" w:sz="4" w:space="0" w:color="000000"/>
              <w:right w:val="nil"/>
            </w:tcBorders>
            <w:vAlign w:val="center"/>
            <w:hideMark/>
          </w:tcPr>
          <w:p w:rsidR="00292762" w:rsidRPr="00020E89" w:rsidRDefault="00292762" w:rsidP="00A05BAD">
            <w:pPr>
              <w:pStyle w:val="afffffa"/>
              <w:snapToGrid w:val="0"/>
              <w:spacing w:line="240" w:lineRule="auto"/>
              <w:ind w:firstLine="0"/>
              <w:jc w:val="center"/>
              <w:rPr>
                <w:sz w:val="20"/>
                <w:szCs w:val="20"/>
              </w:rPr>
            </w:pPr>
            <w:r w:rsidRPr="00020E89">
              <w:rPr>
                <w:sz w:val="20"/>
                <w:szCs w:val="20"/>
              </w:rPr>
              <w:t>1.1</w:t>
            </w:r>
          </w:p>
        </w:tc>
        <w:tc>
          <w:tcPr>
            <w:tcW w:w="3392" w:type="dxa"/>
            <w:tcBorders>
              <w:top w:val="single" w:sz="4" w:space="0" w:color="000000"/>
              <w:left w:val="single" w:sz="4" w:space="0" w:color="000000"/>
              <w:bottom w:val="single" w:sz="4" w:space="0" w:color="000000"/>
              <w:right w:val="nil"/>
            </w:tcBorders>
            <w:vAlign w:val="center"/>
            <w:hideMark/>
          </w:tcPr>
          <w:p w:rsidR="00292762" w:rsidRPr="00020E89" w:rsidRDefault="00292762" w:rsidP="00A05BAD">
            <w:pPr>
              <w:pStyle w:val="afffffa"/>
              <w:snapToGrid w:val="0"/>
              <w:spacing w:line="240" w:lineRule="auto"/>
              <w:ind w:firstLine="0"/>
              <w:jc w:val="left"/>
              <w:rPr>
                <w:sz w:val="20"/>
                <w:szCs w:val="20"/>
              </w:rPr>
            </w:pPr>
            <w:r w:rsidRPr="00020E89">
              <w:rPr>
                <w:sz w:val="20"/>
                <w:szCs w:val="20"/>
              </w:rPr>
              <w:t xml:space="preserve">Общий объём водопотребления </w:t>
            </w:r>
          </w:p>
        </w:tc>
        <w:tc>
          <w:tcPr>
            <w:tcW w:w="3023" w:type="dxa"/>
            <w:tcBorders>
              <w:top w:val="single" w:sz="4" w:space="0" w:color="000000"/>
              <w:left w:val="single" w:sz="4" w:space="0" w:color="000000"/>
              <w:bottom w:val="single" w:sz="4" w:space="0" w:color="000000"/>
              <w:right w:val="nil"/>
            </w:tcBorders>
            <w:vAlign w:val="center"/>
            <w:hideMark/>
          </w:tcPr>
          <w:p w:rsidR="00292762" w:rsidRPr="00020E89" w:rsidRDefault="00292762" w:rsidP="00A05BAD">
            <w:pPr>
              <w:pStyle w:val="afffffa"/>
              <w:snapToGrid w:val="0"/>
              <w:spacing w:line="240" w:lineRule="auto"/>
              <w:ind w:firstLine="0"/>
              <w:jc w:val="center"/>
              <w:rPr>
                <w:sz w:val="20"/>
                <w:szCs w:val="20"/>
              </w:rPr>
            </w:pPr>
            <w:r w:rsidRPr="00020E89">
              <w:rPr>
                <w:sz w:val="20"/>
                <w:szCs w:val="20"/>
              </w:rPr>
              <w:t>куб. м/в сутки</w:t>
            </w:r>
          </w:p>
        </w:tc>
        <w:tc>
          <w:tcPr>
            <w:tcW w:w="1513" w:type="dxa"/>
            <w:tcBorders>
              <w:top w:val="single" w:sz="4" w:space="0" w:color="000000"/>
              <w:left w:val="single" w:sz="4" w:space="0" w:color="000000"/>
              <w:bottom w:val="single" w:sz="4" w:space="0" w:color="000000"/>
              <w:right w:val="nil"/>
            </w:tcBorders>
            <w:vAlign w:val="center"/>
          </w:tcPr>
          <w:p w:rsidR="00292762" w:rsidRPr="00020E89" w:rsidRDefault="00292762" w:rsidP="00A05BAD">
            <w:pPr>
              <w:snapToGrid w:val="0"/>
              <w:jc w:val="center"/>
              <w:rPr>
                <w:bCs/>
                <w:sz w:val="20"/>
                <w:szCs w:val="20"/>
              </w:rPr>
            </w:pPr>
            <w:r w:rsidRPr="00020E89">
              <w:rPr>
                <w:bCs/>
                <w:sz w:val="20"/>
                <w:szCs w:val="20"/>
              </w:rPr>
              <w:t>1600</w:t>
            </w:r>
          </w:p>
        </w:tc>
        <w:tc>
          <w:tcPr>
            <w:tcW w:w="1748" w:type="dxa"/>
            <w:tcBorders>
              <w:top w:val="single" w:sz="4" w:space="0" w:color="000000"/>
              <w:left w:val="single" w:sz="4" w:space="0" w:color="000000"/>
              <w:bottom w:val="single" w:sz="4" w:space="0" w:color="000000"/>
              <w:right w:val="single" w:sz="4" w:space="0" w:color="auto"/>
            </w:tcBorders>
            <w:vAlign w:val="center"/>
          </w:tcPr>
          <w:p w:rsidR="00292762" w:rsidRPr="00020E89" w:rsidRDefault="00292762" w:rsidP="00A05BAD">
            <w:pPr>
              <w:snapToGrid w:val="0"/>
              <w:jc w:val="center"/>
              <w:rPr>
                <w:bCs/>
                <w:sz w:val="20"/>
                <w:szCs w:val="20"/>
              </w:rPr>
            </w:pPr>
            <w:r w:rsidRPr="00020E89">
              <w:rPr>
                <w:bCs/>
                <w:sz w:val="20"/>
                <w:szCs w:val="20"/>
              </w:rPr>
              <w:t>1800</w:t>
            </w:r>
          </w:p>
        </w:tc>
      </w:tr>
      <w:tr w:rsidR="00020E89" w:rsidRPr="00020E89" w:rsidTr="00292762">
        <w:trPr>
          <w:trHeight w:val="255"/>
          <w:jc w:val="center"/>
        </w:trPr>
        <w:tc>
          <w:tcPr>
            <w:tcW w:w="716" w:type="dxa"/>
            <w:tcBorders>
              <w:top w:val="single" w:sz="4" w:space="0" w:color="000000"/>
              <w:left w:val="single" w:sz="4" w:space="0" w:color="auto"/>
              <w:bottom w:val="single" w:sz="4" w:space="0" w:color="000000"/>
              <w:right w:val="nil"/>
            </w:tcBorders>
            <w:vAlign w:val="center"/>
            <w:hideMark/>
          </w:tcPr>
          <w:p w:rsidR="00292762" w:rsidRPr="00020E89" w:rsidRDefault="00292762" w:rsidP="00A05BAD">
            <w:pPr>
              <w:pStyle w:val="afffffa"/>
              <w:snapToGrid w:val="0"/>
              <w:spacing w:line="240" w:lineRule="auto"/>
              <w:ind w:firstLine="0"/>
              <w:jc w:val="center"/>
              <w:rPr>
                <w:sz w:val="20"/>
                <w:szCs w:val="20"/>
              </w:rPr>
            </w:pPr>
            <w:r w:rsidRPr="00020E89">
              <w:rPr>
                <w:sz w:val="20"/>
                <w:szCs w:val="20"/>
              </w:rPr>
              <w:t>1.2</w:t>
            </w:r>
          </w:p>
        </w:tc>
        <w:tc>
          <w:tcPr>
            <w:tcW w:w="3392" w:type="dxa"/>
            <w:tcBorders>
              <w:top w:val="single" w:sz="4" w:space="0" w:color="000000"/>
              <w:left w:val="single" w:sz="4" w:space="0" w:color="000000"/>
              <w:bottom w:val="single" w:sz="4" w:space="0" w:color="000000"/>
              <w:right w:val="nil"/>
            </w:tcBorders>
            <w:vAlign w:val="center"/>
            <w:hideMark/>
          </w:tcPr>
          <w:p w:rsidR="00292762" w:rsidRPr="00020E89" w:rsidRDefault="00292762" w:rsidP="00A05BAD">
            <w:pPr>
              <w:pStyle w:val="afffffa"/>
              <w:snapToGrid w:val="0"/>
              <w:spacing w:line="240" w:lineRule="auto"/>
              <w:ind w:firstLine="0"/>
              <w:jc w:val="left"/>
              <w:rPr>
                <w:sz w:val="20"/>
                <w:szCs w:val="20"/>
              </w:rPr>
            </w:pPr>
            <w:r w:rsidRPr="00020E89">
              <w:rPr>
                <w:sz w:val="20"/>
                <w:szCs w:val="20"/>
              </w:rPr>
              <w:t>Протяженность сетей</w:t>
            </w:r>
          </w:p>
        </w:tc>
        <w:tc>
          <w:tcPr>
            <w:tcW w:w="3023" w:type="dxa"/>
            <w:tcBorders>
              <w:top w:val="single" w:sz="4" w:space="0" w:color="000000"/>
              <w:left w:val="single" w:sz="4" w:space="0" w:color="000000"/>
              <w:bottom w:val="single" w:sz="4" w:space="0" w:color="000000"/>
              <w:right w:val="nil"/>
            </w:tcBorders>
            <w:vAlign w:val="center"/>
            <w:hideMark/>
          </w:tcPr>
          <w:p w:rsidR="00292762" w:rsidRPr="00020E89" w:rsidRDefault="00292762" w:rsidP="00A05BAD">
            <w:pPr>
              <w:pStyle w:val="afffffa"/>
              <w:snapToGrid w:val="0"/>
              <w:spacing w:line="240" w:lineRule="auto"/>
              <w:ind w:firstLine="0"/>
              <w:jc w:val="center"/>
              <w:rPr>
                <w:sz w:val="20"/>
                <w:szCs w:val="20"/>
              </w:rPr>
            </w:pPr>
            <w:r w:rsidRPr="00020E89">
              <w:rPr>
                <w:sz w:val="20"/>
                <w:szCs w:val="20"/>
              </w:rPr>
              <w:t>км</w:t>
            </w:r>
          </w:p>
        </w:tc>
        <w:tc>
          <w:tcPr>
            <w:tcW w:w="1513" w:type="dxa"/>
            <w:tcBorders>
              <w:top w:val="single" w:sz="4" w:space="0" w:color="000000"/>
              <w:left w:val="single" w:sz="4" w:space="0" w:color="000000"/>
              <w:bottom w:val="single" w:sz="4" w:space="0" w:color="000000"/>
              <w:right w:val="nil"/>
            </w:tcBorders>
            <w:vAlign w:val="center"/>
          </w:tcPr>
          <w:p w:rsidR="00292762" w:rsidRPr="00020E89" w:rsidRDefault="00292762" w:rsidP="00A05BAD">
            <w:pPr>
              <w:snapToGrid w:val="0"/>
              <w:jc w:val="center"/>
              <w:rPr>
                <w:bCs/>
                <w:sz w:val="20"/>
                <w:szCs w:val="20"/>
              </w:rPr>
            </w:pPr>
            <w:r w:rsidRPr="00020E89">
              <w:rPr>
                <w:bCs/>
                <w:sz w:val="20"/>
                <w:szCs w:val="20"/>
              </w:rPr>
              <w:t>16,7</w:t>
            </w:r>
          </w:p>
        </w:tc>
        <w:tc>
          <w:tcPr>
            <w:tcW w:w="1748" w:type="dxa"/>
            <w:tcBorders>
              <w:top w:val="single" w:sz="4" w:space="0" w:color="000000"/>
              <w:left w:val="single" w:sz="4" w:space="0" w:color="000000"/>
              <w:bottom w:val="single" w:sz="4" w:space="0" w:color="000000"/>
              <w:right w:val="single" w:sz="4" w:space="0" w:color="auto"/>
            </w:tcBorders>
            <w:vAlign w:val="center"/>
          </w:tcPr>
          <w:p w:rsidR="00292762" w:rsidRPr="00020E89" w:rsidRDefault="00292762" w:rsidP="00A05BAD">
            <w:pPr>
              <w:snapToGrid w:val="0"/>
              <w:jc w:val="center"/>
              <w:rPr>
                <w:bCs/>
                <w:sz w:val="20"/>
                <w:szCs w:val="20"/>
              </w:rPr>
            </w:pPr>
            <w:r w:rsidRPr="00020E89">
              <w:rPr>
                <w:bCs/>
                <w:sz w:val="20"/>
                <w:szCs w:val="20"/>
              </w:rPr>
              <w:t>31,74</w:t>
            </w:r>
          </w:p>
        </w:tc>
      </w:tr>
      <w:tr w:rsidR="00691E20" w:rsidRPr="00691E20" w:rsidTr="00292762">
        <w:trPr>
          <w:trHeight w:val="255"/>
          <w:jc w:val="center"/>
        </w:trPr>
        <w:tc>
          <w:tcPr>
            <w:tcW w:w="716" w:type="dxa"/>
            <w:tcBorders>
              <w:top w:val="single" w:sz="4" w:space="0" w:color="000000"/>
              <w:left w:val="single" w:sz="4" w:space="0" w:color="auto"/>
              <w:bottom w:val="single" w:sz="4" w:space="0" w:color="000000"/>
              <w:right w:val="nil"/>
            </w:tcBorders>
            <w:vAlign w:val="center"/>
            <w:hideMark/>
          </w:tcPr>
          <w:p w:rsidR="00292762" w:rsidRPr="00691E20" w:rsidRDefault="00292762" w:rsidP="00A05BAD">
            <w:pPr>
              <w:pStyle w:val="afffffa"/>
              <w:snapToGrid w:val="0"/>
              <w:spacing w:line="240" w:lineRule="auto"/>
              <w:ind w:firstLine="0"/>
              <w:jc w:val="center"/>
              <w:rPr>
                <w:sz w:val="20"/>
                <w:szCs w:val="20"/>
              </w:rPr>
            </w:pPr>
            <w:r w:rsidRPr="00691E20">
              <w:rPr>
                <w:sz w:val="20"/>
                <w:szCs w:val="20"/>
              </w:rPr>
              <w:t>2</w:t>
            </w:r>
          </w:p>
        </w:tc>
        <w:tc>
          <w:tcPr>
            <w:tcW w:w="3392" w:type="dxa"/>
            <w:tcBorders>
              <w:top w:val="single" w:sz="4" w:space="0" w:color="000000"/>
              <w:left w:val="single" w:sz="4" w:space="0" w:color="000000"/>
              <w:bottom w:val="single" w:sz="4" w:space="0" w:color="000000"/>
              <w:right w:val="nil"/>
            </w:tcBorders>
            <w:vAlign w:val="center"/>
            <w:hideMark/>
          </w:tcPr>
          <w:p w:rsidR="00292762" w:rsidRPr="00691E20" w:rsidRDefault="00292762" w:rsidP="00A05BAD">
            <w:pPr>
              <w:pStyle w:val="afffffa"/>
              <w:snapToGrid w:val="0"/>
              <w:spacing w:line="240" w:lineRule="auto"/>
              <w:ind w:firstLine="0"/>
              <w:jc w:val="left"/>
              <w:rPr>
                <w:b/>
                <w:i/>
                <w:sz w:val="20"/>
                <w:szCs w:val="20"/>
              </w:rPr>
            </w:pPr>
            <w:r w:rsidRPr="00691E20">
              <w:rPr>
                <w:b/>
                <w:i/>
                <w:sz w:val="20"/>
                <w:szCs w:val="20"/>
              </w:rPr>
              <w:t>Водоотведение</w:t>
            </w:r>
          </w:p>
        </w:tc>
        <w:tc>
          <w:tcPr>
            <w:tcW w:w="3023" w:type="dxa"/>
            <w:tcBorders>
              <w:top w:val="single" w:sz="4" w:space="0" w:color="000000"/>
              <w:left w:val="single" w:sz="4" w:space="0" w:color="000000"/>
              <w:bottom w:val="single" w:sz="4" w:space="0" w:color="000000"/>
              <w:right w:val="nil"/>
            </w:tcBorders>
            <w:vAlign w:val="center"/>
          </w:tcPr>
          <w:p w:rsidR="00292762" w:rsidRPr="00691E20" w:rsidRDefault="00292762" w:rsidP="00A05BAD">
            <w:pPr>
              <w:pStyle w:val="afffffa"/>
              <w:snapToGrid w:val="0"/>
              <w:spacing w:line="240" w:lineRule="auto"/>
              <w:ind w:firstLine="0"/>
              <w:jc w:val="center"/>
              <w:rPr>
                <w:sz w:val="20"/>
                <w:szCs w:val="20"/>
              </w:rPr>
            </w:pPr>
          </w:p>
        </w:tc>
        <w:tc>
          <w:tcPr>
            <w:tcW w:w="1513" w:type="dxa"/>
            <w:tcBorders>
              <w:top w:val="single" w:sz="4" w:space="0" w:color="000000"/>
              <w:left w:val="single" w:sz="4" w:space="0" w:color="000000"/>
              <w:bottom w:val="single" w:sz="4" w:space="0" w:color="000000"/>
              <w:right w:val="nil"/>
            </w:tcBorders>
            <w:vAlign w:val="center"/>
          </w:tcPr>
          <w:p w:rsidR="00292762" w:rsidRPr="00691E20" w:rsidRDefault="00292762" w:rsidP="00A05BAD">
            <w:pPr>
              <w:snapToGrid w:val="0"/>
              <w:jc w:val="center"/>
              <w:rPr>
                <w:bCs/>
                <w:sz w:val="20"/>
                <w:szCs w:val="20"/>
                <w:lang w:val="en-US"/>
              </w:rPr>
            </w:pPr>
          </w:p>
        </w:tc>
        <w:tc>
          <w:tcPr>
            <w:tcW w:w="1748" w:type="dxa"/>
            <w:tcBorders>
              <w:top w:val="single" w:sz="4" w:space="0" w:color="000000"/>
              <w:left w:val="single" w:sz="4" w:space="0" w:color="000000"/>
              <w:bottom w:val="single" w:sz="4" w:space="0" w:color="000000"/>
              <w:right w:val="single" w:sz="4" w:space="0" w:color="auto"/>
            </w:tcBorders>
            <w:vAlign w:val="center"/>
          </w:tcPr>
          <w:p w:rsidR="00292762" w:rsidRPr="00691E20" w:rsidRDefault="00292762" w:rsidP="00A05BAD">
            <w:pPr>
              <w:snapToGrid w:val="0"/>
              <w:jc w:val="center"/>
              <w:rPr>
                <w:bCs/>
                <w:sz w:val="20"/>
                <w:szCs w:val="20"/>
                <w:lang w:val="en-US"/>
              </w:rPr>
            </w:pPr>
          </w:p>
        </w:tc>
      </w:tr>
      <w:tr w:rsidR="00691E20" w:rsidRPr="00691E20" w:rsidTr="00292762">
        <w:trPr>
          <w:cantSplit/>
          <w:trHeight w:hRule="exact" w:val="263"/>
          <w:jc w:val="center"/>
        </w:trPr>
        <w:tc>
          <w:tcPr>
            <w:tcW w:w="716" w:type="dxa"/>
            <w:tcBorders>
              <w:top w:val="single" w:sz="4" w:space="0" w:color="000000"/>
              <w:left w:val="single" w:sz="4" w:space="0" w:color="auto"/>
              <w:bottom w:val="single" w:sz="4" w:space="0" w:color="000000"/>
              <w:right w:val="nil"/>
            </w:tcBorders>
            <w:vAlign w:val="center"/>
            <w:hideMark/>
          </w:tcPr>
          <w:p w:rsidR="00292762" w:rsidRPr="00691E20" w:rsidRDefault="00292762" w:rsidP="00A05BAD">
            <w:pPr>
              <w:pStyle w:val="afffffa"/>
              <w:snapToGrid w:val="0"/>
              <w:spacing w:line="240" w:lineRule="auto"/>
              <w:ind w:firstLine="0"/>
              <w:jc w:val="center"/>
              <w:rPr>
                <w:sz w:val="20"/>
                <w:szCs w:val="20"/>
              </w:rPr>
            </w:pPr>
            <w:r w:rsidRPr="00691E20">
              <w:rPr>
                <w:sz w:val="20"/>
                <w:szCs w:val="20"/>
              </w:rPr>
              <w:t>2.1</w:t>
            </w:r>
          </w:p>
        </w:tc>
        <w:tc>
          <w:tcPr>
            <w:tcW w:w="3392" w:type="dxa"/>
            <w:tcBorders>
              <w:top w:val="single" w:sz="4" w:space="0" w:color="000000"/>
              <w:left w:val="single" w:sz="4" w:space="0" w:color="000000"/>
              <w:bottom w:val="single" w:sz="4" w:space="0" w:color="000000"/>
              <w:right w:val="nil"/>
            </w:tcBorders>
            <w:vAlign w:val="center"/>
            <w:hideMark/>
          </w:tcPr>
          <w:p w:rsidR="00292762" w:rsidRPr="00691E20" w:rsidRDefault="00292762" w:rsidP="00A05BAD">
            <w:pPr>
              <w:pStyle w:val="afffffa"/>
              <w:snapToGrid w:val="0"/>
              <w:spacing w:line="240" w:lineRule="auto"/>
              <w:ind w:firstLine="0"/>
              <w:jc w:val="left"/>
              <w:rPr>
                <w:sz w:val="20"/>
                <w:szCs w:val="20"/>
              </w:rPr>
            </w:pPr>
            <w:r w:rsidRPr="00691E20">
              <w:rPr>
                <w:sz w:val="20"/>
                <w:szCs w:val="20"/>
              </w:rPr>
              <w:t>Общий объём водоотведения</w:t>
            </w:r>
          </w:p>
        </w:tc>
        <w:tc>
          <w:tcPr>
            <w:tcW w:w="3023" w:type="dxa"/>
            <w:tcBorders>
              <w:top w:val="single" w:sz="4" w:space="0" w:color="000000"/>
              <w:left w:val="single" w:sz="4" w:space="0" w:color="000000"/>
              <w:bottom w:val="single" w:sz="4" w:space="0" w:color="000000"/>
              <w:right w:val="nil"/>
            </w:tcBorders>
            <w:vAlign w:val="center"/>
            <w:hideMark/>
          </w:tcPr>
          <w:p w:rsidR="00292762" w:rsidRPr="00691E20" w:rsidRDefault="00292762" w:rsidP="00A05BAD">
            <w:pPr>
              <w:pStyle w:val="afffffa"/>
              <w:snapToGrid w:val="0"/>
              <w:spacing w:line="240" w:lineRule="auto"/>
              <w:ind w:firstLine="0"/>
              <w:jc w:val="center"/>
              <w:rPr>
                <w:sz w:val="20"/>
                <w:szCs w:val="20"/>
              </w:rPr>
            </w:pPr>
            <w:r w:rsidRPr="00691E20">
              <w:rPr>
                <w:sz w:val="20"/>
                <w:szCs w:val="20"/>
              </w:rPr>
              <w:t>куб. м/в сутки</w:t>
            </w:r>
          </w:p>
        </w:tc>
        <w:tc>
          <w:tcPr>
            <w:tcW w:w="1513" w:type="dxa"/>
            <w:tcBorders>
              <w:top w:val="single" w:sz="4" w:space="0" w:color="000000"/>
              <w:left w:val="single" w:sz="4" w:space="0" w:color="000000"/>
              <w:bottom w:val="single" w:sz="4" w:space="0" w:color="000000"/>
              <w:right w:val="nil"/>
            </w:tcBorders>
            <w:vAlign w:val="center"/>
          </w:tcPr>
          <w:p w:rsidR="00292762" w:rsidRPr="00691E20" w:rsidRDefault="00691E20" w:rsidP="00A05BAD">
            <w:pPr>
              <w:snapToGrid w:val="0"/>
              <w:jc w:val="center"/>
              <w:rPr>
                <w:bCs/>
                <w:sz w:val="20"/>
                <w:szCs w:val="20"/>
              </w:rPr>
            </w:pPr>
            <w:r w:rsidRPr="00691E20">
              <w:rPr>
                <w:bCs/>
                <w:sz w:val="20"/>
                <w:szCs w:val="20"/>
              </w:rPr>
              <w:t>1200</w:t>
            </w:r>
          </w:p>
        </w:tc>
        <w:tc>
          <w:tcPr>
            <w:tcW w:w="1748" w:type="dxa"/>
            <w:tcBorders>
              <w:top w:val="single" w:sz="4" w:space="0" w:color="000000"/>
              <w:left w:val="single" w:sz="4" w:space="0" w:color="000000"/>
              <w:bottom w:val="single" w:sz="4" w:space="0" w:color="000000"/>
              <w:right w:val="single" w:sz="4" w:space="0" w:color="auto"/>
            </w:tcBorders>
            <w:vAlign w:val="center"/>
          </w:tcPr>
          <w:p w:rsidR="00292762" w:rsidRPr="00691E20" w:rsidRDefault="00691E20" w:rsidP="00A05BAD">
            <w:pPr>
              <w:snapToGrid w:val="0"/>
              <w:jc w:val="center"/>
              <w:rPr>
                <w:bCs/>
                <w:sz w:val="20"/>
                <w:szCs w:val="20"/>
              </w:rPr>
            </w:pPr>
            <w:r w:rsidRPr="00691E20">
              <w:rPr>
                <w:bCs/>
                <w:sz w:val="20"/>
                <w:szCs w:val="20"/>
              </w:rPr>
              <w:t>1300</w:t>
            </w:r>
          </w:p>
        </w:tc>
      </w:tr>
      <w:tr w:rsidR="00691E20" w:rsidRPr="00691E20" w:rsidTr="00292762">
        <w:trPr>
          <w:trHeight w:val="255"/>
          <w:jc w:val="center"/>
        </w:trPr>
        <w:tc>
          <w:tcPr>
            <w:tcW w:w="716" w:type="dxa"/>
            <w:tcBorders>
              <w:top w:val="single" w:sz="4" w:space="0" w:color="000000"/>
              <w:left w:val="single" w:sz="4" w:space="0" w:color="auto"/>
              <w:bottom w:val="single" w:sz="4" w:space="0" w:color="000000"/>
              <w:right w:val="nil"/>
            </w:tcBorders>
            <w:vAlign w:val="center"/>
            <w:hideMark/>
          </w:tcPr>
          <w:p w:rsidR="00292762" w:rsidRPr="00691E20" w:rsidRDefault="00292762" w:rsidP="00A05BAD">
            <w:pPr>
              <w:pStyle w:val="afffffa"/>
              <w:snapToGrid w:val="0"/>
              <w:spacing w:line="240" w:lineRule="auto"/>
              <w:ind w:firstLine="0"/>
              <w:jc w:val="center"/>
              <w:rPr>
                <w:sz w:val="20"/>
                <w:szCs w:val="20"/>
              </w:rPr>
            </w:pPr>
            <w:r w:rsidRPr="00691E20">
              <w:rPr>
                <w:sz w:val="20"/>
                <w:szCs w:val="20"/>
              </w:rPr>
              <w:t>2.2</w:t>
            </w:r>
          </w:p>
        </w:tc>
        <w:tc>
          <w:tcPr>
            <w:tcW w:w="3392" w:type="dxa"/>
            <w:tcBorders>
              <w:top w:val="single" w:sz="4" w:space="0" w:color="000000"/>
              <w:left w:val="single" w:sz="4" w:space="0" w:color="000000"/>
              <w:bottom w:val="single" w:sz="4" w:space="0" w:color="000000"/>
              <w:right w:val="nil"/>
            </w:tcBorders>
            <w:vAlign w:val="center"/>
            <w:hideMark/>
          </w:tcPr>
          <w:p w:rsidR="00292762" w:rsidRPr="00691E20" w:rsidRDefault="00292762" w:rsidP="00A05BAD">
            <w:pPr>
              <w:pStyle w:val="afffffa"/>
              <w:snapToGrid w:val="0"/>
              <w:spacing w:line="240" w:lineRule="auto"/>
              <w:ind w:firstLine="0"/>
              <w:jc w:val="left"/>
              <w:rPr>
                <w:sz w:val="20"/>
                <w:szCs w:val="20"/>
              </w:rPr>
            </w:pPr>
            <w:r w:rsidRPr="00691E20">
              <w:rPr>
                <w:sz w:val="20"/>
                <w:szCs w:val="20"/>
              </w:rPr>
              <w:t>Протяженность сетей</w:t>
            </w:r>
          </w:p>
        </w:tc>
        <w:tc>
          <w:tcPr>
            <w:tcW w:w="3023" w:type="dxa"/>
            <w:tcBorders>
              <w:top w:val="single" w:sz="4" w:space="0" w:color="000000"/>
              <w:left w:val="single" w:sz="4" w:space="0" w:color="000000"/>
              <w:bottom w:val="single" w:sz="4" w:space="0" w:color="000000"/>
              <w:right w:val="nil"/>
            </w:tcBorders>
            <w:vAlign w:val="center"/>
            <w:hideMark/>
          </w:tcPr>
          <w:p w:rsidR="00292762" w:rsidRPr="00691E20" w:rsidRDefault="00292762" w:rsidP="00A05BAD">
            <w:pPr>
              <w:pStyle w:val="afffffa"/>
              <w:snapToGrid w:val="0"/>
              <w:spacing w:line="240" w:lineRule="auto"/>
              <w:ind w:firstLine="0"/>
              <w:jc w:val="center"/>
              <w:rPr>
                <w:sz w:val="20"/>
                <w:szCs w:val="20"/>
              </w:rPr>
            </w:pPr>
            <w:r w:rsidRPr="00691E20">
              <w:rPr>
                <w:sz w:val="20"/>
                <w:szCs w:val="20"/>
              </w:rPr>
              <w:t>км</w:t>
            </w:r>
          </w:p>
        </w:tc>
        <w:tc>
          <w:tcPr>
            <w:tcW w:w="1513" w:type="dxa"/>
            <w:tcBorders>
              <w:top w:val="single" w:sz="4" w:space="0" w:color="000000"/>
              <w:left w:val="single" w:sz="4" w:space="0" w:color="000000"/>
              <w:bottom w:val="single" w:sz="4" w:space="0" w:color="000000"/>
              <w:right w:val="nil"/>
            </w:tcBorders>
            <w:vAlign w:val="center"/>
          </w:tcPr>
          <w:p w:rsidR="00292762" w:rsidRPr="00691E20" w:rsidRDefault="00691E20" w:rsidP="00A05BAD">
            <w:pPr>
              <w:snapToGrid w:val="0"/>
              <w:jc w:val="center"/>
              <w:rPr>
                <w:bCs/>
                <w:sz w:val="20"/>
                <w:szCs w:val="20"/>
              </w:rPr>
            </w:pPr>
            <w:r w:rsidRPr="00691E20">
              <w:rPr>
                <w:bCs/>
                <w:sz w:val="20"/>
                <w:szCs w:val="20"/>
              </w:rPr>
              <w:t>11,85</w:t>
            </w:r>
          </w:p>
        </w:tc>
        <w:tc>
          <w:tcPr>
            <w:tcW w:w="1748" w:type="dxa"/>
            <w:tcBorders>
              <w:top w:val="single" w:sz="4" w:space="0" w:color="000000"/>
              <w:left w:val="single" w:sz="4" w:space="0" w:color="000000"/>
              <w:bottom w:val="single" w:sz="4" w:space="0" w:color="000000"/>
              <w:right w:val="single" w:sz="4" w:space="0" w:color="auto"/>
            </w:tcBorders>
            <w:vAlign w:val="center"/>
          </w:tcPr>
          <w:p w:rsidR="00292762" w:rsidRPr="00691E20" w:rsidRDefault="00691E20" w:rsidP="00A05BAD">
            <w:pPr>
              <w:snapToGrid w:val="0"/>
              <w:jc w:val="center"/>
              <w:rPr>
                <w:bCs/>
                <w:sz w:val="20"/>
                <w:szCs w:val="20"/>
              </w:rPr>
            </w:pPr>
            <w:r w:rsidRPr="00691E20">
              <w:rPr>
                <w:bCs/>
                <w:sz w:val="20"/>
                <w:szCs w:val="20"/>
              </w:rPr>
              <w:t>26,7</w:t>
            </w:r>
          </w:p>
        </w:tc>
      </w:tr>
      <w:tr w:rsidR="00691E20" w:rsidRPr="00691E20" w:rsidTr="00292762">
        <w:trPr>
          <w:trHeight w:val="255"/>
          <w:jc w:val="center"/>
        </w:trPr>
        <w:tc>
          <w:tcPr>
            <w:tcW w:w="716" w:type="dxa"/>
            <w:tcBorders>
              <w:top w:val="single" w:sz="4" w:space="0" w:color="000000"/>
              <w:left w:val="single" w:sz="4" w:space="0" w:color="auto"/>
              <w:bottom w:val="single" w:sz="4" w:space="0" w:color="000000"/>
              <w:right w:val="nil"/>
            </w:tcBorders>
            <w:vAlign w:val="center"/>
          </w:tcPr>
          <w:p w:rsidR="00691E20" w:rsidRPr="00691E20" w:rsidRDefault="00691E20" w:rsidP="00A05BAD">
            <w:pPr>
              <w:pStyle w:val="afffffa"/>
              <w:snapToGrid w:val="0"/>
              <w:spacing w:line="240" w:lineRule="auto"/>
              <w:ind w:firstLine="0"/>
              <w:jc w:val="center"/>
              <w:rPr>
                <w:sz w:val="20"/>
                <w:szCs w:val="20"/>
              </w:rPr>
            </w:pPr>
            <w:r w:rsidRPr="00691E20">
              <w:rPr>
                <w:sz w:val="20"/>
                <w:szCs w:val="20"/>
              </w:rPr>
              <w:t>2.3</w:t>
            </w:r>
          </w:p>
        </w:tc>
        <w:tc>
          <w:tcPr>
            <w:tcW w:w="3392" w:type="dxa"/>
            <w:tcBorders>
              <w:top w:val="single" w:sz="4" w:space="0" w:color="000000"/>
              <w:left w:val="single" w:sz="4" w:space="0" w:color="000000"/>
              <w:bottom w:val="single" w:sz="4" w:space="0" w:color="000000"/>
              <w:right w:val="nil"/>
            </w:tcBorders>
            <w:vAlign w:val="center"/>
          </w:tcPr>
          <w:p w:rsidR="00691E20" w:rsidRPr="00691E20" w:rsidRDefault="00691E20" w:rsidP="00A05BAD">
            <w:pPr>
              <w:pStyle w:val="afffffa"/>
              <w:snapToGrid w:val="0"/>
              <w:spacing w:line="240" w:lineRule="auto"/>
              <w:ind w:firstLine="0"/>
              <w:jc w:val="left"/>
              <w:rPr>
                <w:b/>
                <w:i/>
                <w:sz w:val="20"/>
                <w:szCs w:val="20"/>
              </w:rPr>
            </w:pPr>
            <w:r w:rsidRPr="00691E20">
              <w:rPr>
                <w:sz w:val="20"/>
                <w:szCs w:val="20"/>
              </w:rPr>
              <w:t>Протяженность сетей ливневой канализации</w:t>
            </w:r>
          </w:p>
        </w:tc>
        <w:tc>
          <w:tcPr>
            <w:tcW w:w="3023" w:type="dxa"/>
            <w:tcBorders>
              <w:top w:val="single" w:sz="4" w:space="0" w:color="000000"/>
              <w:left w:val="single" w:sz="4" w:space="0" w:color="000000"/>
              <w:bottom w:val="single" w:sz="4" w:space="0" w:color="000000"/>
              <w:right w:val="nil"/>
            </w:tcBorders>
            <w:vAlign w:val="center"/>
          </w:tcPr>
          <w:p w:rsidR="00691E20" w:rsidRPr="00691E20" w:rsidRDefault="00691E20" w:rsidP="00A05BAD">
            <w:pPr>
              <w:pStyle w:val="afffffa"/>
              <w:snapToGrid w:val="0"/>
              <w:spacing w:line="240" w:lineRule="auto"/>
              <w:ind w:firstLine="0"/>
              <w:jc w:val="center"/>
              <w:rPr>
                <w:sz w:val="20"/>
                <w:szCs w:val="20"/>
              </w:rPr>
            </w:pPr>
            <w:r w:rsidRPr="00691E20">
              <w:rPr>
                <w:sz w:val="20"/>
                <w:szCs w:val="20"/>
              </w:rPr>
              <w:t>км</w:t>
            </w:r>
          </w:p>
        </w:tc>
        <w:tc>
          <w:tcPr>
            <w:tcW w:w="1513" w:type="dxa"/>
            <w:tcBorders>
              <w:top w:val="single" w:sz="4" w:space="0" w:color="000000"/>
              <w:left w:val="single" w:sz="4" w:space="0" w:color="000000"/>
              <w:bottom w:val="single" w:sz="4" w:space="0" w:color="000000"/>
              <w:right w:val="nil"/>
            </w:tcBorders>
            <w:vAlign w:val="center"/>
          </w:tcPr>
          <w:p w:rsidR="00691E20" w:rsidRPr="00691E20" w:rsidRDefault="00691E20" w:rsidP="00A05BAD">
            <w:pPr>
              <w:snapToGrid w:val="0"/>
              <w:jc w:val="center"/>
              <w:rPr>
                <w:bCs/>
                <w:sz w:val="20"/>
                <w:szCs w:val="20"/>
              </w:rPr>
            </w:pPr>
            <w:r w:rsidRPr="00691E20">
              <w:rPr>
                <w:bCs/>
                <w:sz w:val="20"/>
                <w:szCs w:val="20"/>
              </w:rPr>
              <w:t>0</w:t>
            </w:r>
          </w:p>
        </w:tc>
        <w:tc>
          <w:tcPr>
            <w:tcW w:w="1748" w:type="dxa"/>
            <w:tcBorders>
              <w:top w:val="single" w:sz="4" w:space="0" w:color="000000"/>
              <w:left w:val="single" w:sz="4" w:space="0" w:color="000000"/>
              <w:bottom w:val="single" w:sz="4" w:space="0" w:color="000000"/>
              <w:right w:val="single" w:sz="4" w:space="0" w:color="auto"/>
            </w:tcBorders>
            <w:vAlign w:val="center"/>
          </w:tcPr>
          <w:p w:rsidR="00691E20" w:rsidRPr="00691E20" w:rsidRDefault="00691E20" w:rsidP="00A05BAD">
            <w:pPr>
              <w:snapToGrid w:val="0"/>
              <w:jc w:val="center"/>
              <w:rPr>
                <w:bCs/>
                <w:sz w:val="20"/>
                <w:szCs w:val="20"/>
              </w:rPr>
            </w:pPr>
            <w:r w:rsidRPr="00691E20">
              <w:rPr>
                <w:bCs/>
                <w:sz w:val="20"/>
                <w:szCs w:val="20"/>
              </w:rPr>
              <w:t>20,27</w:t>
            </w:r>
          </w:p>
        </w:tc>
      </w:tr>
      <w:tr w:rsidR="00691E20" w:rsidRPr="00691E20" w:rsidTr="00292762">
        <w:trPr>
          <w:trHeight w:val="255"/>
          <w:jc w:val="center"/>
        </w:trPr>
        <w:tc>
          <w:tcPr>
            <w:tcW w:w="716" w:type="dxa"/>
            <w:tcBorders>
              <w:top w:val="single" w:sz="4" w:space="0" w:color="000000"/>
              <w:left w:val="single" w:sz="4" w:space="0" w:color="auto"/>
              <w:bottom w:val="single" w:sz="4" w:space="0" w:color="000000"/>
              <w:right w:val="nil"/>
            </w:tcBorders>
            <w:vAlign w:val="center"/>
            <w:hideMark/>
          </w:tcPr>
          <w:p w:rsidR="00292762" w:rsidRPr="00691E20" w:rsidRDefault="00292762" w:rsidP="00A05BAD">
            <w:pPr>
              <w:pStyle w:val="afffffa"/>
              <w:snapToGrid w:val="0"/>
              <w:spacing w:line="240" w:lineRule="auto"/>
              <w:ind w:firstLine="0"/>
              <w:jc w:val="center"/>
              <w:rPr>
                <w:sz w:val="20"/>
                <w:szCs w:val="20"/>
              </w:rPr>
            </w:pPr>
            <w:r w:rsidRPr="00691E20">
              <w:rPr>
                <w:sz w:val="20"/>
                <w:szCs w:val="20"/>
              </w:rPr>
              <w:t>3</w:t>
            </w:r>
          </w:p>
        </w:tc>
        <w:tc>
          <w:tcPr>
            <w:tcW w:w="3392" w:type="dxa"/>
            <w:tcBorders>
              <w:top w:val="single" w:sz="4" w:space="0" w:color="000000"/>
              <w:left w:val="single" w:sz="4" w:space="0" w:color="000000"/>
              <w:bottom w:val="single" w:sz="4" w:space="0" w:color="000000"/>
              <w:right w:val="nil"/>
            </w:tcBorders>
            <w:vAlign w:val="center"/>
            <w:hideMark/>
          </w:tcPr>
          <w:p w:rsidR="00292762" w:rsidRPr="00691E20" w:rsidRDefault="00292762" w:rsidP="00A05BAD">
            <w:pPr>
              <w:pStyle w:val="afffffa"/>
              <w:snapToGrid w:val="0"/>
              <w:spacing w:line="240" w:lineRule="auto"/>
              <w:ind w:firstLine="0"/>
              <w:jc w:val="left"/>
              <w:rPr>
                <w:b/>
                <w:i/>
                <w:sz w:val="20"/>
                <w:szCs w:val="20"/>
              </w:rPr>
            </w:pPr>
            <w:r w:rsidRPr="00691E20">
              <w:rPr>
                <w:b/>
                <w:i/>
                <w:sz w:val="20"/>
                <w:szCs w:val="20"/>
              </w:rPr>
              <w:t>Теплоснабжение</w:t>
            </w:r>
          </w:p>
        </w:tc>
        <w:tc>
          <w:tcPr>
            <w:tcW w:w="3023" w:type="dxa"/>
            <w:tcBorders>
              <w:top w:val="single" w:sz="4" w:space="0" w:color="000000"/>
              <w:left w:val="single" w:sz="4" w:space="0" w:color="000000"/>
              <w:bottom w:val="single" w:sz="4" w:space="0" w:color="000000"/>
              <w:right w:val="nil"/>
            </w:tcBorders>
            <w:vAlign w:val="center"/>
          </w:tcPr>
          <w:p w:rsidR="00292762" w:rsidRPr="00691E20" w:rsidRDefault="00292762" w:rsidP="00A05BAD">
            <w:pPr>
              <w:pStyle w:val="afffffa"/>
              <w:snapToGrid w:val="0"/>
              <w:spacing w:line="240" w:lineRule="auto"/>
              <w:ind w:firstLine="0"/>
              <w:jc w:val="center"/>
              <w:rPr>
                <w:sz w:val="20"/>
                <w:szCs w:val="20"/>
              </w:rPr>
            </w:pPr>
          </w:p>
        </w:tc>
        <w:tc>
          <w:tcPr>
            <w:tcW w:w="1513" w:type="dxa"/>
            <w:tcBorders>
              <w:top w:val="single" w:sz="4" w:space="0" w:color="000000"/>
              <w:left w:val="single" w:sz="4" w:space="0" w:color="000000"/>
              <w:bottom w:val="single" w:sz="4" w:space="0" w:color="000000"/>
              <w:right w:val="nil"/>
            </w:tcBorders>
            <w:vAlign w:val="center"/>
          </w:tcPr>
          <w:p w:rsidR="00292762" w:rsidRPr="00691E20" w:rsidRDefault="00292762" w:rsidP="00A05BAD">
            <w:pPr>
              <w:snapToGrid w:val="0"/>
              <w:jc w:val="center"/>
              <w:rPr>
                <w:bCs/>
                <w:sz w:val="20"/>
                <w:szCs w:val="20"/>
                <w:lang w:val="en-US"/>
              </w:rPr>
            </w:pPr>
          </w:p>
        </w:tc>
        <w:tc>
          <w:tcPr>
            <w:tcW w:w="1748" w:type="dxa"/>
            <w:tcBorders>
              <w:top w:val="single" w:sz="4" w:space="0" w:color="000000"/>
              <w:left w:val="single" w:sz="4" w:space="0" w:color="000000"/>
              <w:bottom w:val="single" w:sz="4" w:space="0" w:color="000000"/>
              <w:right w:val="single" w:sz="4" w:space="0" w:color="auto"/>
            </w:tcBorders>
            <w:vAlign w:val="center"/>
          </w:tcPr>
          <w:p w:rsidR="00292762" w:rsidRPr="00691E20" w:rsidRDefault="00292762" w:rsidP="00A05BAD">
            <w:pPr>
              <w:snapToGrid w:val="0"/>
              <w:jc w:val="center"/>
              <w:rPr>
                <w:bCs/>
                <w:sz w:val="20"/>
                <w:szCs w:val="20"/>
                <w:lang w:val="en-US"/>
              </w:rPr>
            </w:pPr>
          </w:p>
        </w:tc>
      </w:tr>
      <w:tr w:rsidR="00691E20" w:rsidRPr="00B5139A" w:rsidTr="00292762">
        <w:trPr>
          <w:cantSplit/>
          <w:trHeight w:hRule="exact" w:val="263"/>
          <w:jc w:val="center"/>
        </w:trPr>
        <w:tc>
          <w:tcPr>
            <w:tcW w:w="716" w:type="dxa"/>
            <w:tcBorders>
              <w:top w:val="single" w:sz="4" w:space="0" w:color="000000"/>
              <w:left w:val="single" w:sz="4" w:space="0" w:color="auto"/>
              <w:bottom w:val="single" w:sz="4" w:space="0" w:color="000000"/>
              <w:right w:val="nil"/>
            </w:tcBorders>
            <w:vAlign w:val="center"/>
            <w:hideMark/>
          </w:tcPr>
          <w:p w:rsidR="00292762" w:rsidRPr="00691E20" w:rsidRDefault="00292762" w:rsidP="00A05BAD">
            <w:pPr>
              <w:pStyle w:val="afffffa"/>
              <w:snapToGrid w:val="0"/>
              <w:spacing w:line="240" w:lineRule="auto"/>
              <w:ind w:firstLine="0"/>
              <w:jc w:val="center"/>
              <w:rPr>
                <w:sz w:val="20"/>
                <w:szCs w:val="20"/>
              </w:rPr>
            </w:pPr>
            <w:r w:rsidRPr="00691E20">
              <w:rPr>
                <w:sz w:val="20"/>
                <w:szCs w:val="20"/>
              </w:rPr>
              <w:t>3.1</w:t>
            </w:r>
          </w:p>
        </w:tc>
        <w:tc>
          <w:tcPr>
            <w:tcW w:w="3392" w:type="dxa"/>
            <w:tcBorders>
              <w:top w:val="single" w:sz="4" w:space="0" w:color="000000"/>
              <w:left w:val="single" w:sz="4" w:space="0" w:color="000000"/>
              <w:bottom w:val="single" w:sz="4" w:space="0" w:color="000000"/>
              <w:right w:val="nil"/>
            </w:tcBorders>
            <w:vAlign w:val="center"/>
            <w:hideMark/>
          </w:tcPr>
          <w:p w:rsidR="00292762" w:rsidRPr="00691E20" w:rsidRDefault="00292762" w:rsidP="00A05BAD">
            <w:pPr>
              <w:pStyle w:val="afffffa"/>
              <w:snapToGrid w:val="0"/>
              <w:spacing w:line="240" w:lineRule="auto"/>
              <w:ind w:firstLine="0"/>
              <w:jc w:val="left"/>
              <w:rPr>
                <w:sz w:val="20"/>
                <w:szCs w:val="20"/>
              </w:rPr>
            </w:pPr>
            <w:r w:rsidRPr="00691E20">
              <w:rPr>
                <w:sz w:val="20"/>
                <w:szCs w:val="20"/>
              </w:rPr>
              <w:t xml:space="preserve">Общее потребление тепла </w:t>
            </w:r>
          </w:p>
        </w:tc>
        <w:tc>
          <w:tcPr>
            <w:tcW w:w="3023" w:type="dxa"/>
            <w:tcBorders>
              <w:top w:val="single" w:sz="4" w:space="0" w:color="000000"/>
              <w:left w:val="single" w:sz="4" w:space="0" w:color="000000"/>
              <w:bottom w:val="single" w:sz="4" w:space="0" w:color="000000"/>
              <w:right w:val="nil"/>
            </w:tcBorders>
            <w:vAlign w:val="center"/>
            <w:hideMark/>
          </w:tcPr>
          <w:p w:rsidR="00292762" w:rsidRPr="00691E20" w:rsidRDefault="00292762" w:rsidP="00A05BAD">
            <w:pPr>
              <w:pStyle w:val="afffffa"/>
              <w:snapToGrid w:val="0"/>
              <w:spacing w:line="240" w:lineRule="auto"/>
              <w:ind w:firstLine="0"/>
              <w:jc w:val="center"/>
              <w:rPr>
                <w:sz w:val="20"/>
                <w:szCs w:val="20"/>
              </w:rPr>
            </w:pPr>
            <w:r w:rsidRPr="00691E20">
              <w:rPr>
                <w:sz w:val="20"/>
                <w:szCs w:val="20"/>
              </w:rPr>
              <w:t>Гкал/</w:t>
            </w:r>
            <w:r w:rsidR="00B5139A">
              <w:rPr>
                <w:sz w:val="20"/>
                <w:szCs w:val="20"/>
              </w:rPr>
              <w:t>год</w:t>
            </w:r>
          </w:p>
        </w:tc>
        <w:tc>
          <w:tcPr>
            <w:tcW w:w="1513" w:type="dxa"/>
            <w:tcBorders>
              <w:top w:val="single" w:sz="4" w:space="0" w:color="000000"/>
              <w:left w:val="single" w:sz="4" w:space="0" w:color="000000"/>
              <w:bottom w:val="single" w:sz="4" w:space="0" w:color="000000"/>
              <w:right w:val="nil"/>
            </w:tcBorders>
            <w:vAlign w:val="center"/>
          </w:tcPr>
          <w:p w:rsidR="00292762" w:rsidRPr="00B5139A" w:rsidRDefault="00B5139A" w:rsidP="00A05BAD">
            <w:pPr>
              <w:snapToGrid w:val="0"/>
              <w:jc w:val="center"/>
              <w:rPr>
                <w:rFonts w:eastAsia="Times New Roman"/>
                <w:sz w:val="20"/>
                <w:szCs w:val="20"/>
                <w:lang w:eastAsia="ar-SA"/>
              </w:rPr>
            </w:pPr>
            <w:r w:rsidRPr="00B5139A">
              <w:rPr>
                <w:rFonts w:eastAsia="Times New Roman"/>
                <w:sz w:val="20"/>
                <w:szCs w:val="20"/>
                <w:lang w:eastAsia="ar-SA"/>
              </w:rPr>
              <w:t>23737,513</w:t>
            </w:r>
          </w:p>
        </w:tc>
        <w:tc>
          <w:tcPr>
            <w:tcW w:w="1748" w:type="dxa"/>
            <w:tcBorders>
              <w:top w:val="single" w:sz="4" w:space="0" w:color="000000"/>
              <w:left w:val="single" w:sz="4" w:space="0" w:color="000000"/>
              <w:bottom w:val="single" w:sz="4" w:space="0" w:color="000000"/>
              <w:right w:val="single" w:sz="4" w:space="0" w:color="auto"/>
            </w:tcBorders>
            <w:vAlign w:val="center"/>
          </w:tcPr>
          <w:p w:rsidR="00292762" w:rsidRPr="00B5139A" w:rsidRDefault="00B5139A" w:rsidP="00A05BAD">
            <w:pPr>
              <w:snapToGrid w:val="0"/>
              <w:jc w:val="center"/>
              <w:rPr>
                <w:rFonts w:eastAsia="Times New Roman"/>
                <w:sz w:val="20"/>
                <w:szCs w:val="20"/>
                <w:lang w:eastAsia="ar-SA"/>
              </w:rPr>
            </w:pPr>
            <w:r w:rsidRPr="00B5139A">
              <w:rPr>
                <w:rFonts w:eastAsia="Times New Roman"/>
                <w:sz w:val="20"/>
                <w:szCs w:val="20"/>
                <w:lang w:eastAsia="ar-SA"/>
              </w:rPr>
              <w:t>34838,8</w:t>
            </w:r>
          </w:p>
        </w:tc>
      </w:tr>
      <w:tr w:rsidR="00B5139A" w:rsidRPr="00B5139A" w:rsidTr="00292762">
        <w:trPr>
          <w:trHeight w:val="255"/>
          <w:jc w:val="center"/>
        </w:trPr>
        <w:tc>
          <w:tcPr>
            <w:tcW w:w="716" w:type="dxa"/>
            <w:tcBorders>
              <w:top w:val="single" w:sz="4" w:space="0" w:color="000000"/>
              <w:left w:val="single" w:sz="4" w:space="0" w:color="auto"/>
              <w:bottom w:val="single" w:sz="4" w:space="0" w:color="000000"/>
              <w:right w:val="nil"/>
            </w:tcBorders>
            <w:vAlign w:val="center"/>
            <w:hideMark/>
          </w:tcPr>
          <w:p w:rsidR="00292762" w:rsidRPr="00B5139A" w:rsidRDefault="00292762" w:rsidP="00A05BAD">
            <w:pPr>
              <w:pStyle w:val="afffffa"/>
              <w:snapToGrid w:val="0"/>
              <w:spacing w:line="240" w:lineRule="auto"/>
              <w:ind w:firstLine="0"/>
              <w:jc w:val="center"/>
              <w:rPr>
                <w:sz w:val="20"/>
                <w:szCs w:val="20"/>
              </w:rPr>
            </w:pPr>
            <w:r w:rsidRPr="00B5139A">
              <w:rPr>
                <w:sz w:val="20"/>
                <w:szCs w:val="20"/>
              </w:rPr>
              <w:t>4</w:t>
            </w:r>
          </w:p>
        </w:tc>
        <w:tc>
          <w:tcPr>
            <w:tcW w:w="3392" w:type="dxa"/>
            <w:tcBorders>
              <w:top w:val="single" w:sz="4" w:space="0" w:color="000000"/>
              <w:left w:val="single" w:sz="4" w:space="0" w:color="000000"/>
              <w:bottom w:val="single" w:sz="4" w:space="0" w:color="000000"/>
              <w:right w:val="nil"/>
            </w:tcBorders>
            <w:vAlign w:val="center"/>
            <w:hideMark/>
          </w:tcPr>
          <w:p w:rsidR="00292762" w:rsidRPr="00B5139A" w:rsidRDefault="00292762" w:rsidP="00A05BAD">
            <w:pPr>
              <w:pStyle w:val="afffffa"/>
              <w:snapToGrid w:val="0"/>
              <w:spacing w:line="240" w:lineRule="auto"/>
              <w:ind w:firstLine="0"/>
              <w:jc w:val="left"/>
              <w:rPr>
                <w:b/>
                <w:i/>
                <w:sz w:val="20"/>
                <w:szCs w:val="20"/>
              </w:rPr>
            </w:pPr>
            <w:r w:rsidRPr="00B5139A">
              <w:rPr>
                <w:b/>
                <w:i/>
                <w:sz w:val="20"/>
                <w:szCs w:val="20"/>
              </w:rPr>
              <w:t>Газоснабжение</w:t>
            </w:r>
          </w:p>
        </w:tc>
        <w:tc>
          <w:tcPr>
            <w:tcW w:w="3023" w:type="dxa"/>
            <w:tcBorders>
              <w:top w:val="single" w:sz="4" w:space="0" w:color="000000"/>
              <w:left w:val="single" w:sz="4" w:space="0" w:color="000000"/>
              <w:bottom w:val="single" w:sz="4" w:space="0" w:color="000000"/>
              <w:right w:val="nil"/>
            </w:tcBorders>
            <w:vAlign w:val="center"/>
          </w:tcPr>
          <w:p w:rsidR="00292762" w:rsidRPr="00B5139A" w:rsidRDefault="00292762" w:rsidP="00A05BAD">
            <w:pPr>
              <w:pStyle w:val="afffffa"/>
              <w:snapToGrid w:val="0"/>
              <w:spacing w:line="240" w:lineRule="auto"/>
              <w:ind w:firstLine="0"/>
              <w:jc w:val="center"/>
              <w:rPr>
                <w:sz w:val="20"/>
                <w:szCs w:val="20"/>
              </w:rPr>
            </w:pPr>
          </w:p>
        </w:tc>
        <w:tc>
          <w:tcPr>
            <w:tcW w:w="1513" w:type="dxa"/>
            <w:tcBorders>
              <w:top w:val="single" w:sz="4" w:space="0" w:color="000000"/>
              <w:left w:val="single" w:sz="4" w:space="0" w:color="000000"/>
              <w:bottom w:val="single" w:sz="4" w:space="0" w:color="000000"/>
              <w:right w:val="nil"/>
            </w:tcBorders>
            <w:vAlign w:val="center"/>
          </w:tcPr>
          <w:p w:rsidR="00292762" w:rsidRPr="00B5139A" w:rsidRDefault="00292762" w:rsidP="00A05BAD">
            <w:pPr>
              <w:snapToGrid w:val="0"/>
              <w:jc w:val="center"/>
              <w:rPr>
                <w:bCs/>
                <w:sz w:val="20"/>
                <w:szCs w:val="20"/>
                <w:lang w:val="en-US"/>
              </w:rPr>
            </w:pPr>
          </w:p>
        </w:tc>
        <w:tc>
          <w:tcPr>
            <w:tcW w:w="1748" w:type="dxa"/>
            <w:tcBorders>
              <w:top w:val="single" w:sz="4" w:space="0" w:color="000000"/>
              <w:left w:val="single" w:sz="4" w:space="0" w:color="000000"/>
              <w:bottom w:val="single" w:sz="4" w:space="0" w:color="000000"/>
              <w:right w:val="single" w:sz="4" w:space="0" w:color="auto"/>
            </w:tcBorders>
            <w:vAlign w:val="center"/>
          </w:tcPr>
          <w:p w:rsidR="00292762" w:rsidRPr="00B5139A" w:rsidRDefault="00292762" w:rsidP="00A05BAD">
            <w:pPr>
              <w:snapToGrid w:val="0"/>
              <w:jc w:val="center"/>
              <w:rPr>
                <w:bCs/>
                <w:sz w:val="20"/>
                <w:szCs w:val="20"/>
                <w:lang w:val="en-US"/>
              </w:rPr>
            </w:pPr>
          </w:p>
        </w:tc>
      </w:tr>
      <w:tr w:rsidR="00B5139A" w:rsidRPr="00B5139A" w:rsidTr="00292762">
        <w:trPr>
          <w:cantSplit/>
          <w:trHeight w:hRule="exact" w:val="263"/>
          <w:jc w:val="center"/>
        </w:trPr>
        <w:tc>
          <w:tcPr>
            <w:tcW w:w="716" w:type="dxa"/>
            <w:tcBorders>
              <w:top w:val="single" w:sz="4" w:space="0" w:color="000000"/>
              <w:left w:val="single" w:sz="4" w:space="0" w:color="auto"/>
              <w:bottom w:val="single" w:sz="4" w:space="0" w:color="000000"/>
              <w:right w:val="nil"/>
            </w:tcBorders>
            <w:vAlign w:val="center"/>
            <w:hideMark/>
          </w:tcPr>
          <w:p w:rsidR="00292762" w:rsidRPr="00B5139A" w:rsidRDefault="00292762" w:rsidP="00A05BAD">
            <w:pPr>
              <w:pStyle w:val="afffffa"/>
              <w:snapToGrid w:val="0"/>
              <w:spacing w:line="240" w:lineRule="auto"/>
              <w:ind w:firstLine="0"/>
              <w:jc w:val="center"/>
              <w:rPr>
                <w:sz w:val="20"/>
                <w:szCs w:val="20"/>
              </w:rPr>
            </w:pPr>
            <w:r w:rsidRPr="00B5139A">
              <w:rPr>
                <w:sz w:val="20"/>
                <w:szCs w:val="20"/>
              </w:rPr>
              <w:t>4.1</w:t>
            </w:r>
          </w:p>
        </w:tc>
        <w:tc>
          <w:tcPr>
            <w:tcW w:w="3392" w:type="dxa"/>
            <w:tcBorders>
              <w:top w:val="single" w:sz="4" w:space="0" w:color="000000"/>
              <w:left w:val="single" w:sz="4" w:space="0" w:color="000000"/>
              <w:bottom w:val="single" w:sz="4" w:space="0" w:color="000000"/>
              <w:right w:val="nil"/>
            </w:tcBorders>
            <w:vAlign w:val="center"/>
            <w:hideMark/>
          </w:tcPr>
          <w:p w:rsidR="00292762" w:rsidRPr="00B5139A" w:rsidRDefault="00292762" w:rsidP="00A05BAD">
            <w:pPr>
              <w:pStyle w:val="afffffa"/>
              <w:snapToGrid w:val="0"/>
              <w:spacing w:line="240" w:lineRule="auto"/>
              <w:ind w:firstLine="0"/>
              <w:jc w:val="left"/>
              <w:rPr>
                <w:sz w:val="20"/>
                <w:szCs w:val="20"/>
              </w:rPr>
            </w:pPr>
            <w:r w:rsidRPr="00B5139A">
              <w:rPr>
                <w:sz w:val="20"/>
                <w:szCs w:val="20"/>
              </w:rPr>
              <w:t>Общее потребление газа</w:t>
            </w:r>
          </w:p>
        </w:tc>
        <w:tc>
          <w:tcPr>
            <w:tcW w:w="3023" w:type="dxa"/>
            <w:tcBorders>
              <w:top w:val="single" w:sz="4" w:space="0" w:color="000000"/>
              <w:left w:val="single" w:sz="4" w:space="0" w:color="000000"/>
              <w:bottom w:val="single" w:sz="4" w:space="0" w:color="000000"/>
              <w:right w:val="nil"/>
            </w:tcBorders>
            <w:vAlign w:val="center"/>
            <w:hideMark/>
          </w:tcPr>
          <w:p w:rsidR="00292762" w:rsidRPr="00B5139A" w:rsidRDefault="00B5139A" w:rsidP="00A05BAD">
            <w:pPr>
              <w:pStyle w:val="afffffa"/>
              <w:snapToGrid w:val="0"/>
              <w:spacing w:line="240" w:lineRule="auto"/>
              <w:ind w:firstLine="0"/>
              <w:jc w:val="center"/>
              <w:rPr>
                <w:sz w:val="20"/>
                <w:szCs w:val="20"/>
              </w:rPr>
            </w:pPr>
            <w:r w:rsidRPr="00B5139A">
              <w:rPr>
                <w:sz w:val="20"/>
                <w:szCs w:val="20"/>
              </w:rPr>
              <w:t>млн.</w:t>
            </w:r>
            <w:r w:rsidR="00292762" w:rsidRPr="00B5139A">
              <w:rPr>
                <w:sz w:val="20"/>
                <w:szCs w:val="20"/>
              </w:rPr>
              <w:t xml:space="preserve">куб. м/в </w:t>
            </w:r>
            <w:r w:rsidRPr="00B5139A">
              <w:rPr>
                <w:sz w:val="20"/>
                <w:szCs w:val="20"/>
              </w:rPr>
              <w:t>год</w:t>
            </w:r>
          </w:p>
        </w:tc>
        <w:tc>
          <w:tcPr>
            <w:tcW w:w="1513" w:type="dxa"/>
            <w:tcBorders>
              <w:top w:val="single" w:sz="4" w:space="0" w:color="000000"/>
              <w:left w:val="single" w:sz="4" w:space="0" w:color="000000"/>
              <w:bottom w:val="single" w:sz="4" w:space="0" w:color="000000"/>
              <w:right w:val="nil"/>
            </w:tcBorders>
            <w:vAlign w:val="center"/>
          </w:tcPr>
          <w:p w:rsidR="00292762" w:rsidRPr="00B5139A" w:rsidRDefault="00B5139A" w:rsidP="00A05BAD">
            <w:pPr>
              <w:snapToGrid w:val="0"/>
              <w:jc w:val="center"/>
              <w:rPr>
                <w:bCs/>
                <w:sz w:val="20"/>
                <w:szCs w:val="20"/>
              </w:rPr>
            </w:pPr>
            <w:r w:rsidRPr="00B5139A">
              <w:rPr>
                <w:bCs/>
                <w:sz w:val="20"/>
                <w:szCs w:val="20"/>
              </w:rPr>
              <w:t>2,7</w:t>
            </w:r>
          </w:p>
        </w:tc>
        <w:tc>
          <w:tcPr>
            <w:tcW w:w="1748" w:type="dxa"/>
            <w:tcBorders>
              <w:top w:val="single" w:sz="4" w:space="0" w:color="000000"/>
              <w:left w:val="single" w:sz="4" w:space="0" w:color="000000"/>
              <w:bottom w:val="single" w:sz="4" w:space="0" w:color="000000"/>
              <w:right w:val="single" w:sz="4" w:space="0" w:color="auto"/>
            </w:tcBorders>
            <w:vAlign w:val="center"/>
          </w:tcPr>
          <w:p w:rsidR="00292762" w:rsidRPr="00B5139A" w:rsidRDefault="00B5139A" w:rsidP="00A05BAD">
            <w:pPr>
              <w:snapToGrid w:val="0"/>
              <w:jc w:val="center"/>
              <w:rPr>
                <w:bCs/>
                <w:sz w:val="20"/>
                <w:szCs w:val="20"/>
              </w:rPr>
            </w:pPr>
            <w:r w:rsidRPr="00B5139A">
              <w:rPr>
                <w:bCs/>
                <w:sz w:val="20"/>
                <w:szCs w:val="20"/>
              </w:rPr>
              <w:t>2,7</w:t>
            </w:r>
          </w:p>
        </w:tc>
      </w:tr>
      <w:tr w:rsidR="00B5139A" w:rsidRPr="00B5139A" w:rsidTr="00292762">
        <w:trPr>
          <w:trHeight w:val="255"/>
          <w:jc w:val="center"/>
        </w:trPr>
        <w:tc>
          <w:tcPr>
            <w:tcW w:w="716" w:type="dxa"/>
            <w:tcBorders>
              <w:top w:val="single" w:sz="4" w:space="0" w:color="000000"/>
              <w:left w:val="single" w:sz="4" w:space="0" w:color="auto"/>
              <w:bottom w:val="single" w:sz="4" w:space="0" w:color="000000"/>
              <w:right w:val="nil"/>
            </w:tcBorders>
            <w:vAlign w:val="center"/>
            <w:hideMark/>
          </w:tcPr>
          <w:p w:rsidR="00292762" w:rsidRPr="00B5139A" w:rsidRDefault="00292762" w:rsidP="00A05BAD">
            <w:pPr>
              <w:pStyle w:val="afffffa"/>
              <w:snapToGrid w:val="0"/>
              <w:spacing w:line="240" w:lineRule="auto"/>
              <w:ind w:firstLine="0"/>
              <w:jc w:val="center"/>
              <w:rPr>
                <w:sz w:val="20"/>
                <w:szCs w:val="20"/>
              </w:rPr>
            </w:pPr>
            <w:r w:rsidRPr="00B5139A">
              <w:rPr>
                <w:sz w:val="20"/>
                <w:szCs w:val="20"/>
              </w:rPr>
              <w:t>4.2</w:t>
            </w:r>
          </w:p>
        </w:tc>
        <w:tc>
          <w:tcPr>
            <w:tcW w:w="3392" w:type="dxa"/>
            <w:tcBorders>
              <w:top w:val="single" w:sz="4" w:space="0" w:color="000000"/>
              <w:left w:val="single" w:sz="4" w:space="0" w:color="000000"/>
              <w:bottom w:val="single" w:sz="4" w:space="0" w:color="000000"/>
              <w:right w:val="nil"/>
            </w:tcBorders>
            <w:vAlign w:val="center"/>
            <w:hideMark/>
          </w:tcPr>
          <w:p w:rsidR="00292762" w:rsidRPr="00B5139A" w:rsidRDefault="00292762" w:rsidP="00A05BAD">
            <w:pPr>
              <w:pStyle w:val="afffffa"/>
              <w:snapToGrid w:val="0"/>
              <w:spacing w:line="240" w:lineRule="auto"/>
              <w:ind w:firstLine="0"/>
              <w:jc w:val="left"/>
              <w:rPr>
                <w:sz w:val="20"/>
                <w:szCs w:val="20"/>
              </w:rPr>
            </w:pPr>
            <w:r w:rsidRPr="00B5139A">
              <w:rPr>
                <w:sz w:val="20"/>
                <w:szCs w:val="20"/>
              </w:rPr>
              <w:t>Протяженность сетей</w:t>
            </w:r>
          </w:p>
        </w:tc>
        <w:tc>
          <w:tcPr>
            <w:tcW w:w="3023" w:type="dxa"/>
            <w:tcBorders>
              <w:top w:val="single" w:sz="4" w:space="0" w:color="000000"/>
              <w:left w:val="single" w:sz="4" w:space="0" w:color="000000"/>
              <w:bottom w:val="single" w:sz="4" w:space="0" w:color="000000"/>
              <w:right w:val="nil"/>
            </w:tcBorders>
            <w:vAlign w:val="center"/>
            <w:hideMark/>
          </w:tcPr>
          <w:p w:rsidR="00292762" w:rsidRPr="00B5139A" w:rsidRDefault="00292762" w:rsidP="00A05BAD">
            <w:pPr>
              <w:pStyle w:val="afffffa"/>
              <w:snapToGrid w:val="0"/>
              <w:spacing w:line="240" w:lineRule="auto"/>
              <w:ind w:firstLine="0"/>
              <w:jc w:val="center"/>
              <w:rPr>
                <w:sz w:val="20"/>
                <w:szCs w:val="20"/>
              </w:rPr>
            </w:pPr>
            <w:r w:rsidRPr="00B5139A">
              <w:rPr>
                <w:sz w:val="20"/>
                <w:szCs w:val="20"/>
              </w:rPr>
              <w:t>км</w:t>
            </w:r>
          </w:p>
        </w:tc>
        <w:tc>
          <w:tcPr>
            <w:tcW w:w="1513" w:type="dxa"/>
            <w:tcBorders>
              <w:top w:val="single" w:sz="4" w:space="0" w:color="000000"/>
              <w:left w:val="single" w:sz="4" w:space="0" w:color="000000"/>
              <w:bottom w:val="single" w:sz="4" w:space="0" w:color="000000"/>
              <w:right w:val="nil"/>
            </w:tcBorders>
            <w:vAlign w:val="center"/>
          </w:tcPr>
          <w:p w:rsidR="00292762" w:rsidRPr="00B5139A" w:rsidRDefault="00B5139A" w:rsidP="00A05BAD">
            <w:pPr>
              <w:snapToGrid w:val="0"/>
              <w:jc w:val="center"/>
              <w:rPr>
                <w:bCs/>
                <w:sz w:val="20"/>
                <w:szCs w:val="20"/>
              </w:rPr>
            </w:pPr>
            <w:r w:rsidRPr="00B5139A">
              <w:rPr>
                <w:bCs/>
                <w:sz w:val="20"/>
                <w:szCs w:val="20"/>
              </w:rPr>
              <w:t>33,8</w:t>
            </w:r>
          </w:p>
        </w:tc>
        <w:tc>
          <w:tcPr>
            <w:tcW w:w="1748" w:type="dxa"/>
            <w:tcBorders>
              <w:top w:val="single" w:sz="4" w:space="0" w:color="000000"/>
              <w:left w:val="single" w:sz="4" w:space="0" w:color="000000"/>
              <w:bottom w:val="single" w:sz="4" w:space="0" w:color="000000"/>
              <w:right w:val="single" w:sz="4" w:space="0" w:color="auto"/>
            </w:tcBorders>
            <w:vAlign w:val="center"/>
          </w:tcPr>
          <w:p w:rsidR="00292762" w:rsidRPr="00B5139A" w:rsidRDefault="00B5139A" w:rsidP="00A05BAD">
            <w:pPr>
              <w:snapToGrid w:val="0"/>
              <w:jc w:val="center"/>
              <w:rPr>
                <w:bCs/>
                <w:sz w:val="20"/>
                <w:szCs w:val="20"/>
              </w:rPr>
            </w:pPr>
            <w:r>
              <w:rPr>
                <w:bCs/>
                <w:sz w:val="20"/>
                <w:szCs w:val="20"/>
              </w:rPr>
              <w:t>38</w:t>
            </w:r>
          </w:p>
        </w:tc>
      </w:tr>
      <w:tr w:rsidR="00B5139A" w:rsidRPr="00B5139A" w:rsidTr="00292762">
        <w:trPr>
          <w:trHeight w:val="255"/>
          <w:jc w:val="center"/>
        </w:trPr>
        <w:tc>
          <w:tcPr>
            <w:tcW w:w="716" w:type="dxa"/>
            <w:tcBorders>
              <w:top w:val="single" w:sz="4" w:space="0" w:color="000000"/>
              <w:left w:val="single" w:sz="4" w:space="0" w:color="auto"/>
              <w:bottom w:val="single" w:sz="4" w:space="0" w:color="000000"/>
              <w:right w:val="nil"/>
            </w:tcBorders>
            <w:vAlign w:val="center"/>
            <w:hideMark/>
          </w:tcPr>
          <w:p w:rsidR="00292762" w:rsidRPr="00B5139A" w:rsidRDefault="00292762" w:rsidP="00A05BAD">
            <w:pPr>
              <w:pStyle w:val="afffffa"/>
              <w:snapToGrid w:val="0"/>
              <w:spacing w:line="240" w:lineRule="auto"/>
              <w:ind w:firstLine="0"/>
              <w:jc w:val="center"/>
              <w:rPr>
                <w:sz w:val="20"/>
                <w:szCs w:val="20"/>
              </w:rPr>
            </w:pPr>
            <w:r w:rsidRPr="00B5139A">
              <w:rPr>
                <w:sz w:val="20"/>
                <w:szCs w:val="20"/>
              </w:rPr>
              <w:t>5</w:t>
            </w:r>
          </w:p>
        </w:tc>
        <w:tc>
          <w:tcPr>
            <w:tcW w:w="3392" w:type="dxa"/>
            <w:tcBorders>
              <w:top w:val="single" w:sz="4" w:space="0" w:color="000000"/>
              <w:left w:val="single" w:sz="4" w:space="0" w:color="000000"/>
              <w:bottom w:val="single" w:sz="4" w:space="0" w:color="000000"/>
              <w:right w:val="nil"/>
            </w:tcBorders>
            <w:vAlign w:val="center"/>
            <w:hideMark/>
          </w:tcPr>
          <w:p w:rsidR="00292762" w:rsidRPr="00B5139A" w:rsidRDefault="00292762" w:rsidP="00A05BAD">
            <w:pPr>
              <w:pStyle w:val="afffffa"/>
              <w:snapToGrid w:val="0"/>
              <w:spacing w:line="240" w:lineRule="auto"/>
              <w:ind w:firstLine="0"/>
              <w:jc w:val="left"/>
              <w:rPr>
                <w:b/>
                <w:sz w:val="20"/>
                <w:szCs w:val="20"/>
              </w:rPr>
            </w:pPr>
            <w:r w:rsidRPr="00B5139A">
              <w:rPr>
                <w:b/>
                <w:sz w:val="20"/>
                <w:szCs w:val="20"/>
              </w:rPr>
              <w:t>Электроснабжение</w:t>
            </w:r>
          </w:p>
        </w:tc>
        <w:tc>
          <w:tcPr>
            <w:tcW w:w="3023" w:type="dxa"/>
            <w:tcBorders>
              <w:top w:val="single" w:sz="4" w:space="0" w:color="000000"/>
              <w:left w:val="single" w:sz="4" w:space="0" w:color="000000"/>
              <w:bottom w:val="single" w:sz="4" w:space="0" w:color="000000"/>
              <w:right w:val="nil"/>
            </w:tcBorders>
            <w:vAlign w:val="center"/>
          </w:tcPr>
          <w:p w:rsidR="00292762" w:rsidRPr="00B5139A" w:rsidRDefault="00292762" w:rsidP="00A05BAD">
            <w:pPr>
              <w:pStyle w:val="afffffa"/>
              <w:snapToGrid w:val="0"/>
              <w:spacing w:line="240" w:lineRule="auto"/>
              <w:ind w:firstLine="0"/>
              <w:jc w:val="center"/>
              <w:rPr>
                <w:sz w:val="20"/>
                <w:szCs w:val="20"/>
              </w:rPr>
            </w:pPr>
          </w:p>
        </w:tc>
        <w:tc>
          <w:tcPr>
            <w:tcW w:w="1513" w:type="dxa"/>
            <w:tcBorders>
              <w:top w:val="single" w:sz="4" w:space="0" w:color="000000"/>
              <w:left w:val="single" w:sz="4" w:space="0" w:color="000000"/>
              <w:bottom w:val="single" w:sz="4" w:space="0" w:color="000000"/>
              <w:right w:val="nil"/>
            </w:tcBorders>
            <w:vAlign w:val="center"/>
          </w:tcPr>
          <w:p w:rsidR="00292762" w:rsidRPr="00B5139A" w:rsidRDefault="00292762" w:rsidP="00A05BAD">
            <w:pPr>
              <w:snapToGrid w:val="0"/>
              <w:jc w:val="center"/>
              <w:rPr>
                <w:bCs/>
                <w:sz w:val="20"/>
                <w:szCs w:val="20"/>
                <w:lang w:val="en-US"/>
              </w:rPr>
            </w:pPr>
          </w:p>
        </w:tc>
        <w:tc>
          <w:tcPr>
            <w:tcW w:w="1748" w:type="dxa"/>
            <w:tcBorders>
              <w:top w:val="single" w:sz="4" w:space="0" w:color="000000"/>
              <w:left w:val="single" w:sz="4" w:space="0" w:color="000000"/>
              <w:bottom w:val="single" w:sz="4" w:space="0" w:color="000000"/>
              <w:right w:val="single" w:sz="4" w:space="0" w:color="auto"/>
            </w:tcBorders>
            <w:vAlign w:val="center"/>
          </w:tcPr>
          <w:p w:rsidR="00292762" w:rsidRPr="00B5139A" w:rsidRDefault="00292762" w:rsidP="00A05BAD">
            <w:pPr>
              <w:snapToGrid w:val="0"/>
              <w:jc w:val="center"/>
              <w:rPr>
                <w:bCs/>
                <w:sz w:val="20"/>
                <w:szCs w:val="20"/>
                <w:lang w:val="en-US"/>
              </w:rPr>
            </w:pPr>
          </w:p>
        </w:tc>
      </w:tr>
      <w:tr w:rsidR="00292762" w:rsidRPr="00B5139A" w:rsidTr="00292762">
        <w:trPr>
          <w:cantSplit/>
          <w:trHeight w:hRule="exact" w:val="263"/>
          <w:jc w:val="center"/>
        </w:trPr>
        <w:tc>
          <w:tcPr>
            <w:tcW w:w="716" w:type="dxa"/>
            <w:tcBorders>
              <w:top w:val="single" w:sz="4" w:space="0" w:color="000000"/>
              <w:left w:val="single" w:sz="4" w:space="0" w:color="auto"/>
              <w:bottom w:val="single" w:sz="4" w:space="0" w:color="000000"/>
              <w:right w:val="nil"/>
            </w:tcBorders>
            <w:vAlign w:val="center"/>
            <w:hideMark/>
          </w:tcPr>
          <w:p w:rsidR="00292762" w:rsidRPr="00B5139A" w:rsidRDefault="00292762" w:rsidP="00A05BAD">
            <w:pPr>
              <w:pStyle w:val="afffffa"/>
              <w:snapToGrid w:val="0"/>
              <w:spacing w:line="240" w:lineRule="auto"/>
              <w:ind w:firstLine="0"/>
              <w:jc w:val="center"/>
              <w:rPr>
                <w:sz w:val="20"/>
                <w:szCs w:val="20"/>
              </w:rPr>
            </w:pPr>
            <w:r w:rsidRPr="00B5139A">
              <w:rPr>
                <w:sz w:val="20"/>
                <w:szCs w:val="20"/>
              </w:rPr>
              <w:lastRenderedPageBreak/>
              <w:t>5.1</w:t>
            </w:r>
          </w:p>
        </w:tc>
        <w:tc>
          <w:tcPr>
            <w:tcW w:w="3392" w:type="dxa"/>
            <w:tcBorders>
              <w:top w:val="single" w:sz="4" w:space="0" w:color="000000"/>
              <w:left w:val="single" w:sz="4" w:space="0" w:color="000000"/>
              <w:bottom w:val="single" w:sz="4" w:space="0" w:color="000000"/>
              <w:right w:val="nil"/>
            </w:tcBorders>
            <w:vAlign w:val="center"/>
            <w:hideMark/>
          </w:tcPr>
          <w:p w:rsidR="00292762" w:rsidRPr="00B5139A" w:rsidRDefault="00292762" w:rsidP="00A05BAD">
            <w:pPr>
              <w:pStyle w:val="afffffa"/>
              <w:snapToGrid w:val="0"/>
              <w:spacing w:line="240" w:lineRule="auto"/>
              <w:ind w:firstLine="0"/>
              <w:jc w:val="left"/>
              <w:rPr>
                <w:sz w:val="20"/>
                <w:szCs w:val="20"/>
              </w:rPr>
            </w:pPr>
            <w:r w:rsidRPr="00B5139A">
              <w:rPr>
                <w:sz w:val="20"/>
                <w:szCs w:val="20"/>
              </w:rPr>
              <w:t xml:space="preserve">Общее потребление электроэнергии </w:t>
            </w:r>
          </w:p>
        </w:tc>
        <w:tc>
          <w:tcPr>
            <w:tcW w:w="3023" w:type="dxa"/>
            <w:tcBorders>
              <w:top w:val="single" w:sz="4" w:space="0" w:color="000000"/>
              <w:left w:val="single" w:sz="4" w:space="0" w:color="000000"/>
              <w:bottom w:val="single" w:sz="4" w:space="0" w:color="000000"/>
              <w:right w:val="nil"/>
            </w:tcBorders>
            <w:vAlign w:val="center"/>
            <w:hideMark/>
          </w:tcPr>
          <w:p w:rsidR="00292762" w:rsidRPr="00B5139A" w:rsidRDefault="00B5139A" w:rsidP="00A05BAD">
            <w:pPr>
              <w:pStyle w:val="afffffa"/>
              <w:snapToGrid w:val="0"/>
              <w:spacing w:line="240" w:lineRule="auto"/>
              <w:ind w:firstLine="0"/>
              <w:jc w:val="center"/>
              <w:rPr>
                <w:sz w:val="20"/>
                <w:szCs w:val="20"/>
              </w:rPr>
            </w:pPr>
            <w:r w:rsidRPr="00B5139A">
              <w:rPr>
                <w:sz w:val="20"/>
                <w:szCs w:val="20"/>
              </w:rPr>
              <w:t>млн. кВт. ч./в год</w:t>
            </w:r>
          </w:p>
        </w:tc>
        <w:tc>
          <w:tcPr>
            <w:tcW w:w="1513" w:type="dxa"/>
            <w:tcBorders>
              <w:top w:val="single" w:sz="4" w:space="0" w:color="000000"/>
              <w:left w:val="single" w:sz="4" w:space="0" w:color="000000"/>
              <w:bottom w:val="single" w:sz="4" w:space="0" w:color="000000"/>
              <w:right w:val="nil"/>
            </w:tcBorders>
            <w:vAlign w:val="center"/>
          </w:tcPr>
          <w:p w:rsidR="00292762" w:rsidRPr="00B5139A" w:rsidRDefault="00B5139A" w:rsidP="00A05BAD">
            <w:pPr>
              <w:snapToGrid w:val="0"/>
              <w:jc w:val="center"/>
              <w:rPr>
                <w:rFonts w:eastAsia="Times New Roman"/>
                <w:sz w:val="20"/>
                <w:szCs w:val="20"/>
                <w:lang w:eastAsia="ar-SA"/>
              </w:rPr>
            </w:pPr>
            <w:r w:rsidRPr="00B5139A">
              <w:rPr>
                <w:rFonts w:eastAsia="Times New Roman"/>
                <w:sz w:val="20"/>
                <w:szCs w:val="20"/>
                <w:lang w:eastAsia="ar-SA"/>
              </w:rPr>
              <w:t>8,9</w:t>
            </w:r>
          </w:p>
        </w:tc>
        <w:tc>
          <w:tcPr>
            <w:tcW w:w="1748" w:type="dxa"/>
            <w:tcBorders>
              <w:top w:val="single" w:sz="4" w:space="0" w:color="000000"/>
              <w:left w:val="single" w:sz="4" w:space="0" w:color="000000"/>
              <w:bottom w:val="single" w:sz="4" w:space="0" w:color="000000"/>
              <w:right w:val="single" w:sz="4" w:space="0" w:color="auto"/>
            </w:tcBorders>
            <w:vAlign w:val="center"/>
          </w:tcPr>
          <w:p w:rsidR="00292762" w:rsidRPr="00B5139A" w:rsidRDefault="00B5139A" w:rsidP="00A05BAD">
            <w:pPr>
              <w:snapToGrid w:val="0"/>
              <w:jc w:val="center"/>
              <w:rPr>
                <w:rFonts w:eastAsia="Times New Roman"/>
                <w:sz w:val="20"/>
                <w:szCs w:val="20"/>
                <w:lang w:eastAsia="ar-SA"/>
              </w:rPr>
            </w:pPr>
            <w:r w:rsidRPr="00B5139A">
              <w:rPr>
                <w:rFonts w:eastAsia="Times New Roman"/>
                <w:sz w:val="20"/>
                <w:szCs w:val="20"/>
                <w:lang w:eastAsia="ar-SA"/>
              </w:rPr>
              <w:t>9</w:t>
            </w:r>
          </w:p>
        </w:tc>
      </w:tr>
      <w:tr w:rsidR="00292762" w:rsidRPr="00B5139A" w:rsidTr="00292762">
        <w:trPr>
          <w:cantSplit/>
          <w:trHeight w:hRule="exact" w:val="263"/>
          <w:jc w:val="center"/>
        </w:trPr>
        <w:tc>
          <w:tcPr>
            <w:tcW w:w="716" w:type="dxa"/>
            <w:tcBorders>
              <w:top w:val="single" w:sz="4" w:space="0" w:color="000000"/>
              <w:left w:val="single" w:sz="4" w:space="0" w:color="auto"/>
              <w:bottom w:val="single" w:sz="4" w:space="0" w:color="000000"/>
              <w:right w:val="nil"/>
            </w:tcBorders>
            <w:vAlign w:val="center"/>
            <w:hideMark/>
          </w:tcPr>
          <w:p w:rsidR="00292762" w:rsidRPr="00B5139A" w:rsidRDefault="00292762" w:rsidP="00A05BAD">
            <w:pPr>
              <w:pStyle w:val="afffffa"/>
              <w:snapToGrid w:val="0"/>
              <w:spacing w:line="240" w:lineRule="auto"/>
              <w:ind w:firstLine="0"/>
              <w:jc w:val="center"/>
              <w:rPr>
                <w:sz w:val="20"/>
                <w:szCs w:val="20"/>
              </w:rPr>
            </w:pPr>
          </w:p>
        </w:tc>
        <w:tc>
          <w:tcPr>
            <w:tcW w:w="3392" w:type="dxa"/>
            <w:tcBorders>
              <w:top w:val="single" w:sz="4" w:space="0" w:color="000000"/>
              <w:left w:val="single" w:sz="4" w:space="0" w:color="000000"/>
              <w:bottom w:val="single" w:sz="4" w:space="0" w:color="000000"/>
              <w:right w:val="nil"/>
            </w:tcBorders>
            <w:vAlign w:val="center"/>
            <w:hideMark/>
          </w:tcPr>
          <w:p w:rsidR="00292762" w:rsidRPr="00B5139A" w:rsidRDefault="00292762" w:rsidP="00A05BAD">
            <w:pPr>
              <w:pStyle w:val="afffffa"/>
              <w:snapToGrid w:val="0"/>
              <w:spacing w:line="240" w:lineRule="auto"/>
              <w:ind w:firstLine="0"/>
              <w:jc w:val="left"/>
              <w:rPr>
                <w:sz w:val="20"/>
                <w:szCs w:val="20"/>
              </w:rPr>
            </w:pPr>
            <w:r w:rsidRPr="00B5139A">
              <w:rPr>
                <w:sz w:val="20"/>
                <w:szCs w:val="20"/>
              </w:rPr>
              <w:t>Протяженность сетей</w:t>
            </w:r>
          </w:p>
        </w:tc>
        <w:tc>
          <w:tcPr>
            <w:tcW w:w="3023" w:type="dxa"/>
            <w:tcBorders>
              <w:top w:val="single" w:sz="4" w:space="0" w:color="000000"/>
              <w:left w:val="single" w:sz="4" w:space="0" w:color="000000"/>
              <w:bottom w:val="single" w:sz="4" w:space="0" w:color="000000"/>
              <w:right w:val="nil"/>
            </w:tcBorders>
            <w:vAlign w:val="center"/>
            <w:hideMark/>
          </w:tcPr>
          <w:p w:rsidR="00292762" w:rsidRPr="00B5139A" w:rsidRDefault="00292762" w:rsidP="00A05BAD">
            <w:pPr>
              <w:pStyle w:val="afffffa"/>
              <w:snapToGrid w:val="0"/>
              <w:spacing w:line="240" w:lineRule="auto"/>
              <w:ind w:firstLine="0"/>
              <w:jc w:val="center"/>
              <w:rPr>
                <w:sz w:val="20"/>
                <w:szCs w:val="20"/>
              </w:rPr>
            </w:pPr>
            <w:r w:rsidRPr="00B5139A">
              <w:rPr>
                <w:sz w:val="20"/>
                <w:szCs w:val="20"/>
              </w:rPr>
              <w:t>км</w:t>
            </w:r>
          </w:p>
        </w:tc>
        <w:tc>
          <w:tcPr>
            <w:tcW w:w="1513" w:type="dxa"/>
            <w:tcBorders>
              <w:top w:val="single" w:sz="4" w:space="0" w:color="000000"/>
              <w:left w:val="single" w:sz="4" w:space="0" w:color="000000"/>
              <w:bottom w:val="single" w:sz="4" w:space="0" w:color="000000"/>
              <w:right w:val="nil"/>
            </w:tcBorders>
            <w:vAlign w:val="center"/>
          </w:tcPr>
          <w:p w:rsidR="00292762" w:rsidRPr="00B5139A" w:rsidRDefault="00B5139A" w:rsidP="00A05BAD">
            <w:pPr>
              <w:snapToGrid w:val="0"/>
              <w:jc w:val="center"/>
              <w:rPr>
                <w:rFonts w:eastAsia="Times New Roman"/>
                <w:sz w:val="20"/>
                <w:szCs w:val="20"/>
                <w:lang w:eastAsia="ar-SA"/>
              </w:rPr>
            </w:pPr>
            <w:r w:rsidRPr="00B5139A">
              <w:rPr>
                <w:rFonts w:eastAsia="Times New Roman"/>
                <w:sz w:val="20"/>
                <w:szCs w:val="20"/>
                <w:lang w:eastAsia="ar-SA"/>
              </w:rPr>
              <w:t>71,47</w:t>
            </w:r>
          </w:p>
        </w:tc>
        <w:tc>
          <w:tcPr>
            <w:tcW w:w="1748" w:type="dxa"/>
            <w:tcBorders>
              <w:top w:val="single" w:sz="4" w:space="0" w:color="000000"/>
              <w:left w:val="single" w:sz="4" w:space="0" w:color="000000"/>
              <w:bottom w:val="single" w:sz="4" w:space="0" w:color="000000"/>
              <w:right w:val="single" w:sz="4" w:space="0" w:color="auto"/>
            </w:tcBorders>
            <w:vAlign w:val="center"/>
          </w:tcPr>
          <w:p w:rsidR="00292762" w:rsidRPr="00B5139A" w:rsidRDefault="00B5139A" w:rsidP="00A05BAD">
            <w:pPr>
              <w:snapToGrid w:val="0"/>
              <w:jc w:val="center"/>
              <w:rPr>
                <w:rFonts w:eastAsia="Times New Roman"/>
                <w:sz w:val="20"/>
                <w:szCs w:val="20"/>
                <w:lang w:eastAsia="ar-SA"/>
              </w:rPr>
            </w:pPr>
            <w:r w:rsidRPr="00B5139A">
              <w:rPr>
                <w:rFonts w:eastAsia="Times New Roman"/>
                <w:sz w:val="20"/>
                <w:szCs w:val="20"/>
                <w:lang w:eastAsia="ar-SA"/>
              </w:rPr>
              <w:t>75</w:t>
            </w:r>
          </w:p>
        </w:tc>
      </w:tr>
      <w:tr w:rsidR="00B5139A" w:rsidRPr="00B5139A" w:rsidTr="00292762">
        <w:trPr>
          <w:cantSplit/>
          <w:trHeight w:hRule="exact" w:val="263"/>
          <w:jc w:val="center"/>
        </w:trPr>
        <w:tc>
          <w:tcPr>
            <w:tcW w:w="10392" w:type="dxa"/>
            <w:gridSpan w:val="5"/>
            <w:tcBorders>
              <w:top w:val="single" w:sz="4" w:space="0" w:color="000000"/>
              <w:left w:val="single" w:sz="4" w:space="0" w:color="auto"/>
              <w:bottom w:val="single" w:sz="4" w:space="0" w:color="000000"/>
              <w:right w:val="single" w:sz="4" w:space="0" w:color="auto"/>
            </w:tcBorders>
            <w:vAlign w:val="center"/>
          </w:tcPr>
          <w:p w:rsidR="00292762" w:rsidRPr="00B5139A" w:rsidRDefault="00292762" w:rsidP="00A05BAD">
            <w:pPr>
              <w:pStyle w:val="afd"/>
              <w:numPr>
                <w:ilvl w:val="0"/>
                <w:numId w:val="46"/>
              </w:numPr>
              <w:snapToGrid w:val="0"/>
              <w:spacing w:after="0" w:line="240" w:lineRule="auto"/>
              <w:jc w:val="center"/>
              <w:rPr>
                <w:rFonts w:ascii="Times New Roman" w:hAnsi="Times New Roman"/>
                <w:b/>
                <w:sz w:val="20"/>
                <w:szCs w:val="20"/>
              </w:rPr>
            </w:pPr>
            <w:r w:rsidRPr="00B5139A">
              <w:rPr>
                <w:rFonts w:ascii="Times New Roman" w:hAnsi="Times New Roman"/>
                <w:b/>
                <w:sz w:val="20"/>
                <w:szCs w:val="20"/>
              </w:rPr>
              <w:t>ОБЪЕКТЫ СПЕЦИАЛЬНОГО НАЗНАЧЕНИЯ</w:t>
            </w:r>
          </w:p>
        </w:tc>
      </w:tr>
      <w:tr w:rsidR="00B5139A" w:rsidRPr="00B5139A" w:rsidTr="00292762">
        <w:trPr>
          <w:cantSplit/>
          <w:trHeight w:hRule="exact" w:val="263"/>
          <w:jc w:val="center"/>
        </w:trPr>
        <w:tc>
          <w:tcPr>
            <w:tcW w:w="716" w:type="dxa"/>
            <w:tcBorders>
              <w:top w:val="single" w:sz="4" w:space="0" w:color="000000"/>
              <w:left w:val="single" w:sz="4" w:space="0" w:color="auto"/>
              <w:bottom w:val="single" w:sz="4" w:space="0" w:color="auto"/>
              <w:right w:val="nil"/>
            </w:tcBorders>
            <w:vAlign w:val="center"/>
          </w:tcPr>
          <w:p w:rsidR="00292762" w:rsidRPr="00B5139A" w:rsidRDefault="00292762" w:rsidP="00A05BAD">
            <w:pPr>
              <w:pStyle w:val="afffffa"/>
              <w:snapToGrid w:val="0"/>
              <w:spacing w:line="240" w:lineRule="auto"/>
              <w:ind w:firstLine="0"/>
              <w:jc w:val="center"/>
              <w:rPr>
                <w:sz w:val="20"/>
                <w:szCs w:val="20"/>
              </w:rPr>
            </w:pPr>
            <w:r w:rsidRPr="00B5139A">
              <w:rPr>
                <w:sz w:val="20"/>
                <w:szCs w:val="20"/>
              </w:rPr>
              <w:t>1</w:t>
            </w:r>
          </w:p>
        </w:tc>
        <w:tc>
          <w:tcPr>
            <w:tcW w:w="3392" w:type="dxa"/>
            <w:tcBorders>
              <w:top w:val="single" w:sz="4" w:space="0" w:color="000000"/>
              <w:left w:val="single" w:sz="4" w:space="0" w:color="000000"/>
              <w:bottom w:val="single" w:sz="4" w:space="0" w:color="auto"/>
              <w:right w:val="nil"/>
            </w:tcBorders>
            <w:vAlign w:val="center"/>
          </w:tcPr>
          <w:p w:rsidR="00292762" w:rsidRPr="00B5139A" w:rsidRDefault="00292762" w:rsidP="00A05BAD">
            <w:pPr>
              <w:pStyle w:val="afffffa"/>
              <w:snapToGrid w:val="0"/>
              <w:spacing w:line="240" w:lineRule="auto"/>
              <w:ind w:firstLine="0"/>
              <w:jc w:val="left"/>
              <w:rPr>
                <w:sz w:val="20"/>
                <w:szCs w:val="20"/>
              </w:rPr>
            </w:pPr>
            <w:r w:rsidRPr="00B5139A">
              <w:rPr>
                <w:sz w:val="20"/>
                <w:szCs w:val="20"/>
              </w:rPr>
              <w:t>Кладбище</w:t>
            </w:r>
          </w:p>
        </w:tc>
        <w:tc>
          <w:tcPr>
            <w:tcW w:w="3023" w:type="dxa"/>
            <w:tcBorders>
              <w:top w:val="single" w:sz="4" w:space="0" w:color="000000"/>
              <w:left w:val="single" w:sz="4" w:space="0" w:color="000000"/>
              <w:bottom w:val="single" w:sz="4" w:space="0" w:color="auto"/>
              <w:right w:val="nil"/>
            </w:tcBorders>
            <w:vAlign w:val="center"/>
          </w:tcPr>
          <w:p w:rsidR="00292762" w:rsidRPr="00B5139A" w:rsidRDefault="00292762" w:rsidP="00A05BAD">
            <w:pPr>
              <w:pStyle w:val="afffffa"/>
              <w:snapToGrid w:val="0"/>
              <w:spacing w:line="240" w:lineRule="auto"/>
              <w:ind w:firstLine="0"/>
              <w:jc w:val="center"/>
              <w:rPr>
                <w:sz w:val="20"/>
                <w:szCs w:val="20"/>
              </w:rPr>
            </w:pPr>
            <w:r w:rsidRPr="00B5139A">
              <w:rPr>
                <w:sz w:val="20"/>
                <w:szCs w:val="20"/>
              </w:rPr>
              <w:t>объект</w:t>
            </w:r>
          </w:p>
        </w:tc>
        <w:tc>
          <w:tcPr>
            <w:tcW w:w="1513" w:type="dxa"/>
            <w:tcBorders>
              <w:top w:val="single" w:sz="4" w:space="0" w:color="000000"/>
              <w:left w:val="single" w:sz="4" w:space="0" w:color="000000"/>
              <w:bottom w:val="single" w:sz="4" w:space="0" w:color="auto"/>
              <w:right w:val="nil"/>
            </w:tcBorders>
            <w:vAlign w:val="center"/>
          </w:tcPr>
          <w:p w:rsidR="00292762" w:rsidRPr="00B5139A" w:rsidRDefault="00292762" w:rsidP="00A05BAD">
            <w:pPr>
              <w:snapToGrid w:val="0"/>
              <w:jc w:val="center"/>
              <w:rPr>
                <w:bCs/>
                <w:sz w:val="20"/>
                <w:szCs w:val="20"/>
              </w:rPr>
            </w:pPr>
            <w:r w:rsidRPr="00B5139A">
              <w:rPr>
                <w:bCs/>
                <w:sz w:val="20"/>
                <w:szCs w:val="20"/>
              </w:rPr>
              <w:t>2</w:t>
            </w:r>
          </w:p>
        </w:tc>
        <w:tc>
          <w:tcPr>
            <w:tcW w:w="1748" w:type="dxa"/>
            <w:tcBorders>
              <w:top w:val="single" w:sz="4" w:space="0" w:color="000000"/>
              <w:left w:val="single" w:sz="4" w:space="0" w:color="000000"/>
              <w:bottom w:val="single" w:sz="4" w:space="0" w:color="auto"/>
              <w:right w:val="single" w:sz="4" w:space="0" w:color="auto"/>
            </w:tcBorders>
            <w:vAlign w:val="center"/>
          </w:tcPr>
          <w:p w:rsidR="00292762" w:rsidRPr="00B5139A" w:rsidRDefault="00292762" w:rsidP="00A05BAD">
            <w:pPr>
              <w:snapToGrid w:val="0"/>
              <w:jc w:val="center"/>
              <w:rPr>
                <w:bCs/>
                <w:sz w:val="20"/>
                <w:szCs w:val="20"/>
              </w:rPr>
            </w:pPr>
            <w:r w:rsidRPr="00B5139A">
              <w:rPr>
                <w:bCs/>
                <w:sz w:val="20"/>
                <w:szCs w:val="20"/>
              </w:rPr>
              <w:t>2</w:t>
            </w:r>
          </w:p>
        </w:tc>
      </w:tr>
      <w:bookmarkEnd w:id="52"/>
      <w:bookmarkEnd w:id="53"/>
    </w:tbl>
    <w:p w:rsidR="00CC2D02" w:rsidRDefault="00CC2D02" w:rsidP="00A05BAD">
      <w:pPr>
        <w:pStyle w:val="3"/>
        <w:spacing w:line="240" w:lineRule="auto"/>
      </w:pPr>
    </w:p>
    <w:sectPr w:rsidR="00CC2D02" w:rsidSect="0002164B">
      <w:pgSz w:w="11906" w:h="16838" w:code="9"/>
      <w:pgMar w:top="709" w:right="1134" w:bottom="992" w:left="1134"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E16" w:rsidRDefault="00595E16" w:rsidP="00222F5B">
      <w:r>
        <w:separator/>
      </w:r>
    </w:p>
  </w:endnote>
  <w:endnote w:type="continuationSeparator" w:id="0">
    <w:p w:rsidR="00595E16" w:rsidRDefault="00595E16" w:rsidP="0022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MS Sans Serif">
    <w:altName w:val="Aria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libri Light">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559592"/>
      <w:docPartObj>
        <w:docPartGallery w:val="Page Numbers (Bottom of Page)"/>
        <w:docPartUnique/>
      </w:docPartObj>
    </w:sdtPr>
    <w:sdtEndPr/>
    <w:sdtContent>
      <w:p w:rsidR="00EE2693" w:rsidRDefault="00595E16">
        <w:pPr>
          <w:pStyle w:val="aa"/>
          <w:jc w:val="right"/>
        </w:pPr>
      </w:p>
    </w:sdtContent>
  </w:sdt>
  <w:p w:rsidR="00EE2693" w:rsidRDefault="00EE2693" w:rsidP="001719A1">
    <w:pPr>
      <w:pStyle w:val="aa"/>
      <w:tabs>
        <w:tab w:val="clear" w:pos="4677"/>
        <w:tab w:val="clear" w:pos="9355"/>
        <w:tab w:val="left" w:pos="2547"/>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247689"/>
      <w:docPartObj>
        <w:docPartGallery w:val="Page Numbers (Bottom of Page)"/>
        <w:docPartUnique/>
      </w:docPartObj>
    </w:sdtPr>
    <w:sdtEndPr/>
    <w:sdtContent>
      <w:p w:rsidR="00EE2693" w:rsidRDefault="00EE2693">
        <w:pPr>
          <w:pStyle w:val="aa"/>
          <w:jc w:val="right"/>
        </w:pPr>
        <w:r>
          <w:fldChar w:fldCharType="begin"/>
        </w:r>
        <w:r>
          <w:instrText>PAGE   \* MERGEFORMAT</w:instrText>
        </w:r>
        <w:r>
          <w:fldChar w:fldCharType="separate"/>
        </w:r>
        <w:r w:rsidR="00A05BAD" w:rsidRPr="00A05BAD">
          <w:rPr>
            <w:noProof/>
            <w:lang w:val="ru-RU"/>
          </w:rPr>
          <w:t>8</w:t>
        </w:r>
        <w:r>
          <w:fldChar w:fldCharType="end"/>
        </w:r>
      </w:p>
    </w:sdtContent>
  </w:sdt>
  <w:p w:rsidR="00EE2693" w:rsidRDefault="00EE2693" w:rsidP="001719A1">
    <w:pPr>
      <w:pStyle w:val="aa"/>
      <w:tabs>
        <w:tab w:val="clear" w:pos="4677"/>
        <w:tab w:val="clear" w:pos="9355"/>
        <w:tab w:val="left" w:pos="2547"/>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693" w:rsidRDefault="00EE2693" w:rsidP="004D703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A05BAD">
      <w:rPr>
        <w:rStyle w:val="ac"/>
        <w:noProof/>
      </w:rPr>
      <w:t>- 25 -</w:t>
    </w:r>
    <w:r>
      <w:rPr>
        <w:rStyle w:val="ac"/>
      </w:rPr>
      <w:fldChar w:fldCharType="end"/>
    </w:r>
  </w:p>
  <w:p w:rsidR="00EE2693" w:rsidRPr="006504C1" w:rsidRDefault="00EE2693" w:rsidP="004D7030">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148087"/>
      <w:docPartObj>
        <w:docPartGallery w:val="Page Numbers (Bottom of Page)"/>
        <w:docPartUnique/>
      </w:docPartObj>
    </w:sdtPr>
    <w:sdtEndPr/>
    <w:sdtContent>
      <w:p w:rsidR="00EE2693" w:rsidRDefault="00EE2693">
        <w:pPr>
          <w:pStyle w:val="aa"/>
          <w:jc w:val="right"/>
        </w:pPr>
        <w:r>
          <w:fldChar w:fldCharType="begin"/>
        </w:r>
        <w:r>
          <w:instrText>PAGE   \* MERGEFORMAT</w:instrText>
        </w:r>
        <w:r>
          <w:fldChar w:fldCharType="separate"/>
        </w:r>
        <w:r w:rsidR="00A05BAD" w:rsidRPr="00A05BAD">
          <w:rPr>
            <w:noProof/>
            <w:lang w:val="ru-RU"/>
          </w:rPr>
          <w:t>-</w:t>
        </w:r>
        <w:r w:rsidR="00A05BAD">
          <w:rPr>
            <w:noProof/>
          </w:rPr>
          <w:t xml:space="preserve"> 27 -</w:t>
        </w:r>
        <w:r>
          <w:fldChar w:fldCharType="end"/>
        </w:r>
      </w:p>
    </w:sdtContent>
  </w:sdt>
  <w:p w:rsidR="00EE2693" w:rsidRDefault="00EE2693">
    <w:pPr>
      <w:pStyle w:val="a2"/>
      <w:kinsoku w:val="0"/>
      <w:overflowPunct w:val="0"/>
      <w:spacing w:line="14" w:lineRule="auto"/>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937008"/>
      <w:docPartObj>
        <w:docPartGallery w:val="Page Numbers (Bottom of Page)"/>
        <w:docPartUnique/>
      </w:docPartObj>
    </w:sdtPr>
    <w:sdtEndPr/>
    <w:sdtContent>
      <w:p w:rsidR="00EE2693" w:rsidRDefault="00EE2693">
        <w:pPr>
          <w:pStyle w:val="aa"/>
          <w:jc w:val="right"/>
        </w:pPr>
        <w:r>
          <w:fldChar w:fldCharType="begin"/>
        </w:r>
        <w:r>
          <w:instrText>PAGE   \* MERGEFORMAT</w:instrText>
        </w:r>
        <w:r>
          <w:fldChar w:fldCharType="separate"/>
        </w:r>
        <w:r w:rsidR="00A05BAD" w:rsidRPr="00A05BAD">
          <w:rPr>
            <w:noProof/>
            <w:lang w:val="ru-RU"/>
          </w:rPr>
          <w:t>-</w:t>
        </w:r>
        <w:r w:rsidR="00A05BAD">
          <w:rPr>
            <w:noProof/>
          </w:rPr>
          <w:t xml:space="preserve"> 53 -</w:t>
        </w:r>
        <w:r>
          <w:fldChar w:fldCharType="end"/>
        </w:r>
      </w:p>
    </w:sdtContent>
  </w:sdt>
  <w:p w:rsidR="00EE2693" w:rsidRPr="00300C1B" w:rsidRDefault="00EE2693" w:rsidP="00300C1B">
    <w:pPr>
      <w:pStyle w:val="a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E16" w:rsidRDefault="00595E16" w:rsidP="00222F5B">
      <w:r>
        <w:separator/>
      </w:r>
    </w:p>
  </w:footnote>
  <w:footnote w:type="continuationSeparator" w:id="0">
    <w:p w:rsidR="00595E16" w:rsidRDefault="00595E16" w:rsidP="00222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6"/>
    <w:lvl w:ilvl="0">
      <w:start w:val="1"/>
      <w:numFmt w:val="decimal"/>
      <w:lvlText w:val="%1."/>
      <w:lvlJc w:val="left"/>
      <w:pPr>
        <w:tabs>
          <w:tab w:val="num" w:pos="663"/>
        </w:tabs>
        <w:ind w:left="663" w:hanging="663"/>
      </w:pPr>
    </w:lvl>
  </w:abstractNum>
  <w:abstractNum w:abstractNumId="1">
    <w:nsid w:val="0000000D"/>
    <w:multiLevelType w:val="singleLevel"/>
    <w:tmpl w:val="0000000D"/>
    <w:name w:val="WW8Num23"/>
    <w:lvl w:ilvl="0">
      <w:start w:val="1"/>
      <w:numFmt w:val="bullet"/>
      <w:lvlText w:val=""/>
      <w:lvlJc w:val="left"/>
      <w:pPr>
        <w:tabs>
          <w:tab w:val="num" w:pos="720"/>
        </w:tabs>
        <w:ind w:left="720" w:hanging="360"/>
      </w:pPr>
      <w:rPr>
        <w:rFonts w:ascii="Symbol" w:hAnsi="Symbol"/>
      </w:rPr>
    </w:lvl>
  </w:abstractNum>
  <w:abstractNum w:abstractNumId="2">
    <w:nsid w:val="00000010"/>
    <w:multiLevelType w:val="singleLevel"/>
    <w:tmpl w:val="62E44D92"/>
    <w:name w:val="WW8Num26"/>
    <w:lvl w:ilvl="0">
      <w:start w:val="1"/>
      <w:numFmt w:val="decimal"/>
      <w:lvlText w:val="Таблица %1"/>
      <w:lvlJc w:val="left"/>
      <w:pPr>
        <w:tabs>
          <w:tab w:val="num" w:pos="9900"/>
        </w:tabs>
        <w:ind w:left="9900" w:hanging="360"/>
      </w:pPr>
      <w:rPr>
        <w:rFonts w:ascii="Times New Roman" w:hAnsi="Times New Roman" w:cs="Times New Roman" w:hint="default"/>
        <w:color w:val="auto"/>
      </w:rPr>
    </w:lvl>
  </w:abstractNum>
  <w:abstractNum w:abstractNumId="3">
    <w:nsid w:val="00000405"/>
    <w:multiLevelType w:val="multilevel"/>
    <w:tmpl w:val="00000888"/>
    <w:lvl w:ilvl="0">
      <w:start w:val="2"/>
      <w:numFmt w:val="decimal"/>
      <w:lvlText w:val="%1"/>
      <w:lvlJc w:val="left"/>
      <w:pPr>
        <w:ind w:left="2111" w:hanging="852"/>
      </w:pPr>
    </w:lvl>
    <w:lvl w:ilvl="1">
      <w:start w:val="1"/>
      <w:numFmt w:val="decimal"/>
      <w:lvlText w:val="%1.%2"/>
      <w:lvlJc w:val="left"/>
      <w:pPr>
        <w:ind w:left="2111" w:hanging="852"/>
      </w:pPr>
    </w:lvl>
    <w:lvl w:ilvl="2">
      <w:start w:val="1"/>
      <w:numFmt w:val="decimal"/>
      <w:lvlText w:val="%1.%2.%3."/>
      <w:lvlJc w:val="left"/>
      <w:pPr>
        <w:ind w:left="692" w:hanging="852"/>
      </w:pPr>
      <w:rPr>
        <w:rFonts w:ascii="Times New Roman" w:hAnsi="Times New Roman" w:cs="Times New Roman"/>
        <w:b/>
        <w:bCs/>
        <w:sz w:val="24"/>
        <w:szCs w:val="24"/>
      </w:rPr>
    </w:lvl>
    <w:lvl w:ilvl="3">
      <w:numFmt w:val="bullet"/>
      <w:lvlText w:val="-"/>
      <w:lvlJc w:val="left"/>
      <w:pPr>
        <w:ind w:left="1979" w:hanging="360"/>
      </w:pPr>
      <w:rPr>
        <w:rFonts w:ascii="Times New Roman" w:hAnsi="Times New Roman" w:cs="Times New Roman"/>
        <w:b w:val="0"/>
        <w:bCs w:val="0"/>
        <w:sz w:val="24"/>
        <w:szCs w:val="24"/>
      </w:rPr>
    </w:lvl>
    <w:lvl w:ilvl="4">
      <w:numFmt w:val="bullet"/>
      <w:lvlText w:val="•"/>
      <w:lvlJc w:val="left"/>
      <w:pPr>
        <w:ind w:left="4400" w:hanging="360"/>
      </w:pPr>
    </w:lvl>
    <w:lvl w:ilvl="5">
      <w:numFmt w:val="bullet"/>
      <w:lvlText w:val="•"/>
      <w:lvlJc w:val="left"/>
      <w:pPr>
        <w:ind w:left="5544" w:hanging="360"/>
      </w:pPr>
    </w:lvl>
    <w:lvl w:ilvl="6">
      <w:numFmt w:val="bullet"/>
      <w:lvlText w:val="•"/>
      <w:lvlJc w:val="left"/>
      <w:pPr>
        <w:ind w:left="6689" w:hanging="360"/>
      </w:pPr>
    </w:lvl>
    <w:lvl w:ilvl="7">
      <w:numFmt w:val="bullet"/>
      <w:lvlText w:val="•"/>
      <w:lvlJc w:val="left"/>
      <w:pPr>
        <w:ind w:left="7833" w:hanging="360"/>
      </w:pPr>
    </w:lvl>
    <w:lvl w:ilvl="8">
      <w:numFmt w:val="bullet"/>
      <w:lvlText w:val="•"/>
      <w:lvlJc w:val="left"/>
      <w:pPr>
        <w:ind w:left="8977" w:hanging="360"/>
      </w:pPr>
    </w:lvl>
  </w:abstractNum>
  <w:abstractNum w:abstractNumId="4">
    <w:nsid w:val="00000406"/>
    <w:multiLevelType w:val="multilevel"/>
    <w:tmpl w:val="00000889"/>
    <w:lvl w:ilvl="0">
      <w:numFmt w:val="bullet"/>
      <w:lvlText w:val="-"/>
      <w:lvlJc w:val="left"/>
      <w:pPr>
        <w:ind w:left="1398" w:hanging="140"/>
      </w:pPr>
      <w:rPr>
        <w:rFonts w:ascii="Times New Roman" w:hAnsi="Times New Roman"/>
        <w:b w:val="0"/>
        <w:sz w:val="24"/>
      </w:rPr>
    </w:lvl>
    <w:lvl w:ilvl="1">
      <w:numFmt w:val="bullet"/>
      <w:lvlText w:val="•"/>
      <w:lvlJc w:val="left"/>
      <w:pPr>
        <w:ind w:left="2373" w:hanging="140"/>
      </w:pPr>
    </w:lvl>
    <w:lvl w:ilvl="2">
      <w:numFmt w:val="bullet"/>
      <w:lvlText w:val="•"/>
      <w:lvlJc w:val="left"/>
      <w:pPr>
        <w:ind w:left="3348" w:hanging="140"/>
      </w:pPr>
    </w:lvl>
    <w:lvl w:ilvl="3">
      <w:numFmt w:val="bullet"/>
      <w:lvlText w:val="•"/>
      <w:lvlJc w:val="left"/>
      <w:pPr>
        <w:ind w:left="4323" w:hanging="140"/>
      </w:pPr>
    </w:lvl>
    <w:lvl w:ilvl="4">
      <w:numFmt w:val="bullet"/>
      <w:lvlText w:val="•"/>
      <w:lvlJc w:val="left"/>
      <w:pPr>
        <w:ind w:left="5297" w:hanging="140"/>
      </w:pPr>
    </w:lvl>
    <w:lvl w:ilvl="5">
      <w:numFmt w:val="bullet"/>
      <w:lvlText w:val="•"/>
      <w:lvlJc w:val="left"/>
      <w:pPr>
        <w:ind w:left="6272" w:hanging="140"/>
      </w:pPr>
    </w:lvl>
    <w:lvl w:ilvl="6">
      <w:numFmt w:val="bullet"/>
      <w:lvlText w:val="•"/>
      <w:lvlJc w:val="left"/>
      <w:pPr>
        <w:ind w:left="7247" w:hanging="140"/>
      </w:pPr>
    </w:lvl>
    <w:lvl w:ilvl="7">
      <w:numFmt w:val="bullet"/>
      <w:lvlText w:val="•"/>
      <w:lvlJc w:val="left"/>
      <w:pPr>
        <w:ind w:left="8222" w:hanging="140"/>
      </w:pPr>
    </w:lvl>
    <w:lvl w:ilvl="8">
      <w:numFmt w:val="bullet"/>
      <w:lvlText w:val="•"/>
      <w:lvlJc w:val="left"/>
      <w:pPr>
        <w:ind w:left="9196" w:hanging="140"/>
      </w:pPr>
    </w:lvl>
  </w:abstractNum>
  <w:abstractNum w:abstractNumId="5">
    <w:nsid w:val="0000040A"/>
    <w:multiLevelType w:val="multilevel"/>
    <w:tmpl w:val="0000088D"/>
    <w:lvl w:ilvl="0">
      <w:numFmt w:val="bullet"/>
      <w:lvlText w:val="–"/>
      <w:lvlJc w:val="left"/>
      <w:pPr>
        <w:ind w:left="119" w:hanging="322"/>
      </w:pPr>
      <w:rPr>
        <w:rFonts w:ascii="Times New Roman" w:hAnsi="Times New Roman" w:cs="Times New Roman"/>
        <w:b w:val="0"/>
        <w:bCs w:val="0"/>
        <w:sz w:val="28"/>
        <w:szCs w:val="28"/>
      </w:rPr>
    </w:lvl>
    <w:lvl w:ilvl="1">
      <w:numFmt w:val="bullet"/>
      <w:lvlText w:val=""/>
      <w:lvlJc w:val="left"/>
      <w:pPr>
        <w:ind w:left="1560" w:hanging="359"/>
      </w:pPr>
      <w:rPr>
        <w:rFonts w:ascii="Symbol" w:hAnsi="Symbol" w:cs="Symbol"/>
        <w:b w:val="0"/>
        <w:bCs w:val="0"/>
        <w:sz w:val="28"/>
        <w:szCs w:val="28"/>
      </w:rPr>
    </w:lvl>
    <w:lvl w:ilvl="2">
      <w:numFmt w:val="bullet"/>
      <w:lvlText w:val="•"/>
      <w:lvlJc w:val="left"/>
      <w:pPr>
        <w:ind w:left="2496" w:hanging="359"/>
      </w:pPr>
    </w:lvl>
    <w:lvl w:ilvl="3">
      <w:numFmt w:val="bullet"/>
      <w:lvlText w:val="•"/>
      <w:lvlJc w:val="left"/>
      <w:pPr>
        <w:ind w:left="3433" w:hanging="359"/>
      </w:pPr>
    </w:lvl>
    <w:lvl w:ilvl="4">
      <w:numFmt w:val="bullet"/>
      <w:lvlText w:val="•"/>
      <w:lvlJc w:val="left"/>
      <w:pPr>
        <w:ind w:left="4369" w:hanging="359"/>
      </w:pPr>
    </w:lvl>
    <w:lvl w:ilvl="5">
      <w:numFmt w:val="bullet"/>
      <w:lvlText w:val="•"/>
      <w:lvlJc w:val="left"/>
      <w:pPr>
        <w:ind w:left="5305" w:hanging="359"/>
      </w:pPr>
    </w:lvl>
    <w:lvl w:ilvl="6">
      <w:numFmt w:val="bullet"/>
      <w:lvlText w:val="•"/>
      <w:lvlJc w:val="left"/>
      <w:pPr>
        <w:ind w:left="6242" w:hanging="359"/>
      </w:pPr>
    </w:lvl>
    <w:lvl w:ilvl="7">
      <w:numFmt w:val="bullet"/>
      <w:lvlText w:val="•"/>
      <w:lvlJc w:val="left"/>
      <w:pPr>
        <w:ind w:left="7178" w:hanging="359"/>
      </w:pPr>
    </w:lvl>
    <w:lvl w:ilvl="8">
      <w:numFmt w:val="bullet"/>
      <w:lvlText w:val="•"/>
      <w:lvlJc w:val="left"/>
      <w:pPr>
        <w:ind w:left="8115" w:hanging="359"/>
      </w:pPr>
    </w:lvl>
  </w:abstractNum>
  <w:abstractNum w:abstractNumId="6">
    <w:nsid w:val="0000040C"/>
    <w:multiLevelType w:val="multilevel"/>
    <w:tmpl w:val="0000088F"/>
    <w:lvl w:ilvl="0">
      <w:numFmt w:val="bullet"/>
      <w:lvlText w:val="-"/>
      <w:lvlJc w:val="left"/>
      <w:pPr>
        <w:ind w:left="692" w:hanging="248"/>
      </w:pPr>
      <w:rPr>
        <w:rFonts w:ascii="Times New Roman" w:hAnsi="Times New Roman"/>
        <w:b w:val="0"/>
        <w:sz w:val="24"/>
      </w:rPr>
    </w:lvl>
    <w:lvl w:ilvl="1">
      <w:numFmt w:val="bullet"/>
      <w:lvlText w:val="•"/>
      <w:lvlJc w:val="left"/>
      <w:pPr>
        <w:ind w:left="1744" w:hanging="248"/>
      </w:pPr>
    </w:lvl>
    <w:lvl w:ilvl="2">
      <w:numFmt w:val="bullet"/>
      <w:lvlText w:val="•"/>
      <w:lvlJc w:val="left"/>
      <w:pPr>
        <w:ind w:left="2795" w:hanging="248"/>
      </w:pPr>
    </w:lvl>
    <w:lvl w:ilvl="3">
      <w:numFmt w:val="bullet"/>
      <w:lvlText w:val="•"/>
      <w:lvlJc w:val="left"/>
      <w:pPr>
        <w:ind w:left="3846" w:hanging="248"/>
      </w:pPr>
    </w:lvl>
    <w:lvl w:ilvl="4">
      <w:numFmt w:val="bullet"/>
      <w:lvlText w:val="•"/>
      <w:lvlJc w:val="left"/>
      <w:pPr>
        <w:ind w:left="4898" w:hanging="248"/>
      </w:pPr>
    </w:lvl>
    <w:lvl w:ilvl="5">
      <w:numFmt w:val="bullet"/>
      <w:lvlText w:val="•"/>
      <w:lvlJc w:val="left"/>
      <w:pPr>
        <w:ind w:left="5949" w:hanging="248"/>
      </w:pPr>
    </w:lvl>
    <w:lvl w:ilvl="6">
      <w:numFmt w:val="bullet"/>
      <w:lvlText w:val="•"/>
      <w:lvlJc w:val="left"/>
      <w:pPr>
        <w:ind w:left="7000" w:hanging="248"/>
      </w:pPr>
    </w:lvl>
    <w:lvl w:ilvl="7">
      <w:numFmt w:val="bullet"/>
      <w:lvlText w:val="•"/>
      <w:lvlJc w:val="left"/>
      <w:pPr>
        <w:ind w:left="8052" w:hanging="248"/>
      </w:pPr>
    </w:lvl>
    <w:lvl w:ilvl="8">
      <w:numFmt w:val="bullet"/>
      <w:lvlText w:val="•"/>
      <w:lvlJc w:val="left"/>
      <w:pPr>
        <w:ind w:left="9103" w:hanging="248"/>
      </w:pPr>
    </w:lvl>
  </w:abstractNum>
  <w:abstractNum w:abstractNumId="7">
    <w:nsid w:val="0000040D"/>
    <w:multiLevelType w:val="multilevel"/>
    <w:tmpl w:val="00000890"/>
    <w:lvl w:ilvl="0">
      <w:start w:val="1"/>
      <w:numFmt w:val="decimal"/>
      <w:lvlText w:val="%1."/>
      <w:lvlJc w:val="left"/>
      <w:pPr>
        <w:ind w:left="692" w:hanging="428"/>
      </w:pPr>
      <w:rPr>
        <w:rFonts w:ascii="Times New Roman" w:hAnsi="Times New Roman" w:cs="Times New Roman"/>
        <w:b w:val="0"/>
        <w:bCs w:val="0"/>
        <w:sz w:val="24"/>
        <w:szCs w:val="24"/>
      </w:rPr>
    </w:lvl>
    <w:lvl w:ilvl="1">
      <w:numFmt w:val="bullet"/>
      <w:lvlText w:val="•"/>
      <w:lvlJc w:val="left"/>
      <w:pPr>
        <w:ind w:left="1744" w:hanging="428"/>
      </w:pPr>
    </w:lvl>
    <w:lvl w:ilvl="2">
      <w:numFmt w:val="bullet"/>
      <w:lvlText w:val="•"/>
      <w:lvlJc w:val="left"/>
      <w:pPr>
        <w:ind w:left="2795" w:hanging="428"/>
      </w:pPr>
    </w:lvl>
    <w:lvl w:ilvl="3">
      <w:numFmt w:val="bullet"/>
      <w:lvlText w:val="•"/>
      <w:lvlJc w:val="left"/>
      <w:pPr>
        <w:ind w:left="3846" w:hanging="428"/>
      </w:pPr>
    </w:lvl>
    <w:lvl w:ilvl="4">
      <w:numFmt w:val="bullet"/>
      <w:lvlText w:val="•"/>
      <w:lvlJc w:val="left"/>
      <w:pPr>
        <w:ind w:left="4898" w:hanging="428"/>
      </w:pPr>
    </w:lvl>
    <w:lvl w:ilvl="5">
      <w:numFmt w:val="bullet"/>
      <w:lvlText w:val="•"/>
      <w:lvlJc w:val="left"/>
      <w:pPr>
        <w:ind w:left="5949" w:hanging="428"/>
      </w:pPr>
    </w:lvl>
    <w:lvl w:ilvl="6">
      <w:numFmt w:val="bullet"/>
      <w:lvlText w:val="•"/>
      <w:lvlJc w:val="left"/>
      <w:pPr>
        <w:ind w:left="7000" w:hanging="428"/>
      </w:pPr>
    </w:lvl>
    <w:lvl w:ilvl="7">
      <w:numFmt w:val="bullet"/>
      <w:lvlText w:val="•"/>
      <w:lvlJc w:val="left"/>
      <w:pPr>
        <w:ind w:left="8052" w:hanging="428"/>
      </w:pPr>
    </w:lvl>
    <w:lvl w:ilvl="8">
      <w:numFmt w:val="bullet"/>
      <w:lvlText w:val="•"/>
      <w:lvlJc w:val="left"/>
      <w:pPr>
        <w:ind w:left="9103" w:hanging="428"/>
      </w:pPr>
    </w:lvl>
  </w:abstractNum>
  <w:abstractNum w:abstractNumId="8">
    <w:nsid w:val="0000040E"/>
    <w:multiLevelType w:val="multilevel"/>
    <w:tmpl w:val="00000891"/>
    <w:lvl w:ilvl="0">
      <w:numFmt w:val="bullet"/>
      <w:lvlText w:val="—"/>
      <w:lvlJc w:val="left"/>
      <w:pPr>
        <w:ind w:left="100" w:hanging="414"/>
      </w:pPr>
      <w:rPr>
        <w:rFonts w:ascii="Times New Roman" w:hAnsi="Times New Roman" w:cs="Times New Roman"/>
        <w:b w:val="0"/>
        <w:bCs w:val="0"/>
        <w:sz w:val="28"/>
        <w:szCs w:val="28"/>
      </w:rPr>
    </w:lvl>
    <w:lvl w:ilvl="1">
      <w:numFmt w:val="bullet"/>
      <w:lvlText w:val="▪"/>
      <w:lvlJc w:val="left"/>
      <w:pPr>
        <w:ind w:left="100" w:hanging="240"/>
      </w:pPr>
      <w:rPr>
        <w:rFonts w:ascii="Times New Roman" w:hAnsi="Times New Roman" w:cs="Times New Roman"/>
        <w:b w:val="0"/>
        <w:bCs w:val="0"/>
        <w:sz w:val="28"/>
        <w:szCs w:val="28"/>
      </w:rPr>
    </w:lvl>
    <w:lvl w:ilvl="2">
      <w:numFmt w:val="bullet"/>
      <w:lvlText w:val="•"/>
      <w:lvlJc w:val="left"/>
      <w:pPr>
        <w:ind w:left="2049" w:hanging="240"/>
      </w:pPr>
    </w:lvl>
    <w:lvl w:ilvl="3">
      <w:numFmt w:val="bullet"/>
      <w:lvlText w:val="•"/>
      <w:lvlJc w:val="left"/>
      <w:pPr>
        <w:ind w:left="3023" w:hanging="240"/>
      </w:pPr>
    </w:lvl>
    <w:lvl w:ilvl="4">
      <w:numFmt w:val="bullet"/>
      <w:lvlText w:val="•"/>
      <w:lvlJc w:val="left"/>
      <w:pPr>
        <w:ind w:left="3998" w:hanging="240"/>
      </w:pPr>
    </w:lvl>
    <w:lvl w:ilvl="5">
      <w:numFmt w:val="bullet"/>
      <w:lvlText w:val="•"/>
      <w:lvlJc w:val="left"/>
      <w:pPr>
        <w:ind w:left="4972" w:hanging="240"/>
      </w:pPr>
    </w:lvl>
    <w:lvl w:ilvl="6">
      <w:numFmt w:val="bullet"/>
      <w:lvlText w:val="•"/>
      <w:lvlJc w:val="left"/>
      <w:pPr>
        <w:ind w:left="5947" w:hanging="240"/>
      </w:pPr>
    </w:lvl>
    <w:lvl w:ilvl="7">
      <w:numFmt w:val="bullet"/>
      <w:lvlText w:val="•"/>
      <w:lvlJc w:val="left"/>
      <w:pPr>
        <w:ind w:left="6921" w:hanging="240"/>
      </w:pPr>
    </w:lvl>
    <w:lvl w:ilvl="8">
      <w:numFmt w:val="bullet"/>
      <w:lvlText w:val="•"/>
      <w:lvlJc w:val="left"/>
      <w:pPr>
        <w:ind w:left="7896" w:hanging="240"/>
      </w:pPr>
    </w:lvl>
  </w:abstractNum>
  <w:abstractNum w:abstractNumId="9">
    <w:nsid w:val="0000040F"/>
    <w:multiLevelType w:val="multilevel"/>
    <w:tmpl w:val="00000892"/>
    <w:lvl w:ilvl="0">
      <w:numFmt w:val="bullet"/>
      <w:lvlText w:val="-"/>
      <w:lvlJc w:val="left"/>
      <w:pPr>
        <w:ind w:left="219" w:hanging="252"/>
      </w:pPr>
      <w:rPr>
        <w:rFonts w:ascii="Times New Roman" w:hAnsi="Times New Roman" w:cs="Times New Roman"/>
        <w:b w:val="0"/>
        <w:bCs w:val="0"/>
        <w:sz w:val="28"/>
        <w:szCs w:val="28"/>
      </w:rPr>
    </w:lvl>
    <w:lvl w:ilvl="1">
      <w:numFmt w:val="bullet"/>
      <w:lvlText w:val="•"/>
      <w:lvlJc w:val="left"/>
      <w:pPr>
        <w:ind w:left="1206" w:hanging="252"/>
      </w:pPr>
    </w:lvl>
    <w:lvl w:ilvl="2">
      <w:numFmt w:val="bullet"/>
      <w:lvlText w:val="•"/>
      <w:lvlJc w:val="left"/>
      <w:pPr>
        <w:ind w:left="2193" w:hanging="252"/>
      </w:pPr>
    </w:lvl>
    <w:lvl w:ilvl="3">
      <w:numFmt w:val="bullet"/>
      <w:lvlText w:val="•"/>
      <w:lvlJc w:val="left"/>
      <w:pPr>
        <w:ind w:left="3180" w:hanging="252"/>
      </w:pPr>
    </w:lvl>
    <w:lvl w:ilvl="4">
      <w:numFmt w:val="bullet"/>
      <w:lvlText w:val="•"/>
      <w:lvlJc w:val="left"/>
      <w:pPr>
        <w:ind w:left="4167" w:hanging="252"/>
      </w:pPr>
    </w:lvl>
    <w:lvl w:ilvl="5">
      <w:numFmt w:val="bullet"/>
      <w:lvlText w:val="•"/>
      <w:lvlJc w:val="left"/>
      <w:pPr>
        <w:ind w:left="5153" w:hanging="252"/>
      </w:pPr>
    </w:lvl>
    <w:lvl w:ilvl="6">
      <w:numFmt w:val="bullet"/>
      <w:lvlText w:val="•"/>
      <w:lvlJc w:val="left"/>
      <w:pPr>
        <w:ind w:left="6140" w:hanging="252"/>
      </w:pPr>
    </w:lvl>
    <w:lvl w:ilvl="7">
      <w:numFmt w:val="bullet"/>
      <w:lvlText w:val="•"/>
      <w:lvlJc w:val="left"/>
      <w:pPr>
        <w:ind w:left="7127" w:hanging="252"/>
      </w:pPr>
    </w:lvl>
    <w:lvl w:ilvl="8">
      <w:numFmt w:val="bullet"/>
      <w:lvlText w:val="•"/>
      <w:lvlJc w:val="left"/>
      <w:pPr>
        <w:ind w:left="8114" w:hanging="252"/>
      </w:pPr>
    </w:lvl>
  </w:abstractNum>
  <w:abstractNum w:abstractNumId="10">
    <w:nsid w:val="02505BA8"/>
    <w:multiLevelType w:val="hybridMultilevel"/>
    <w:tmpl w:val="0C1878F0"/>
    <w:lvl w:ilvl="0" w:tplc="51F0BBEC">
      <w:numFmt w:val="bullet"/>
      <w:lvlText w:val="-"/>
      <w:lvlJc w:val="left"/>
      <w:pPr>
        <w:tabs>
          <w:tab w:val="num" w:pos="397"/>
        </w:tabs>
        <w:ind w:left="397" w:hanging="39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33714FD"/>
    <w:multiLevelType w:val="singleLevel"/>
    <w:tmpl w:val="B5866F24"/>
    <w:lvl w:ilvl="0">
      <w:numFmt w:val="bullet"/>
      <w:lvlText w:val="-"/>
      <w:lvlJc w:val="left"/>
      <w:pPr>
        <w:tabs>
          <w:tab w:val="num" w:pos="1069"/>
        </w:tabs>
        <w:ind w:left="1069" w:hanging="360"/>
      </w:pPr>
      <w:rPr>
        <w:rFonts w:ascii="Times New Roman" w:hAnsi="Times New Roman" w:hint="default"/>
      </w:rPr>
    </w:lvl>
  </w:abstractNum>
  <w:abstractNum w:abstractNumId="12">
    <w:nsid w:val="05941C13"/>
    <w:multiLevelType w:val="multilevel"/>
    <w:tmpl w:val="B2725A02"/>
    <w:lvl w:ilvl="0">
      <w:start w:val="1"/>
      <w:numFmt w:val="decimal"/>
      <w:lvlText w:val="%1."/>
      <w:lvlJc w:val="left"/>
      <w:pPr>
        <w:ind w:left="928" w:hanging="360"/>
      </w:pPr>
      <w:rPr>
        <w:rFonts w:hint="default"/>
        <w:b/>
        <w:color w:val="auto"/>
      </w:rPr>
    </w:lvl>
    <w:lvl w:ilvl="1">
      <w:start w:val="1"/>
      <w:numFmt w:val="decimal"/>
      <w:isLgl/>
      <w:lvlText w:val="%1.%2"/>
      <w:lvlJc w:val="left"/>
      <w:pPr>
        <w:ind w:left="1157" w:hanging="585"/>
      </w:pPr>
      <w:rPr>
        <w:rFonts w:hint="default"/>
      </w:rPr>
    </w:lvl>
    <w:lvl w:ilvl="2">
      <w:start w:val="5"/>
      <w:numFmt w:val="decimal"/>
      <w:isLgl/>
      <w:lvlText w:val="%1.%2.%3"/>
      <w:lvlJc w:val="left"/>
      <w:pPr>
        <w:ind w:left="1296" w:hanging="720"/>
      </w:pPr>
      <w:rPr>
        <w:rFonts w:hint="default"/>
      </w:rPr>
    </w:lvl>
    <w:lvl w:ilvl="3">
      <w:start w:val="1"/>
      <w:numFmt w:val="decimal"/>
      <w:isLgl/>
      <w:lvlText w:val="%1.%2.%3.%4"/>
      <w:lvlJc w:val="left"/>
      <w:pPr>
        <w:ind w:left="1300" w:hanging="720"/>
      </w:pPr>
      <w:rPr>
        <w:rFonts w:hint="default"/>
      </w:rPr>
    </w:lvl>
    <w:lvl w:ilvl="4">
      <w:start w:val="1"/>
      <w:numFmt w:val="decimal"/>
      <w:isLgl/>
      <w:lvlText w:val="%1.%2.%3.%4.%5"/>
      <w:lvlJc w:val="left"/>
      <w:pPr>
        <w:ind w:left="1664" w:hanging="1080"/>
      </w:pPr>
      <w:rPr>
        <w:rFonts w:hint="default"/>
      </w:rPr>
    </w:lvl>
    <w:lvl w:ilvl="5">
      <w:start w:val="1"/>
      <w:numFmt w:val="decimal"/>
      <w:isLgl/>
      <w:lvlText w:val="%1.%2.%3.%4.%5.%6"/>
      <w:lvlJc w:val="left"/>
      <w:pPr>
        <w:ind w:left="1668" w:hanging="1080"/>
      </w:pPr>
      <w:rPr>
        <w:rFonts w:hint="default"/>
      </w:rPr>
    </w:lvl>
    <w:lvl w:ilvl="6">
      <w:start w:val="1"/>
      <w:numFmt w:val="decimal"/>
      <w:isLgl/>
      <w:lvlText w:val="%1.%2.%3.%4.%5.%6.%7"/>
      <w:lvlJc w:val="left"/>
      <w:pPr>
        <w:ind w:left="2032" w:hanging="1440"/>
      </w:pPr>
      <w:rPr>
        <w:rFonts w:hint="default"/>
      </w:rPr>
    </w:lvl>
    <w:lvl w:ilvl="7">
      <w:start w:val="1"/>
      <w:numFmt w:val="decimal"/>
      <w:isLgl/>
      <w:lvlText w:val="%1.%2.%3.%4.%5.%6.%7.%8"/>
      <w:lvlJc w:val="left"/>
      <w:pPr>
        <w:ind w:left="2036" w:hanging="1440"/>
      </w:pPr>
      <w:rPr>
        <w:rFonts w:hint="default"/>
      </w:rPr>
    </w:lvl>
    <w:lvl w:ilvl="8">
      <w:start w:val="1"/>
      <w:numFmt w:val="decimal"/>
      <w:isLgl/>
      <w:lvlText w:val="%1.%2.%3.%4.%5.%6.%7.%8.%9"/>
      <w:lvlJc w:val="left"/>
      <w:pPr>
        <w:ind w:left="2400" w:hanging="1800"/>
      </w:pPr>
      <w:rPr>
        <w:rFonts w:hint="default"/>
      </w:rPr>
    </w:lvl>
  </w:abstractNum>
  <w:abstractNum w:abstractNumId="13">
    <w:nsid w:val="0A55002F"/>
    <w:multiLevelType w:val="singleLevel"/>
    <w:tmpl w:val="EDE61D2A"/>
    <w:lvl w:ilvl="0">
      <w:start w:val="1"/>
      <w:numFmt w:val="bullet"/>
      <w:lvlText w:val=""/>
      <w:lvlJc w:val="left"/>
      <w:pPr>
        <w:tabs>
          <w:tab w:val="num" w:pos="360"/>
        </w:tabs>
        <w:ind w:left="360" w:hanging="360"/>
      </w:pPr>
      <w:rPr>
        <w:rFonts w:ascii="Symbol" w:hAnsi="Symbol" w:hint="default"/>
      </w:rPr>
    </w:lvl>
  </w:abstractNum>
  <w:abstractNum w:abstractNumId="14">
    <w:nsid w:val="0C3E513F"/>
    <w:multiLevelType w:val="hybridMultilevel"/>
    <w:tmpl w:val="9FA4E8E8"/>
    <w:lvl w:ilvl="0" w:tplc="0A6ADF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CB770E0"/>
    <w:multiLevelType w:val="hybridMultilevel"/>
    <w:tmpl w:val="1108CFD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0DF938C9"/>
    <w:multiLevelType w:val="hybridMultilevel"/>
    <w:tmpl w:val="494EB8EC"/>
    <w:lvl w:ilvl="0" w:tplc="8F9E2618">
      <w:start w:val="1"/>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119521F1"/>
    <w:multiLevelType w:val="multilevel"/>
    <w:tmpl w:val="414EB82E"/>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780"/>
        </w:tabs>
        <w:ind w:left="780" w:hanging="780"/>
      </w:pPr>
      <w:rPr>
        <w:rFonts w:hint="default"/>
      </w:rPr>
    </w:lvl>
    <w:lvl w:ilvl="2">
      <w:start w:val="2"/>
      <w:numFmt w:val="decimal"/>
      <w:isLgl/>
      <w:lvlText w:val="%1.%2.%3."/>
      <w:lvlJc w:val="left"/>
      <w:pPr>
        <w:tabs>
          <w:tab w:val="num" w:pos="780"/>
        </w:tabs>
        <w:ind w:left="780" w:hanging="7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18215B8B"/>
    <w:multiLevelType w:val="hybridMultilevel"/>
    <w:tmpl w:val="512ED944"/>
    <w:lvl w:ilvl="0" w:tplc="C3869480">
      <w:start w:val="7"/>
      <w:numFmt w:val="bullet"/>
      <w:lvlText w:val="-"/>
      <w:lvlJc w:val="left"/>
      <w:pPr>
        <w:tabs>
          <w:tab w:val="num" w:pos="567"/>
        </w:tabs>
        <w:ind w:left="567" w:hanging="397"/>
      </w:pPr>
      <w:rPr>
        <w:rFonts w:ascii="Times New Roman" w:eastAsia="Times New Roman" w:hAnsi="Times New Roman" w:cs="Times New Roman"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19">
    <w:nsid w:val="1E0C604D"/>
    <w:multiLevelType w:val="hybridMultilevel"/>
    <w:tmpl w:val="8B721780"/>
    <w:lvl w:ilvl="0" w:tplc="B96E5832">
      <w:start w:val="1"/>
      <w:numFmt w:val="bullet"/>
      <w:lvlText w:val="-"/>
      <w:lvlJc w:val="left"/>
      <w:pPr>
        <w:tabs>
          <w:tab w:val="num" w:pos="360"/>
        </w:tabs>
        <w:ind w:left="360" w:hanging="360"/>
      </w:pPr>
      <w:rPr>
        <w:rFonts w:ascii="Courier New" w:hAnsi="Courier New" w:hint="default"/>
      </w:rPr>
    </w:lvl>
    <w:lvl w:ilvl="1" w:tplc="003075A4">
      <w:start w:val="1"/>
      <w:numFmt w:val="bullet"/>
      <w:lvlText w:val="-"/>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E3334AF"/>
    <w:multiLevelType w:val="hybridMultilevel"/>
    <w:tmpl w:val="3162C8F2"/>
    <w:lvl w:ilvl="0" w:tplc="FFFFFFFF">
      <w:start w:val="1"/>
      <w:numFmt w:val="bullet"/>
      <w:pStyle w:val="a"/>
      <w:lvlText w:val=""/>
      <w:lvlJc w:val="left"/>
      <w:pPr>
        <w:tabs>
          <w:tab w:val="num" w:pos="3060"/>
        </w:tabs>
        <w:ind w:left="3060" w:hanging="360"/>
      </w:pPr>
      <w:rPr>
        <w:rFonts w:ascii="Symbol" w:hAnsi="Symbol" w:hint="default"/>
      </w:rPr>
    </w:lvl>
    <w:lvl w:ilvl="1" w:tplc="FFFFFFFF">
      <w:start w:val="1"/>
      <w:numFmt w:val="decimal"/>
      <w:lvlText w:val="%2."/>
      <w:lvlJc w:val="left"/>
      <w:pPr>
        <w:tabs>
          <w:tab w:val="num" w:pos="2007"/>
        </w:tabs>
        <w:ind w:left="2007" w:hanging="360"/>
      </w:pPr>
      <w:rPr>
        <w:rFonts w:hint="default"/>
      </w:rPr>
    </w:lvl>
    <w:lvl w:ilvl="2" w:tplc="FFFFFFFF">
      <w:start w:val="1"/>
      <w:numFmt w:val="bullet"/>
      <w:lvlText w:val=""/>
      <w:lvlJc w:val="left"/>
      <w:pPr>
        <w:tabs>
          <w:tab w:val="num" w:pos="2727"/>
        </w:tabs>
        <w:ind w:left="2727" w:hanging="360"/>
      </w:pPr>
      <w:rPr>
        <w:rFonts w:ascii="Symbol" w:hAnsi="Symbol" w:hint="default"/>
      </w:rPr>
    </w:lvl>
    <w:lvl w:ilvl="3" w:tplc="FFFFFFFF">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1">
    <w:nsid w:val="1EFD0919"/>
    <w:multiLevelType w:val="hybridMultilevel"/>
    <w:tmpl w:val="4FFAA5C4"/>
    <w:lvl w:ilvl="0" w:tplc="51F0BBEC">
      <w:numFmt w:val="bullet"/>
      <w:lvlText w:val="-"/>
      <w:lvlJc w:val="left"/>
      <w:pPr>
        <w:tabs>
          <w:tab w:val="num" w:pos="397"/>
        </w:tabs>
        <w:ind w:left="397" w:hanging="39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0CD208A"/>
    <w:multiLevelType w:val="hybridMultilevel"/>
    <w:tmpl w:val="2E3E4DB8"/>
    <w:lvl w:ilvl="0" w:tplc="09E28410">
      <w:start w:val="1"/>
      <w:numFmt w:val="bullet"/>
      <w:lvlText w:val="-"/>
      <w:lvlJc w:val="left"/>
      <w:pPr>
        <w:tabs>
          <w:tab w:val="num" w:pos="1117"/>
        </w:tabs>
        <w:ind w:left="1060" w:hanging="34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23CB6120"/>
    <w:multiLevelType w:val="hybridMultilevel"/>
    <w:tmpl w:val="B22CDC70"/>
    <w:lvl w:ilvl="0" w:tplc="0419000B">
      <w:start w:val="1"/>
      <w:numFmt w:val="decimal"/>
      <w:lvlText w:val="%1."/>
      <w:lvlJc w:val="left"/>
      <w:pPr>
        <w:tabs>
          <w:tab w:val="num" w:pos="1037"/>
        </w:tabs>
        <w:ind w:left="1037" w:hanging="360"/>
      </w:pPr>
    </w:lvl>
    <w:lvl w:ilvl="1" w:tplc="04190003" w:tentative="1">
      <w:start w:val="1"/>
      <w:numFmt w:val="lowerLetter"/>
      <w:lvlText w:val="%2."/>
      <w:lvlJc w:val="left"/>
      <w:pPr>
        <w:tabs>
          <w:tab w:val="num" w:pos="1757"/>
        </w:tabs>
        <w:ind w:left="1757" w:hanging="360"/>
      </w:pPr>
    </w:lvl>
    <w:lvl w:ilvl="2" w:tplc="04190005" w:tentative="1">
      <w:start w:val="1"/>
      <w:numFmt w:val="lowerRoman"/>
      <w:pStyle w:val="31"/>
      <w:lvlText w:val="%3."/>
      <w:lvlJc w:val="right"/>
      <w:pPr>
        <w:tabs>
          <w:tab w:val="num" w:pos="2477"/>
        </w:tabs>
        <w:ind w:left="2477" w:hanging="180"/>
      </w:pPr>
    </w:lvl>
    <w:lvl w:ilvl="3" w:tplc="04190001" w:tentative="1">
      <w:start w:val="1"/>
      <w:numFmt w:val="decimal"/>
      <w:lvlText w:val="%4."/>
      <w:lvlJc w:val="left"/>
      <w:pPr>
        <w:tabs>
          <w:tab w:val="num" w:pos="3197"/>
        </w:tabs>
        <w:ind w:left="3197" w:hanging="360"/>
      </w:pPr>
    </w:lvl>
    <w:lvl w:ilvl="4" w:tplc="04190003" w:tentative="1">
      <w:start w:val="1"/>
      <w:numFmt w:val="lowerLetter"/>
      <w:lvlText w:val="%5."/>
      <w:lvlJc w:val="left"/>
      <w:pPr>
        <w:tabs>
          <w:tab w:val="num" w:pos="3917"/>
        </w:tabs>
        <w:ind w:left="3917" w:hanging="360"/>
      </w:pPr>
    </w:lvl>
    <w:lvl w:ilvl="5" w:tplc="04190005" w:tentative="1">
      <w:start w:val="1"/>
      <w:numFmt w:val="lowerRoman"/>
      <w:lvlText w:val="%6."/>
      <w:lvlJc w:val="right"/>
      <w:pPr>
        <w:tabs>
          <w:tab w:val="num" w:pos="4637"/>
        </w:tabs>
        <w:ind w:left="4637" w:hanging="180"/>
      </w:pPr>
    </w:lvl>
    <w:lvl w:ilvl="6" w:tplc="04190001" w:tentative="1">
      <w:start w:val="1"/>
      <w:numFmt w:val="decimal"/>
      <w:lvlText w:val="%7."/>
      <w:lvlJc w:val="left"/>
      <w:pPr>
        <w:tabs>
          <w:tab w:val="num" w:pos="5357"/>
        </w:tabs>
        <w:ind w:left="5357" w:hanging="360"/>
      </w:pPr>
    </w:lvl>
    <w:lvl w:ilvl="7" w:tplc="04190003" w:tentative="1">
      <w:start w:val="1"/>
      <w:numFmt w:val="lowerLetter"/>
      <w:lvlText w:val="%8."/>
      <w:lvlJc w:val="left"/>
      <w:pPr>
        <w:tabs>
          <w:tab w:val="num" w:pos="6077"/>
        </w:tabs>
        <w:ind w:left="6077" w:hanging="360"/>
      </w:pPr>
    </w:lvl>
    <w:lvl w:ilvl="8" w:tplc="04190005" w:tentative="1">
      <w:start w:val="1"/>
      <w:numFmt w:val="lowerRoman"/>
      <w:lvlText w:val="%9."/>
      <w:lvlJc w:val="right"/>
      <w:pPr>
        <w:tabs>
          <w:tab w:val="num" w:pos="6797"/>
        </w:tabs>
        <w:ind w:left="6797" w:hanging="180"/>
      </w:pPr>
    </w:lvl>
  </w:abstractNum>
  <w:abstractNum w:abstractNumId="24">
    <w:nsid w:val="2544514C"/>
    <w:multiLevelType w:val="hybridMultilevel"/>
    <w:tmpl w:val="104CA8BE"/>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25">
    <w:nsid w:val="25D92DD3"/>
    <w:multiLevelType w:val="hybridMultilevel"/>
    <w:tmpl w:val="4CE66298"/>
    <w:lvl w:ilvl="0" w:tplc="B734DC00">
      <w:start w:val="1"/>
      <w:numFmt w:val="bullet"/>
      <w:lvlText w:val="-"/>
      <w:lvlJc w:val="left"/>
      <w:pPr>
        <w:tabs>
          <w:tab w:val="num" w:pos="360"/>
        </w:tabs>
        <w:ind w:left="360" w:hanging="360"/>
      </w:pPr>
      <w:rPr>
        <w:rFonts w:ascii="Courier New" w:hAnsi="Courier New" w:hint="default"/>
      </w:rPr>
    </w:lvl>
    <w:lvl w:ilvl="1" w:tplc="A2A41248">
      <w:start w:val="1"/>
      <w:numFmt w:val="bullet"/>
      <w:lvlText w:val=""/>
      <w:lvlJc w:val="left"/>
      <w:pPr>
        <w:tabs>
          <w:tab w:val="num" w:pos="2140"/>
        </w:tabs>
        <w:ind w:left="2197" w:hanging="397"/>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27371635"/>
    <w:multiLevelType w:val="multilevel"/>
    <w:tmpl w:val="62B67054"/>
    <w:lvl w:ilvl="0">
      <w:start w:val="2"/>
      <w:numFmt w:val="decimal"/>
      <w:lvlText w:val="%1"/>
      <w:lvlJc w:val="left"/>
      <w:pPr>
        <w:ind w:left="540" w:hanging="540"/>
      </w:pPr>
      <w:rPr>
        <w:rFonts w:hint="default"/>
      </w:rPr>
    </w:lvl>
    <w:lvl w:ilvl="1">
      <w:start w:val="1"/>
      <w:numFmt w:val="decimal"/>
      <w:lvlText w:val="%1.%2"/>
      <w:lvlJc w:val="left"/>
      <w:pPr>
        <w:ind w:left="1548" w:hanging="540"/>
      </w:pPr>
      <w:rPr>
        <w:rFonts w:hint="default"/>
      </w:rPr>
    </w:lvl>
    <w:lvl w:ilvl="2">
      <w:start w:val="8"/>
      <w:numFmt w:val="decimal"/>
      <w:lvlText w:val="%1.%2.%3"/>
      <w:lvlJc w:val="left"/>
      <w:pPr>
        <w:ind w:left="2736" w:hanging="720"/>
      </w:pPr>
      <w:rPr>
        <w:rFonts w:hint="default"/>
      </w:rPr>
    </w:lvl>
    <w:lvl w:ilvl="3">
      <w:start w:val="1"/>
      <w:numFmt w:val="decimal"/>
      <w:lvlText w:val="%1.%2.%3.%4"/>
      <w:lvlJc w:val="left"/>
      <w:pPr>
        <w:ind w:left="3744" w:hanging="720"/>
      </w:pPr>
      <w:rPr>
        <w:rFonts w:hint="default"/>
      </w:rPr>
    </w:lvl>
    <w:lvl w:ilvl="4">
      <w:start w:val="1"/>
      <w:numFmt w:val="decimal"/>
      <w:lvlText w:val="%1.%2.%3.%4.%5"/>
      <w:lvlJc w:val="left"/>
      <w:pPr>
        <w:ind w:left="5112" w:hanging="108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488" w:hanging="1440"/>
      </w:pPr>
      <w:rPr>
        <w:rFonts w:hint="default"/>
      </w:rPr>
    </w:lvl>
    <w:lvl w:ilvl="7">
      <w:start w:val="1"/>
      <w:numFmt w:val="decimal"/>
      <w:lvlText w:val="%1.%2.%3.%4.%5.%6.%7.%8"/>
      <w:lvlJc w:val="left"/>
      <w:pPr>
        <w:ind w:left="8856" w:hanging="1800"/>
      </w:pPr>
      <w:rPr>
        <w:rFonts w:hint="default"/>
      </w:rPr>
    </w:lvl>
    <w:lvl w:ilvl="8">
      <w:start w:val="1"/>
      <w:numFmt w:val="decimal"/>
      <w:lvlText w:val="%1.%2.%3.%4.%5.%6.%7.%8.%9"/>
      <w:lvlJc w:val="left"/>
      <w:pPr>
        <w:ind w:left="9864" w:hanging="1800"/>
      </w:pPr>
      <w:rPr>
        <w:rFonts w:hint="default"/>
      </w:rPr>
    </w:lvl>
  </w:abstractNum>
  <w:abstractNum w:abstractNumId="27">
    <w:nsid w:val="2B4779C6"/>
    <w:multiLevelType w:val="multilevel"/>
    <w:tmpl w:val="0254B740"/>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564" w:hanging="720"/>
      </w:pPr>
      <w:rPr>
        <w:rFonts w:hint="default"/>
        <w:lang w:val="ru-RU"/>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32E5334F"/>
    <w:multiLevelType w:val="hybridMultilevel"/>
    <w:tmpl w:val="3BDCDB1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4585218"/>
    <w:multiLevelType w:val="hybridMultilevel"/>
    <w:tmpl w:val="0106A220"/>
    <w:lvl w:ilvl="0" w:tplc="E5F69B22">
      <w:start w:val="3"/>
      <w:numFmt w:val="bullet"/>
      <w:lvlText w:val="-"/>
      <w:lvlJc w:val="left"/>
      <w:pPr>
        <w:tabs>
          <w:tab w:val="num" w:pos="1070"/>
        </w:tabs>
        <w:ind w:left="107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3661577C"/>
    <w:multiLevelType w:val="hybridMultilevel"/>
    <w:tmpl w:val="D962059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389277FC"/>
    <w:multiLevelType w:val="multilevel"/>
    <w:tmpl w:val="860296C6"/>
    <w:lvl w:ilvl="0">
      <w:start w:val="4"/>
      <w:numFmt w:val="decimal"/>
      <w:lvlText w:val="%1"/>
      <w:lvlJc w:val="left"/>
      <w:pPr>
        <w:ind w:left="360" w:hanging="360"/>
      </w:pPr>
      <w:rPr>
        <w:rFonts w:hint="default"/>
        <w:color w:val="000000"/>
        <w:sz w:val="26"/>
      </w:rPr>
    </w:lvl>
    <w:lvl w:ilvl="1">
      <w:start w:val="1"/>
      <w:numFmt w:val="decimal"/>
      <w:lvlText w:val="%1.%2"/>
      <w:lvlJc w:val="left"/>
      <w:pPr>
        <w:ind w:left="1069" w:hanging="360"/>
      </w:pPr>
      <w:rPr>
        <w:rFonts w:hint="default"/>
        <w:color w:val="000000"/>
        <w:sz w:val="26"/>
      </w:rPr>
    </w:lvl>
    <w:lvl w:ilvl="2">
      <w:start w:val="1"/>
      <w:numFmt w:val="decimal"/>
      <w:lvlText w:val="%1.%2.%3"/>
      <w:lvlJc w:val="left"/>
      <w:pPr>
        <w:ind w:left="2138" w:hanging="720"/>
      </w:pPr>
      <w:rPr>
        <w:rFonts w:hint="default"/>
        <w:color w:val="000000"/>
        <w:sz w:val="26"/>
      </w:rPr>
    </w:lvl>
    <w:lvl w:ilvl="3">
      <w:start w:val="1"/>
      <w:numFmt w:val="decimal"/>
      <w:lvlText w:val="%1.%2.%3.%4"/>
      <w:lvlJc w:val="left"/>
      <w:pPr>
        <w:ind w:left="2847" w:hanging="720"/>
      </w:pPr>
      <w:rPr>
        <w:rFonts w:hint="default"/>
        <w:color w:val="000000"/>
        <w:sz w:val="26"/>
      </w:rPr>
    </w:lvl>
    <w:lvl w:ilvl="4">
      <w:start w:val="1"/>
      <w:numFmt w:val="decimal"/>
      <w:lvlText w:val="%1.%2.%3.%4.%5"/>
      <w:lvlJc w:val="left"/>
      <w:pPr>
        <w:ind w:left="3916" w:hanging="1080"/>
      </w:pPr>
      <w:rPr>
        <w:rFonts w:hint="default"/>
        <w:color w:val="000000"/>
        <w:sz w:val="26"/>
      </w:rPr>
    </w:lvl>
    <w:lvl w:ilvl="5">
      <w:start w:val="1"/>
      <w:numFmt w:val="decimal"/>
      <w:lvlText w:val="%1.%2.%3.%4.%5.%6"/>
      <w:lvlJc w:val="left"/>
      <w:pPr>
        <w:ind w:left="4625" w:hanging="1080"/>
      </w:pPr>
      <w:rPr>
        <w:rFonts w:hint="default"/>
        <w:color w:val="000000"/>
        <w:sz w:val="26"/>
      </w:rPr>
    </w:lvl>
    <w:lvl w:ilvl="6">
      <w:start w:val="1"/>
      <w:numFmt w:val="decimal"/>
      <w:lvlText w:val="%1.%2.%3.%4.%5.%6.%7"/>
      <w:lvlJc w:val="left"/>
      <w:pPr>
        <w:ind w:left="5694" w:hanging="1440"/>
      </w:pPr>
      <w:rPr>
        <w:rFonts w:hint="default"/>
        <w:color w:val="000000"/>
        <w:sz w:val="26"/>
      </w:rPr>
    </w:lvl>
    <w:lvl w:ilvl="7">
      <w:start w:val="1"/>
      <w:numFmt w:val="decimal"/>
      <w:lvlText w:val="%1.%2.%3.%4.%5.%6.%7.%8"/>
      <w:lvlJc w:val="left"/>
      <w:pPr>
        <w:ind w:left="6403" w:hanging="1440"/>
      </w:pPr>
      <w:rPr>
        <w:rFonts w:hint="default"/>
        <w:color w:val="000000"/>
        <w:sz w:val="26"/>
      </w:rPr>
    </w:lvl>
    <w:lvl w:ilvl="8">
      <w:start w:val="1"/>
      <w:numFmt w:val="decimal"/>
      <w:lvlText w:val="%1.%2.%3.%4.%5.%6.%7.%8.%9"/>
      <w:lvlJc w:val="left"/>
      <w:pPr>
        <w:ind w:left="7472" w:hanging="1800"/>
      </w:pPr>
      <w:rPr>
        <w:rFonts w:hint="default"/>
        <w:color w:val="000000"/>
        <w:sz w:val="26"/>
      </w:rPr>
    </w:lvl>
  </w:abstractNum>
  <w:abstractNum w:abstractNumId="32">
    <w:nsid w:val="440A00A9"/>
    <w:multiLevelType w:val="hybridMultilevel"/>
    <w:tmpl w:val="06C4E2E2"/>
    <w:lvl w:ilvl="0" w:tplc="51F0BBEC">
      <w:numFmt w:val="bullet"/>
      <w:lvlText w:val="-"/>
      <w:lvlJc w:val="left"/>
      <w:pPr>
        <w:tabs>
          <w:tab w:val="num" w:pos="1106"/>
        </w:tabs>
        <w:ind w:left="1106" w:hanging="397"/>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461C5C2B"/>
    <w:multiLevelType w:val="hybridMultilevel"/>
    <w:tmpl w:val="716A80B0"/>
    <w:lvl w:ilvl="0" w:tplc="C03EA26C">
      <w:start w:val="1"/>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52861EEC"/>
    <w:multiLevelType w:val="hybridMultilevel"/>
    <w:tmpl w:val="DA1E6522"/>
    <w:lvl w:ilvl="0" w:tplc="077A2692">
      <w:start w:val="1"/>
      <w:numFmt w:val="decimal"/>
      <w:lvlText w:val="%1."/>
      <w:lvlJc w:val="left"/>
      <w:pPr>
        <w:tabs>
          <w:tab w:val="num" w:pos="397"/>
        </w:tabs>
        <w:ind w:left="397" w:hanging="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F55EDE"/>
    <w:multiLevelType w:val="multilevel"/>
    <w:tmpl w:val="5CEAF76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59AF4D8D"/>
    <w:multiLevelType w:val="hybridMultilevel"/>
    <w:tmpl w:val="0588819E"/>
    <w:lvl w:ilvl="0" w:tplc="33A82762">
      <w:start w:val="1"/>
      <w:numFmt w:val="decimal"/>
      <w:lvlText w:val="Таблица %1 - "/>
      <w:lvlJc w:val="left"/>
      <w:pPr>
        <w:ind w:left="36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257648"/>
    <w:multiLevelType w:val="hybridMultilevel"/>
    <w:tmpl w:val="0B46E6FC"/>
    <w:lvl w:ilvl="0" w:tplc="51F0BBEC">
      <w:numFmt w:val="bullet"/>
      <w:lvlText w:val="-"/>
      <w:lvlJc w:val="left"/>
      <w:pPr>
        <w:tabs>
          <w:tab w:val="num" w:pos="1106"/>
        </w:tabs>
        <w:ind w:left="1106" w:hanging="397"/>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5AE25B5D"/>
    <w:multiLevelType w:val="hybridMultilevel"/>
    <w:tmpl w:val="78A26798"/>
    <w:lvl w:ilvl="0" w:tplc="DADCD3E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03354F8"/>
    <w:multiLevelType w:val="hybridMultilevel"/>
    <w:tmpl w:val="100C0016"/>
    <w:lvl w:ilvl="0" w:tplc="8E5619B4">
      <w:start w:val="220"/>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608E70E5"/>
    <w:multiLevelType w:val="multilevel"/>
    <w:tmpl w:val="E9DA156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1">
    <w:nsid w:val="62C31569"/>
    <w:multiLevelType w:val="hybridMultilevel"/>
    <w:tmpl w:val="C5D87C4E"/>
    <w:lvl w:ilvl="0" w:tplc="93665176">
      <w:start w:val="1"/>
      <w:numFmt w:val="decimal"/>
      <w:lvlText w:val="%1."/>
      <w:lvlJc w:val="left"/>
      <w:pPr>
        <w:ind w:left="2279" w:hanging="360"/>
      </w:pPr>
      <w:rPr>
        <w:rFonts w:hint="default"/>
      </w:rPr>
    </w:lvl>
    <w:lvl w:ilvl="1" w:tplc="04190019" w:tentative="1">
      <w:start w:val="1"/>
      <w:numFmt w:val="lowerLetter"/>
      <w:lvlText w:val="%2."/>
      <w:lvlJc w:val="left"/>
      <w:pPr>
        <w:ind w:left="2999" w:hanging="360"/>
      </w:pPr>
    </w:lvl>
    <w:lvl w:ilvl="2" w:tplc="0419001B" w:tentative="1">
      <w:start w:val="1"/>
      <w:numFmt w:val="lowerRoman"/>
      <w:lvlText w:val="%3."/>
      <w:lvlJc w:val="right"/>
      <w:pPr>
        <w:ind w:left="3719" w:hanging="180"/>
      </w:pPr>
    </w:lvl>
    <w:lvl w:ilvl="3" w:tplc="0419000F" w:tentative="1">
      <w:start w:val="1"/>
      <w:numFmt w:val="decimal"/>
      <w:lvlText w:val="%4."/>
      <w:lvlJc w:val="left"/>
      <w:pPr>
        <w:ind w:left="4439" w:hanging="360"/>
      </w:pPr>
    </w:lvl>
    <w:lvl w:ilvl="4" w:tplc="04190019" w:tentative="1">
      <w:start w:val="1"/>
      <w:numFmt w:val="lowerLetter"/>
      <w:lvlText w:val="%5."/>
      <w:lvlJc w:val="left"/>
      <w:pPr>
        <w:ind w:left="5159" w:hanging="360"/>
      </w:pPr>
    </w:lvl>
    <w:lvl w:ilvl="5" w:tplc="0419001B" w:tentative="1">
      <w:start w:val="1"/>
      <w:numFmt w:val="lowerRoman"/>
      <w:lvlText w:val="%6."/>
      <w:lvlJc w:val="right"/>
      <w:pPr>
        <w:ind w:left="5879" w:hanging="180"/>
      </w:pPr>
    </w:lvl>
    <w:lvl w:ilvl="6" w:tplc="0419000F" w:tentative="1">
      <w:start w:val="1"/>
      <w:numFmt w:val="decimal"/>
      <w:lvlText w:val="%7."/>
      <w:lvlJc w:val="left"/>
      <w:pPr>
        <w:ind w:left="6599" w:hanging="360"/>
      </w:pPr>
    </w:lvl>
    <w:lvl w:ilvl="7" w:tplc="04190019" w:tentative="1">
      <w:start w:val="1"/>
      <w:numFmt w:val="lowerLetter"/>
      <w:lvlText w:val="%8."/>
      <w:lvlJc w:val="left"/>
      <w:pPr>
        <w:ind w:left="7319" w:hanging="360"/>
      </w:pPr>
    </w:lvl>
    <w:lvl w:ilvl="8" w:tplc="0419001B" w:tentative="1">
      <w:start w:val="1"/>
      <w:numFmt w:val="lowerRoman"/>
      <w:lvlText w:val="%9."/>
      <w:lvlJc w:val="right"/>
      <w:pPr>
        <w:ind w:left="8039" w:hanging="180"/>
      </w:pPr>
    </w:lvl>
  </w:abstractNum>
  <w:abstractNum w:abstractNumId="42">
    <w:nsid w:val="65C34860"/>
    <w:multiLevelType w:val="multilevel"/>
    <w:tmpl w:val="CAE8E338"/>
    <w:lvl w:ilvl="0">
      <w:start w:val="1"/>
      <w:numFmt w:val="decimal"/>
      <w:pStyle w:val="4"/>
      <w:suff w:val="nothing"/>
      <w:lvlText w:val="Таблица %1"/>
      <w:lvlJc w:val="left"/>
      <w:pPr>
        <w:ind w:left="12146" w:hanging="2746"/>
      </w:pPr>
      <w:rPr>
        <w:rFonts w:ascii="Times New Roman" w:hAnsi="Times New Roman" w:cs="Times New Roman"/>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center"/>
      <w:pPr>
        <w:ind w:left="3073" w:hanging="432"/>
      </w:pPr>
      <w:rPr>
        <w:rFonts w:ascii="Times New Roman" w:hAnsi="Times New Roman" w:hint="default"/>
        <w:b/>
        <w:i w:val="0"/>
        <w:sz w:val="28"/>
      </w:rPr>
    </w:lvl>
    <w:lvl w:ilvl="2">
      <w:start w:val="4"/>
      <w:numFmt w:val="decimal"/>
      <w:suff w:val="space"/>
      <w:lvlText w:val="%2%3.1.1."/>
      <w:lvlJc w:val="left"/>
      <w:pPr>
        <w:ind w:left="3505" w:hanging="504"/>
      </w:pPr>
      <w:rPr>
        <w:rFonts w:ascii="Times New Roman" w:hAnsi="Times New Roman" w:hint="default"/>
        <w:b/>
        <w:i w:val="0"/>
        <w:sz w:val="28"/>
      </w:rPr>
    </w:lvl>
    <w:lvl w:ilvl="3">
      <w:start w:val="1"/>
      <w:numFmt w:val="decimal"/>
      <w:suff w:val="nothing"/>
      <w:lvlText w:val="%1%4"/>
      <w:lvlJc w:val="left"/>
      <w:pPr>
        <w:ind w:left="4009" w:hanging="648"/>
      </w:pPr>
      <w:rPr>
        <w:rFonts w:hint="default"/>
      </w:rPr>
    </w:lvl>
    <w:lvl w:ilvl="4">
      <w:start w:val="1"/>
      <w:numFmt w:val="decimal"/>
      <w:lvlText w:val="%1.%2.%3.%4.%5."/>
      <w:lvlJc w:val="left"/>
      <w:pPr>
        <w:tabs>
          <w:tab w:val="num" w:pos="4801"/>
        </w:tabs>
        <w:ind w:left="4513" w:hanging="792"/>
      </w:pPr>
      <w:rPr>
        <w:rFonts w:hint="default"/>
      </w:rPr>
    </w:lvl>
    <w:lvl w:ilvl="5">
      <w:start w:val="1"/>
      <w:numFmt w:val="decimal"/>
      <w:lvlText w:val="%1.%2.%3.%4.%5.%6."/>
      <w:lvlJc w:val="left"/>
      <w:pPr>
        <w:tabs>
          <w:tab w:val="num" w:pos="5521"/>
        </w:tabs>
        <w:ind w:left="5017" w:hanging="936"/>
      </w:pPr>
      <w:rPr>
        <w:rFonts w:hint="default"/>
      </w:rPr>
    </w:lvl>
    <w:lvl w:ilvl="6">
      <w:start w:val="1"/>
      <w:numFmt w:val="decimal"/>
      <w:lvlText w:val="%1.%2.%3.%4.%5.%6.%7."/>
      <w:lvlJc w:val="left"/>
      <w:pPr>
        <w:tabs>
          <w:tab w:val="num" w:pos="6241"/>
        </w:tabs>
        <w:ind w:left="5521" w:hanging="1080"/>
      </w:pPr>
      <w:rPr>
        <w:rFonts w:hint="default"/>
      </w:rPr>
    </w:lvl>
    <w:lvl w:ilvl="7">
      <w:start w:val="1"/>
      <w:numFmt w:val="decimal"/>
      <w:lvlText w:val="%1.%2.%3.%4.%5.%6.%7.%8."/>
      <w:lvlJc w:val="left"/>
      <w:pPr>
        <w:tabs>
          <w:tab w:val="num" w:pos="6601"/>
        </w:tabs>
        <w:ind w:left="6025" w:hanging="1224"/>
      </w:pPr>
      <w:rPr>
        <w:rFonts w:hint="default"/>
      </w:rPr>
    </w:lvl>
    <w:lvl w:ilvl="8">
      <w:start w:val="1"/>
      <w:numFmt w:val="decimal"/>
      <w:lvlText w:val="%1.%2.%3.%4.%5.%6.%7.%8.%9."/>
      <w:lvlJc w:val="left"/>
      <w:pPr>
        <w:tabs>
          <w:tab w:val="num" w:pos="7321"/>
        </w:tabs>
        <w:ind w:left="6601" w:hanging="1440"/>
      </w:pPr>
      <w:rPr>
        <w:rFonts w:hint="default"/>
      </w:rPr>
    </w:lvl>
  </w:abstractNum>
  <w:abstractNum w:abstractNumId="43">
    <w:nsid w:val="6D260D12"/>
    <w:multiLevelType w:val="multilevel"/>
    <w:tmpl w:val="3F8A0790"/>
    <w:lvl w:ilvl="0">
      <w:start w:val="2"/>
      <w:numFmt w:val="decimal"/>
      <w:lvlText w:val="%1"/>
      <w:lvlJc w:val="left"/>
      <w:pPr>
        <w:ind w:left="540" w:hanging="540"/>
      </w:pPr>
      <w:rPr>
        <w:rFonts w:hint="default"/>
      </w:rPr>
    </w:lvl>
    <w:lvl w:ilvl="1">
      <w:start w:val="1"/>
      <w:numFmt w:val="decimal"/>
      <w:lvlText w:val="%1.%2"/>
      <w:lvlJc w:val="left"/>
      <w:pPr>
        <w:ind w:left="1542" w:hanging="540"/>
      </w:pPr>
      <w:rPr>
        <w:rFonts w:hint="default"/>
      </w:rPr>
    </w:lvl>
    <w:lvl w:ilvl="2">
      <w:start w:val="5"/>
      <w:numFmt w:val="decimal"/>
      <w:lvlText w:val="%1.%2.%3"/>
      <w:lvlJc w:val="left"/>
      <w:pPr>
        <w:ind w:left="2724" w:hanging="720"/>
      </w:pPr>
      <w:rPr>
        <w:rFonts w:hint="default"/>
      </w:rPr>
    </w:lvl>
    <w:lvl w:ilvl="3">
      <w:start w:val="1"/>
      <w:numFmt w:val="decimal"/>
      <w:lvlText w:val="%1.%2.%3.%4"/>
      <w:lvlJc w:val="left"/>
      <w:pPr>
        <w:ind w:left="3726" w:hanging="720"/>
      </w:pPr>
      <w:rPr>
        <w:rFonts w:hint="default"/>
      </w:rPr>
    </w:lvl>
    <w:lvl w:ilvl="4">
      <w:start w:val="1"/>
      <w:numFmt w:val="decimal"/>
      <w:lvlText w:val="%1.%2.%3.%4.%5"/>
      <w:lvlJc w:val="left"/>
      <w:pPr>
        <w:ind w:left="5088" w:hanging="1080"/>
      </w:pPr>
      <w:rPr>
        <w:rFonts w:hint="default"/>
      </w:rPr>
    </w:lvl>
    <w:lvl w:ilvl="5">
      <w:start w:val="1"/>
      <w:numFmt w:val="decimal"/>
      <w:lvlText w:val="%1.%2.%3.%4.%5.%6"/>
      <w:lvlJc w:val="left"/>
      <w:pPr>
        <w:ind w:left="6450" w:hanging="1440"/>
      </w:pPr>
      <w:rPr>
        <w:rFonts w:hint="default"/>
      </w:rPr>
    </w:lvl>
    <w:lvl w:ilvl="6">
      <w:start w:val="1"/>
      <w:numFmt w:val="decimal"/>
      <w:lvlText w:val="%1.%2.%3.%4.%5.%6.%7"/>
      <w:lvlJc w:val="left"/>
      <w:pPr>
        <w:ind w:left="7452" w:hanging="1440"/>
      </w:pPr>
      <w:rPr>
        <w:rFonts w:hint="default"/>
      </w:rPr>
    </w:lvl>
    <w:lvl w:ilvl="7">
      <w:start w:val="1"/>
      <w:numFmt w:val="decimal"/>
      <w:lvlText w:val="%1.%2.%3.%4.%5.%6.%7.%8"/>
      <w:lvlJc w:val="left"/>
      <w:pPr>
        <w:ind w:left="8814" w:hanging="1800"/>
      </w:pPr>
      <w:rPr>
        <w:rFonts w:hint="default"/>
      </w:rPr>
    </w:lvl>
    <w:lvl w:ilvl="8">
      <w:start w:val="1"/>
      <w:numFmt w:val="decimal"/>
      <w:lvlText w:val="%1.%2.%3.%4.%5.%6.%7.%8.%9"/>
      <w:lvlJc w:val="left"/>
      <w:pPr>
        <w:ind w:left="9816" w:hanging="1800"/>
      </w:pPr>
      <w:rPr>
        <w:rFonts w:hint="default"/>
      </w:rPr>
    </w:lvl>
  </w:abstractNum>
  <w:abstractNum w:abstractNumId="44">
    <w:nsid w:val="70C0366B"/>
    <w:multiLevelType w:val="hybridMultilevel"/>
    <w:tmpl w:val="9FF0228E"/>
    <w:lvl w:ilvl="0" w:tplc="195C440C">
      <w:start w:val="65535"/>
      <w:numFmt w:val="bullet"/>
      <w:lvlText w:val=""/>
      <w:lvlJc w:val="left"/>
      <w:pPr>
        <w:tabs>
          <w:tab w:val="num" w:pos="397"/>
        </w:tabs>
        <w:ind w:left="397" w:hanging="397"/>
      </w:pPr>
      <w:rPr>
        <w:rFonts w:ascii="Symbol" w:hAnsi="Symbol" w:hint="default"/>
      </w:rPr>
    </w:lvl>
    <w:lvl w:ilvl="1" w:tplc="5FA0E3CA">
      <w:start w:val="1"/>
      <w:numFmt w:val="bullet"/>
      <w:lvlText w:val=""/>
      <w:lvlJc w:val="left"/>
      <w:pPr>
        <w:tabs>
          <w:tab w:val="num" w:pos="2186"/>
        </w:tabs>
        <w:ind w:left="2186" w:hanging="397"/>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71D410D5"/>
    <w:multiLevelType w:val="hybridMultilevel"/>
    <w:tmpl w:val="AEBAC4AA"/>
    <w:lvl w:ilvl="0" w:tplc="35600CF6">
      <w:start w:val="1"/>
      <w:numFmt w:val="upperRoman"/>
      <w:lvlText w:val="%1."/>
      <w:lvlJc w:val="left"/>
      <w:pPr>
        <w:ind w:left="1080" w:hanging="72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CF389D"/>
    <w:multiLevelType w:val="hybridMultilevel"/>
    <w:tmpl w:val="1872575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49F3920"/>
    <w:multiLevelType w:val="multilevel"/>
    <w:tmpl w:val="09BE25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7AD52283"/>
    <w:multiLevelType w:val="multilevel"/>
    <w:tmpl w:val="4B0C6FF6"/>
    <w:lvl w:ilvl="0">
      <w:start w:val="1"/>
      <w:numFmt w:val="decimal"/>
      <w:lvlText w:val="%1."/>
      <w:lvlJc w:val="left"/>
      <w:pPr>
        <w:tabs>
          <w:tab w:val="num" w:pos="340"/>
        </w:tabs>
        <w:ind w:left="340" w:hanging="340"/>
      </w:pPr>
      <w:rPr>
        <w:rFonts w:hint="default"/>
      </w:rPr>
    </w:lvl>
    <w:lvl w:ilvl="1">
      <w:start w:val="8"/>
      <w:numFmt w:val="decimal"/>
      <w:isLgl/>
      <w:lvlText w:val="%1.%2."/>
      <w:lvlJc w:val="left"/>
      <w:pPr>
        <w:tabs>
          <w:tab w:val="num" w:pos="780"/>
        </w:tabs>
        <w:ind w:left="780" w:hanging="780"/>
      </w:pPr>
      <w:rPr>
        <w:rFonts w:hint="default"/>
      </w:rPr>
    </w:lvl>
    <w:lvl w:ilvl="2">
      <w:start w:val="6"/>
      <w:numFmt w:val="decimal"/>
      <w:isLgl/>
      <w:lvlText w:val="%1.%2.%3."/>
      <w:lvlJc w:val="left"/>
      <w:pPr>
        <w:tabs>
          <w:tab w:val="num" w:pos="780"/>
        </w:tabs>
        <w:ind w:left="780" w:hanging="7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47"/>
  </w:num>
  <w:num w:numId="2">
    <w:abstractNumId w:val="12"/>
  </w:num>
  <w:num w:numId="3">
    <w:abstractNumId w:val="20"/>
  </w:num>
  <w:num w:numId="4">
    <w:abstractNumId w:val="42"/>
  </w:num>
  <w:num w:numId="5">
    <w:abstractNumId w:val="23"/>
  </w:num>
  <w:num w:numId="6">
    <w:abstractNumId w:val="3"/>
  </w:num>
  <w:num w:numId="7">
    <w:abstractNumId w:val="43"/>
  </w:num>
  <w:num w:numId="8">
    <w:abstractNumId w:val="26"/>
  </w:num>
  <w:num w:numId="9">
    <w:abstractNumId w:val="4"/>
  </w:num>
  <w:num w:numId="10">
    <w:abstractNumId w:val="36"/>
  </w:num>
  <w:num w:numId="11">
    <w:abstractNumId w:val="27"/>
    <w:lvlOverride w:ilvl="0">
      <w:startOverride w:val="5"/>
    </w:lvlOverride>
    <w:lvlOverride w:ilvl="1">
      <w:startOverride w:val="3"/>
    </w:lvlOverride>
  </w:num>
  <w:num w:numId="12">
    <w:abstractNumId w:val="39"/>
  </w:num>
  <w:num w:numId="13">
    <w:abstractNumId w:val="14"/>
  </w:num>
  <w:num w:numId="14">
    <w:abstractNumId w:val="7"/>
  </w:num>
  <w:num w:numId="15">
    <w:abstractNumId w:val="6"/>
  </w:num>
  <w:num w:numId="16">
    <w:abstractNumId w:val="44"/>
  </w:num>
  <w:num w:numId="17">
    <w:abstractNumId w:val="22"/>
  </w:num>
  <w:num w:numId="18">
    <w:abstractNumId w:val="48"/>
  </w:num>
  <w:num w:numId="19">
    <w:abstractNumId w:val="18"/>
  </w:num>
  <w:num w:numId="20">
    <w:abstractNumId w:val="17"/>
  </w:num>
  <w:num w:numId="21">
    <w:abstractNumId w:val="37"/>
  </w:num>
  <w:num w:numId="22">
    <w:abstractNumId w:val="38"/>
  </w:num>
  <w:num w:numId="23">
    <w:abstractNumId w:val="32"/>
  </w:num>
  <w:num w:numId="24">
    <w:abstractNumId w:val="16"/>
  </w:num>
  <w:num w:numId="25">
    <w:abstractNumId w:val="10"/>
  </w:num>
  <w:num w:numId="26">
    <w:abstractNumId w:val="31"/>
  </w:num>
  <w:num w:numId="27">
    <w:abstractNumId w:val="35"/>
  </w:num>
  <w:num w:numId="28">
    <w:abstractNumId w:val="13"/>
  </w:num>
  <w:num w:numId="29">
    <w:abstractNumId w:val="29"/>
  </w:num>
  <w:num w:numId="30">
    <w:abstractNumId w:val="30"/>
  </w:num>
  <w:num w:numId="31">
    <w:abstractNumId w:val="11"/>
  </w:num>
  <w:num w:numId="32">
    <w:abstractNumId w:val="15"/>
  </w:num>
  <w:num w:numId="33">
    <w:abstractNumId w:val="40"/>
  </w:num>
  <w:num w:numId="34">
    <w:abstractNumId w:val="41"/>
  </w:num>
  <w:num w:numId="35">
    <w:abstractNumId w:val="8"/>
  </w:num>
  <w:num w:numId="36">
    <w:abstractNumId w:val="5"/>
  </w:num>
  <w:num w:numId="37">
    <w:abstractNumId w:val="9"/>
  </w:num>
  <w:num w:numId="38">
    <w:abstractNumId w:val="33"/>
  </w:num>
  <w:num w:numId="39">
    <w:abstractNumId w:val="19"/>
  </w:num>
  <w:num w:numId="40">
    <w:abstractNumId w:val="25"/>
  </w:num>
  <w:num w:numId="41">
    <w:abstractNumId w:val="46"/>
  </w:num>
  <w:num w:numId="42">
    <w:abstractNumId w:val="24"/>
  </w:num>
  <w:num w:numId="43">
    <w:abstractNumId w:val="34"/>
  </w:num>
  <w:num w:numId="44">
    <w:abstractNumId w:val="21"/>
  </w:num>
  <w:num w:numId="45">
    <w:abstractNumId w:val="28"/>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8D"/>
    <w:rsid w:val="00003088"/>
    <w:rsid w:val="00004C54"/>
    <w:rsid w:val="00004C8B"/>
    <w:rsid w:val="00005B53"/>
    <w:rsid w:val="000067C5"/>
    <w:rsid w:val="00006A30"/>
    <w:rsid w:val="00006A9B"/>
    <w:rsid w:val="000104DE"/>
    <w:rsid w:val="00013414"/>
    <w:rsid w:val="0001561C"/>
    <w:rsid w:val="0001692E"/>
    <w:rsid w:val="00016CA4"/>
    <w:rsid w:val="00020D4A"/>
    <w:rsid w:val="00020E89"/>
    <w:rsid w:val="0002164B"/>
    <w:rsid w:val="00022BF9"/>
    <w:rsid w:val="00022D63"/>
    <w:rsid w:val="00023AD9"/>
    <w:rsid w:val="000252A6"/>
    <w:rsid w:val="00025989"/>
    <w:rsid w:val="00025EC2"/>
    <w:rsid w:val="00026E47"/>
    <w:rsid w:val="000271E6"/>
    <w:rsid w:val="000275FC"/>
    <w:rsid w:val="00030765"/>
    <w:rsid w:val="00030F19"/>
    <w:rsid w:val="00030F4F"/>
    <w:rsid w:val="00031168"/>
    <w:rsid w:val="00032A5A"/>
    <w:rsid w:val="000339F8"/>
    <w:rsid w:val="00033BFC"/>
    <w:rsid w:val="00034D13"/>
    <w:rsid w:val="0003597F"/>
    <w:rsid w:val="00035EB3"/>
    <w:rsid w:val="00037DA4"/>
    <w:rsid w:val="000402CD"/>
    <w:rsid w:val="000411A7"/>
    <w:rsid w:val="00041B63"/>
    <w:rsid w:val="00041CC4"/>
    <w:rsid w:val="00043172"/>
    <w:rsid w:val="0004328F"/>
    <w:rsid w:val="0004387E"/>
    <w:rsid w:val="00043DB7"/>
    <w:rsid w:val="00044858"/>
    <w:rsid w:val="000448E2"/>
    <w:rsid w:val="00044AB4"/>
    <w:rsid w:val="00044D24"/>
    <w:rsid w:val="0004564A"/>
    <w:rsid w:val="00046695"/>
    <w:rsid w:val="00050404"/>
    <w:rsid w:val="000504D9"/>
    <w:rsid w:val="000514FD"/>
    <w:rsid w:val="00054096"/>
    <w:rsid w:val="00057162"/>
    <w:rsid w:val="0005743E"/>
    <w:rsid w:val="00057F5C"/>
    <w:rsid w:val="000602F7"/>
    <w:rsid w:val="00064768"/>
    <w:rsid w:val="00065018"/>
    <w:rsid w:val="00065B3C"/>
    <w:rsid w:val="00066464"/>
    <w:rsid w:val="000669C9"/>
    <w:rsid w:val="00070880"/>
    <w:rsid w:val="00071F91"/>
    <w:rsid w:val="000722F9"/>
    <w:rsid w:val="000728AC"/>
    <w:rsid w:val="00073226"/>
    <w:rsid w:val="0007380C"/>
    <w:rsid w:val="00074152"/>
    <w:rsid w:val="0007703E"/>
    <w:rsid w:val="000771E3"/>
    <w:rsid w:val="000771FB"/>
    <w:rsid w:val="0007727F"/>
    <w:rsid w:val="00077AD9"/>
    <w:rsid w:val="00077BCB"/>
    <w:rsid w:val="00080900"/>
    <w:rsid w:val="00080E91"/>
    <w:rsid w:val="0008259C"/>
    <w:rsid w:val="000837B2"/>
    <w:rsid w:val="00083EB8"/>
    <w:rsid w:val="00087AC3"/>
    <w:rsid w:val="00090CDC"/>
    <w:rsid w:val="00091182"/>
    <w:rsid w:val="00091990"/>
    <w:rsid w:val="0009238A"/>
    <w:rsid w:val="00092500"/>
    <w:rsid w:val="000927F8"/>
    <w:rsid w:val="000929E5"/>
    <w:rsid w:val="000933C8"/>
    <w:rsid w:val="00094A17"/>
    <w:rsid w:val="000956D4"/>
    <w:rsid w:val="000A0FAC"/>
    <w:rsid w:val="000A1541"/>
    <w:rsid w:val="000A2F58"/>
    <w:rsid w:val="000A46F7"/>
    <w:rsid w:val="000A4BD9"/>
    <w:rsid w:val="000A64FA"/>
    <w:rsid w:val="000A6C56"/>
    <w:rsid w:val="000A7BAD"/>
    <w:rsid w:val="000B01D9"/>
    <w:rsid w:val="000B0535"/>
    <w:rsid w:val="000B0CB8"/>
    <w:rsid w:val="000B1EDF"/>
    <w:rsid w:val="000B1F50"/>
    <w:rsid w:val="000B40A4"/>
    <w:rsid w:val="000B4B81"/>
    <w:rsid w:val="000B688E"/>
    <w:rsid w:val="000B6A22"/>
    <w:rsid w:val="000B6B69"/>
    <w:rsid w:val="000C1BBB"/>
    <w:rsid w:val="000C2412"/>
    <w:rsid w:val="000C26CF"/>
    <w:rsid w:val="000C39BB"/>
    <w:rsid w:val="000C3D4C"/>
    <w:rsid w:val="000D01C1"/>
    <w:rsid w:val="000D1F10"/>
    <w:rsid w:val="000D1FFE"/>
    <w:rsid w:val="000D20D7"/>
    <w:rsid w:val="000D211F"/>
    <w:rsid w:val="000D475F"/>
    <w:rsid w:val="000D61BE"/>
    <w:rsid w:val="000E250E"/>
    <w:rsid w:val="000E2B3E"/>
    <w:rsid w:val="000E33A6"/>
    <w:rsid w:val="000E3BE4"/>
    <w:rsid w:val="000E4322"/>
    <w:rsid w:val="000E444D"/>
    <w:rsid w:val="000E536B"/>
    <w:rsid w:val="000E5F08"/>
    <w:rsid w:val="000E62E3"/>
    <w:rsid w:val="000F0D89"/>
    <w:rsid w:val="000F12D8"/>
    <w:rsid w:val="000F27B1"/>
    <w:rsid w:val="000F35F1"/>
    <w:rsid w:val="000F371D"/>
    <w:rsid w:val="000F41B1"/>
    <w:rsid w:val="000F463D"/>
    <w:rsid w:val="000F5743"/>
    <w:rsid w:val="000F5A5B"/>
    <w:rsid w:val="000F5E43"/>
    <w:rsid w:val="000F718C"/>
    <w:rsid w:val="000F791B"/>
    <w:rsid w:val="000F7C89"/>
    <w:rsid w:val="001001F5"/>
    <w:rsid w:val="00100BEC"/>
    <w:rsid w:val="001011A1"/>
    <w:rsid w:val="00101DD1"/>
    <w:rsid w:val="00101F45"/>
    <w:rsid w:val="00101F88"/>
    <w:rsid w:val="00102F02"/>
    <w:rsid w:val="00102F0E"/>
    <w:rsid w:val="00104F90"/>
    <w:rsid w:val="001050B3"/>
    <w:rsid w:val="001055A8"/>
    <w:rsid w:val="00106BF5"/>
    <w:rsid w:val="00107F03"/>
    <w:rsid w:val="001113A5"/>
    <w:rsid w:val="00111553"/>
    <w:rsid w:val="00112654"/>
    <w:rsid w:val="001134E6"/>
    <w:rsid w:val="00115526"/>
    <w:rsid w:val="001162EA"/>
    <w:rsid w:val="00117184"/>
    <w:rsid w:val="00122129"/>
    <w:rsid w:val="00122B2C"/>
    <w:rsid w:val="00123278"/>
    <w:rsid w:val="001244F3"/>
    <w:rsid w:val="00124C0D"/>
    <w:rsid w:val="001254AA"/>
    <w:rsid w:val="00125704"/>
    <w:rsid w:val="001264E2"/>
    <w:rsid w:val="00126961"/>
    <w:rsid w:val="00126A03"/>
    <w:rsid w:val="00127908"/>
    <w:rsid w:val="001311F8"/>
    <w:rsid w:val="001314B7"/>
    <w:rsid w:val="00132411"/>
    <w:rsid w:val="00132C00"/>
    <w:rsid w:val="00133C9C"/>
    <w:rsid w:val="00134C83"/>
    <w:rsid w:val="001352FC"/>
    <w:rsid w:val="00140245"/>
    <w:rsid w:val="00141246"/>
    <w:rsid w:val="0014151C"/>
    <w:rsid w:val="001416D3"/>
    <w:rsid w:val="00141AFA"/>
    <w:rsid w:val="001434B7"/>
    <w:rsid w:val="00144847"/>
    <w:rsid w:val="00145812"/>
    <w:rsid w:val="00145D0F"/>
    <w:rsid w:val="00146494"/>
    <w:rsid w:val="00147580"/>
    <w:rsid w:val="00147C08"/>
    <w:rsid w:val="001512EF"/>
    <w:rsid w:val="00151F8E"/>
    <w:rsid w:val="001526AE"/>
    <w:rsid w:val="0015348E"/>
    <w:rsid w:val="00153A3A"/>
    <w:rsid w:val="00155737"/>
    <w:rsid w:val="001561BB"/>
    <w:rsid w:val="00156358"/>
    <w:rsid w:val="00157A82"/>
    <w:rsid w:val="00157C00"/>
    <w:rsid w:val="00157D96"/>
    <w:rsid w:val="001602A4"/>
    <w:rsid w:val="00160718"/>
    <w:rsid w:val="00161164"/>
    <w:rsid w:val="00161FBE"/>
    <w:rsid w:val="0016294F"/>
    <w:rsid w:val="00162C94"/>
    <w:rsid w:val="00163BA7"/>
    <w:rsid w:val="00165B79"/>
    <w:rsid w:val="00167793"/>
    <w:rsid w:val="001678F4"/>
    <w:rsid w:val="00167A05"/>
    <w:rsid w:val="00167FF2"/>
    <w:rsid w:val="0017055C"/>
    <w:rsid w:val="0017065D"/>
    <w:rsid w:val="001708E8"/>
    <w:rsid w:val="001714EF"/>
    <w:rsid w:val="00171541"/>
    <w:rsid w:val="001719A1"/>
    <w:rsid w:val="00172211"/>
    <w:rsid w:val="001736E9"/>
    <w:rsid w:val="00175CC0"/>
    <w:rsid w:val="00180F22"/>
    <w:rsid w:val="001835ED"/>
    <w:rsid w:val="00183720"/>
    <w:rsid w:val="00183A3F"/>
    <w:rsid w:val="001840B6"/>
    <w:rsid w:val="00185FB1"/>
    <w:rsid w:val="00191074"/>
    <w:rsid w:val="0019141A"/>
    <w:rsid w:val="00192C54"/>
    <w:rsid w:val="001940B8"/>
    <w:rsid w:val="0019432D"/>
    <w:rsid w:val="00195BF9"/>
    <w:rsid w:val="00195FA5"/>
    <w:rsid w:val="001A259B"/>
    <w:rsid w:val="001A3326"/>
    <w:rsid w:val="001A362C"/>
    <w:rsid w:val="001A6A17"/>
    <w:rsid w:val="001A6ED2"/>
    <w:rsid w:val="001A71D7"/>
    <w:rsid w:val="001A7C67"/>
    <w:rsid w:val="001A7DED"/>
    <w:rsid w:val="001B09C6"/>
    <w:rsid w:val="001B0B4D"/>
    <w:rsid w:val="001B10E0"/>
    <w:rsid w:val="001B1928"/>
    <w:rsid w:val="001B23EA"/>
    <w:rsid w:val="001B26C5"/>
    <w:rsid w:val="001B3549"/>
    <w:rsid w:val="001B371E"/>
    <w:rsid w:val="001B5197"/>
    <w:rsid w:val="001B5987"/>
    <w:rsid w:val="001C0F74"/>
    <w:rsid w:val="001C33EC"/>
    <w:rsid w:val="001C3EF1"/>
    <w:rsid w:val="001C411B"/>
    <w:rsid w:val="001C4962"/>
    <w:rsid w:val="001C4DFD"/>
    <w:rsid w:val="001C7094"/>
    <w:rsid w:val="001C70C9"/>
    <w:rsid w:val="001C78DA"/>
    <w:rsid w:val="001D2566"/>
    <w:rsid w:val="001D2A00"/>
    <w:rsid w:val="001D4656"/>
    <w:rsid w:val="001D4D4A"/>
    <w:rsid w:val="001D6303"/>
    <w:rsid w:val="001E0658"/>
    <w:rsid w:val="001E138B"/>
    <w:rsid w:val="001E25DE"/>
    <w:rsid w:val="001E3DF0"/>
    <w:rsid w:val="001E469A"/>
    <w:rsid w:val="001E4CFF"/>
    <w:rsid w:val="001E65F6"/>
    <w:rsid w:val="001E6EB6"/>
    <w:rsid w:val="001E7362"/>
    <w:rsid w:val="001E790A"/>
    <w:rsid w:val="001E7F37"/>
    <w:rsid w:val="001F077E"/>
    <w:rsid w:val="001F0B2D"/>
    <w:rsid w:val="001F0E3E"/>
    <w:rsid w:val="001F164F"/>
    <w:rsid w:val="001F209C"/>
    <w:rsid w:val="001F3497"/>
    <w:rsid w:val="001F39AC"/>
    <w:rsid w:val="001F3F4F"/>
    <w:rsid w:val="001F405A"/>
    <w:rsid w:val="001F4425"/>
    <w:rsid w:val="001F46E6"/>
    <w:rsid w:val="001F5D3A"/>
    <w:rsid w:val="001F61CE"/>
    <w:rsid w:val="001F6D0A"/>
    <w:rsid w:val="001F7102"/>
    <w:rsid w:val="001F7E82"/>
    <w:rsid w:val="002002C7"/>
    <w:rsid w:val="00200695"/>
    <w:rsid w:val="00200AB1"/>
    <w:rsid w:val="0020198A"/>
    <w:rsid w:val="002019F8"/>
    <w:rsid w:val="0020302E"/>
    <w:rsid w:val="00203E05"/>
    <w:rsid w:val="00204567"/>
    <w:rsid w:val="00204662"/>
    <w:rsid w:val="00204E4B"/>
    <w:rsid w:val="00206CCC"/>
    <w:rsid w:val="00207534"/>
    <w:rsid w:val="00207D2B"/>
    <w:rsid w:val="00212DF9"/>
    <w:rsid w:val="00214B6C"/>
    <w:rsid w:val="00214C09"/>
    <w:rsid w:val="00216817"/>
    <w:rsid w:val="00216FF9"/>
    <w:rsid w:val="0021798D"/>
    <w:rsid w:val="0022008D"/>
    <w:rsid w:val="00220A40"/>
    <w:rsid w:val="0022105C"/>
    <w:rsid w:val="00222833"/>
    <w:rsid w:val="002229FD"/>
    <w:rsid w:val="00222A0B"/>
    <w:rsid w:val="00222F5B"/>
    <w:rsid w:val="00223069"/>
    <w:rsid w:val="00223BF8"/>
    <w:rsid w:val="00224730"/>
    <w:rsid w:val="00224D4B"/>
    <w:rsid w:val="00225A1D"/>
    <w:rsid w:val="002304D4"/>
    <w:rsid w:val="002309E0"/>
    <w:rsid w:val="00230A46"/>
    <w:rsid w:val="00230F5F"/>
    <w:rsid w:val="002313B6"/>
    <w:rsid w:val="00233D25"/>
    <w:rsid w:val="00233D3A"/>
    <w:rsid w:val="00234162"/>
    <w:rsid w:val="0023448B"/>
    <w:rsid w:val="00234D45"/>
    <w:rsid w:val="00236A68"/>
    <w:rsid w:val="00237C81"/>
    <w:rsid w:val="002403ED"/>
    <w:rsid w:val="0024138D"/>
    <w:rsid w:val="0024293B"/>
    <w:rsid w:val="00242B8E"/>
    <w:rsid w:val="002435AA"/>
    <w:rsid w:val="0024389D"/>
    <w:rsid w:val="00244D3C"/>
    <w:rsid w:val="00244F6F"/>
    <w:rsid w:val="002458C6"/>
    <w:rsid w:val="00245DA8"/>
    <w:rsid w:val="0024611D"/>
    <w:rsid w:val="00246E1A"/>
    <w:rsid w:val="00247801"/>
    <w:rsid w:val="002509F6"/>
    <w:rsid w:val="00251099"/>
    <w:rsid w:val="002515FC"/>
    <w:rsid w:val="00251EEF"/>
    <w:rsid w:val="00252D2B"/>
    <w:rsid w:val="00254863"/>
    <w:rsid w:val="00254B54"/>
    <w:rsid w:val="00254D63"/>
    <w:rsid w:val="00255D8C"/>
    <w:rsid w:val="00256EAB"/>
    <w:rsid w:val="0026104F"/>
    <w:rsid w:val="00261245"/>
    <w:rsid w:val="002612DF"/>
    <w:rsid w:val="002618F6"/>
    <w:rsid w:val="002643E9"/>
    <w:rsid w:val="002660DF"/>
    <w:rsid w:val="002661E7"/>
    <w:rsid w:val="002663B4"/>
    <w:rsid w:val="00266EC1"/>
    <w:rsid w:val="002673E5"/>
    <w:rsid w:val="0026757E"/>
    <w:rsid w:val="00267BDE"/>
    <w:rsid w:val="00271284"/>
    <w:rsid w:val="00271C14"/>
    <w:rsid w:val="00272D78"/>
    <w:rsid w:val="00273986"/>
    <w:rsid w:val="002739FA"/>
    <w:rsid w:val="002758D3"/>
    <w:rsid w:val="002768AD"/>
    <w:rsid w:val="00276972"/>
    <w:rsid w:val="00276B61"/>
    <w:rsid w:val="00280E6A"/>
    <w:rsid w:val="00281BDB"/>
    <w:rsid w:val="00282731"/>
    <w:rsid w:val="00282B62"/>
    <w:rsid w:val="00283816"/>
    <w:rsid w:val="002838E2"/>
    <w:rsid w:val="00284958"/>
    <w:rsid w:val="002850A1"/>
    <w:rsid w:val="0028706F"/>
    <w:rsid w:val="00287F1B"/>
    <w:rsid w:val="00291A4F"/>
    <w:rsid w:val="0029236C"/>
    <w:rsid w:val="00292762"/>
    <w:rsid w:val="00292F0E"/>
    <w:rsid w:val="0029401C"/>
    <w:rsid w:val="00294DB6"/>
    <w:rsid w:val="00295111"/>
    <w:rsid w:val="0029608B"/>
    <w:rsid w:val="002A32EA"/>
    <w:rsid w:val="002A4389"/>
    <w:rsid w:val="002A4DB4"/>
    <w:rsid w:val="002A61EB"/>
    <w:rsid w:val="002A6B33"/>
    <w:rsid w:val="002A7D4E"/>
    <w:rsid w:val="002B038B"/>
    <w:rsid w:val="002B044A"/>
    <w:rsid w:val="002B1029"/>
    <w:rsid w:val="002B1831"/>
    <w:rsid w:val="002B26FF"/>
    <w:rsid w:val="002B28A0"/>
    <w:rsid w:val="002B58BD"/>
    <w:rsid w:val="002B678E"/>
    <w:rsid w:val="002B67C8"/>
    <w:rsid w:val="002B6858"/>
    <w:rsid w:val="002C05F2"/>
    <w:rsid w:val="002C115A"/>
    <w:rsid w:val="002C21C4"/>
    <w:rsid w:val="002C28F2"/>
    <w:rsid w:val="002C31C9"/>
    <w:rsid w:val="002C48DF"/>
    <w:rsid w:val="002C6057"/>
    <w:rsid w:val="002C6818"/>
    <w:rsid w:val="002C6E8E"/>
    <w:rsid w:val="002C77A5"/>
    <w:rsid w:val="002C782A"/>
    <w:rsid w:val="002D06C8"/>
    <w:rsid w:val="002D07BA"/>
    <w:rsid w:val="002D0D01"/>
    <w:rsid w:val="002D3CDF"/>
    <w:rsid w:val="002D48AB"/>
    <w:rsid w:val="002D4B9C"/>
    <w:rsid w:val="002D64EC"/>
    <w:rsid w:val="002D6A98"/>
    <w:rsid w:val="002D6E97"/>
    <w:rsid w:val="002E408E"/>
    <w:rsid w:val="002E61FF"/>
    <w:rsid w:val="002E728B"/>
    <w:rsid w:val="002E7B58"/>
    <w:rsid w:val="002E7E8B"/>
    <w:rsid w:val="002E7FC7"/>
    <w:rsid w:val="002F11CF"/>
    <w:rsid w:val="002F141C"/>
    <w:rsid w:val="002F1730"/>
    <w:rsid w:val="002F1D22"/>
    <w:rsid w:val="002F3EFC"/>
    <w:rsid w:val="002F5F76"/>
    <w:rsid w:val="002F659B"/>
    <w:rsid w:val="002F781F"/>
    <w:rsid w:val="00300C1B"/>
    <w:rsid w:val="003020C8"/>
    <w:rsid w:val="00302311"/>
    <w:rsid w:val="00303A3A"/>
    <w:rsid w:val="00304FD8"/>
    <w:rsid w:val="00307FC0"/>
    <w:rsid w:val="003104E4"/>
    <w:rsid w:val="003111CF"/>
    <w:rsid w:val="003114C9"/>
    <w:rsid w:val="00311DA9"/>
    <w:rsid w:val="00312B17"/>
    <w:rsid w:val="00313BF4"/>
    <w:rsid w:val="00314325"/>
    <w:rsid w:val="003144D1"/>
    <w:rsid w:val="00314813"/>
    <w:rsid w:val="0031537F"/>
    <w:rsid w:val="0031665A"/>
    <w:rsid w:val="00317169"/>
    <w:rsid w:val="00317A5D"/>
    <w:rsid w:val="00317FEE"/>
    <w:rsid w:val="00320DC5"/>
    <w:rsid w:val="00322E71"/>
    <w:rsid w:val="003233C5"/>
    <w:rsid w:val="00323AAA"/>
    <w:rsid w:val="00324C10"/>
    <w:rsid w:val="00324E22"/>
    <w:rsid w:val="00325622"/>
    <w:rsid w:val="00325929"/>
    <w:rsid w:val="00326959"/>
    <w:rsid w:val="00327999"/>
    <w:rsid w:val="00330EF2"/>
    <w:rsid w:val="00330FE7"/>
    <w:rsid w:val="00333190"/>
    <w:rsid w:val="003344B6"/>
    <w:rsid w:val="0033496B"/>
    <w:rsid w:val="003356C3"/>
    <w:rsid w:val="003364B4"/>
    <w:rsid w:val="00337BC7"/>
    <w:rsid w:val="00340A86"/>
    <w:rsid w:val="00341F4A"/>
    <w:rsid w:val="003423F9"/>
    <w:rsid w:val="00342F40"/>
    <w:rsid w:val="0034318F"/>
    <w:rsid w:val="0034321A"/>
    <w:rsid w:val="0034734E"/>
    <w:rsid w:val="003509EF"/>
    <w:rsid w:val="00352B2C"/>
    <w:rsid w:val="00352E2A"/>
    <w:rsid w:val="00354C68"/>
    <w:rsid w:val="00356BEB"/>
    <w:rsid w:val="003613D5"/>
    <w:rsid w:val="00361586"/>
    <w:rsid w:val="00362843"/>
    <w:rsid w:val="00363E77"/>
    <w:rsid w:val="0036586A"/>
    <w:rsid w:val="00365AEC"/>
    <w:rsid w:val="0036621E"/>
    <w:rsid w:val="00367A66"/>
    <w:rsid w:val="00367ABE"/>
    <w:rsid w:val="00367CC6"/>
    <w:rsid w:val="003700BF"/>
    <w:rsid w:val="00370C04"/>
    <w:rsid w:val="00371A5A"/>
    <w:rsid w:val="0037276C"/>
    <w:rsid w:val="00373A9F"/>
    <w:rsid w:val="0037471A"/>
    <w:rsid w:val="00375931"/>
    <w:rsid w:val="003761AD"/>
    <w:rsid w:val="0037702B"/>
    <w:rsid w:val="00377579"/>
    <w:rsid w:val="00377766"/>
    <w:rsid w:val="00377D64"/>
    <w:rsid w:val="00381806"/>
    <w:rsid w:val="0038331A"/>
    <w:rsid w:val="00383509"/>
    <w:rsid w:val="003846BC"/>
    <w:rsid w:val="00384FD9"/>
    <w:rsid w:val="0038529B"/>
    <w:rsid w:val="0039031A"/>
    <w:rsid w:val="003913E6"/>
    <w:rsid w:val="00392952"/>
    <w:rsid w:val="00392C10"/>
    <w:rsid w:val="00392F35"/>
    <w:rsid w:val="003934BF"/>
    <w:rsid w:val="0039486C"/>
    <w:rsid w:val="00394EFF"/>
    <w:rsid w:val="00395103"/>
    <w:rsid w:val="00395E90"/>
    <w:rsid w:val="00396A38"/>
    <w:rsid w:val="00397075"/>
    <w:rsid w:val="00397BD5"/>
    <w:rsid w:val="003A180A"/>
    <w:rsid w:val="003A18F6"/>
    <w:rsid w:val="003A3020"/>
    <w:rsid w:val="003A58CD"/>
    <w:rsid w:val="003A7607"/>
    <w:rsid w:val="003B1582"/>
    <w:rsid w:val="003B21F1"/>
    <w:rsid w:val="003B40FE"/>
    <w:rsid w:val="003B46C9"/>
    <w:rsid w:val="003B7484"/>
    <w:rsid w:val="003B7C46"/>
    <w:rsid w:val="003B7CE7"/>
    <w:rsid w:val="003C0164"/>
    <w:rsid w:val="003C1186"/>
    <w:rsid w:val="003C1D08"/>
    <w:rsid w:val="003C28D2"/>
    <w:rsid w:val="003C3925"/>
    <w:rsid w:val="003C3A14"/>
    <w:rsid w:val="003C6001"/>
    <w:rsid w:val="003C605A"/>
    <w:rsid w:val="003C7290"/>
    <w:rsid w:val="003C76B2"/>
    <w:rsid w:val="003D2CB5"/>
    <w:rsid w:val="003D64F6"/>
    <w:rsid w:val="003D6AFD"/>
    <w:rsid w:val="003D7C52"/>
    <w:rsid w:val="003E02A4"/>
    <w:rsid w:val="003E039B"/>
    <w:rsid w:val="003E2DDE"/>
    <w:rsid w:val="003E3015"/>
    <w:rsid w:val="003E3D5D"/>
    <w:rsid w:val="003E47F2"/>
    <w:rsid w:val="003E4A55"/>
    <w:rsid w:val="003E55D3"/>
    <w:rsid w:val="003E61AE"/>
    <w:rsid w:val="003F2843"/>
    <w:rsid w:val="003F2D67"/>
    <w:rsid w:val="003F2F46"/>
    <w:rsid w:val="003F3441"/>
    <w:rsid w:val="003F3A41"/>
    <w:rsid w:val="003F4B87"/>
    <w:rsid w:val="003F5678"/>
    <w:rsid w:val="003F69E7"/>
    <w:rsid w:val="003F7373"/>
    <w:rsid w:val="00400CDA"/>
    <w:rsid w:val="00400E7D"/>
    <w:rsid w:val="00400F54"/>
    <w:rsid w:val="00401C2F"/>
    <w:rsid w:val="00404260"/>
    <w:rsid w:val="00404A18"/>
    <w:rsid w:val="0040507B"/>
    <w:rsid w:val="00405296"/>
    <w:rsid w:val="004059C6"/>
    <w:rsid w:val="00407474"/>
    <w:rsid w:val="004077E3"/>
    <w:rsid w:val="0041034E"/>
    <w:rsid w:val="004109B7"/>
    <w:rsid w:val="00410A1A"/>
    <w:rsid w:val="00411C45"/>
    <w:rsid w:val="00412BEE"/>
    <w:rsid w:val="00412BFC"/>
    <w:rsid w:val="00415AB2"/>
    <w:rsid w:val="00415CD0"/>
    <w:rsid w:val="00416759"/>
    <w:rsid w:val="0042034F"/>
    <w:rsid w:val="00421499"/>
    <w:rsid w:val="0042531B"/>
    <w:rsid w:val="00425609"/>
    <w:rsid w:val="00425F7F"/>
    <w:rsid w:val="00427F1E"/>
    <w:rsid w:val="00430531"/>
    <w:rsid w:val="00430E92"/>
    <w:rsid w:val="0043109F"/>
    <w:rsid w:val="0043337E"/>
    <w:rsid w:val="00433B7E"/>
    <w:rsid w:val="004341CE"/>
    <w:rsid w:val="00435D02"/>
    <w:rsid w:val="00436B8A"/>
    <w:rsid w:val="004378BE"/>
    <w:rsid w:val="004401C8"/>
    <w:rsid w:val="00440421"/>
    <w:rsid w:val="00442D0B"/>
    <w:rsid w:val="00442EDC"/>
    <w:rsid w:val="00443287"/>
    <w:rsid w:val="00450F44"/>
    <w:rsid w:val="0045142C"/>
    <w:rsid w:val="00451BCC"/>
    <w:rsid w:val="0045274F"/>
    <w:rsid w:val="004529FA"/>
    <w:rsid w:val="00452F3E"/>
    <w:rsid w:val="004531A9"/>
    <w:rsid w:val="00453A22"/>
    <w:rsid w:val="00453A33"/>
    <w:rsid w:val="004549DB"/>
    <w:rsid w:val="004560D3"/>
    <w:rsid w:val="00456396"/>
    <w:rsid w:val="00456B87"/>
    <w:rsid w:val="00456F3C"/>
    <w:rsid w:val="0045743D"/>
    <w:rsid w:val="00457AB0"/>
    <w:rsid w:val="00462103"/>
    <w:rsid w:val="004635A2"/>
    <w:rsid w:val="00463E02"/>
    <w:rsid w:val="004644C5"/>
    <w:rsid w:val="00464AB9"/>
    <w:rsid w:val="00466530"/>
    <w:rsid w:val="004706E7"/>
    <w:rsid w:val="00470B47"/>
    <w:rsid w:val="00471864"/>
    <w:rsid w:val="00471DE5"/>
    <w:rsid w:val="00471E1B"/>
    <w:rsid w:val="00471F74"/>
    <w:rsid w:val="0047250E"/>
    <w:rsid w:val="004726CF"/>
    <w:rsid w:val="0047340C"/>
    <w:rsid w:val="00474B76"/>
    <w:rsid w:val="00476285"/>
    <w:rsid w:val="00476854"/>
    <w:rsid w:val="004818B1"/>
    <w:rsid w:val="00482DE1"/>
    <w:rsid w:val="00482E4E"/>
    <w:rsid w:val="0048513C"/>
    <w:rsid w:val="00485E8A"/>
    <w:rsid w:val="0048635B"/>
    <w:rsid w:val="004866CA"/>
    <w:rsid w:val="00486A7D"/>
    <w:rsid w:val="00487161"/>
    <w:rsid w:val="004901C2"/>
    <w:rsid w:val="00490D19"/>
    <w:rsid w:val="0049163D"/>
    <w:rsid w:val="004917D5"/>
    <w:rsid w:val="00492833"/>
    <w:rsid w:val="00492EB0"/>
    <w:rsid w:val="004938D6"/>
    <w:rsid w:val="004940F2"/>
    <w:rsid w:val="00494D35"/>
    <w:rsid w:val="00495275"/>
    <w:rsid w:val="0049553E"/>
    <w:rsid w:val="00495D54"/>
    <w:rsid w:val="0049626D"/>
    <w:rsid w:val="004969A5"/>
    <w:rsid w:val="00496A87"/>
    <w:rsid w:val="00497641"/>
    <w:rsid w:val="004A05FB"/>
    <w:rsid w:val="004A1E9A"/>
    <w:rsid w:val="004A29FE"/>
    <w:rsid w:val="004A2C13"/>
    <w:rsid w:val="004A3938"/>
    <w:rsid w:val="004A40CE"/>
    <w:rsid w:val="004A4BCC"/>
    <w:rsid w:val="004A4CF6"/>
    <w:rsid w:val="004A5764"/>
    <w:rsid w:val="004A6A0D"/>
    <w:rsid w:val="004B1361"/>
    <w:rsid w:val="004B2B44"/>
    <w:rsid w:val="004B4A71"/>
    <w:rsid w:val="004B4A8A"/>
    <w:rsid w:val="004B4F07"/>
    <w:rsid w:val="004B5090"/>
    <w:rsid w:val="004B596F"/>
    <w:rsid w:val="004B5F87"/>
    <w:rsid w:val="004B6477"/>
    <w:rsid w:val="004B78DF"/>
    <w:rsid w:val="004B7952"/>
    <w:rsid w:val="004C1754"/>
    <w:rsid w:val="004C17A5"/>
    <w:rsid w:val="004C1E82"/>
    <w:rsid w:val="004C1F45"/>
    <w:rsid w:val="004C207D"/>
    <w:rsid w:val="004C41E5"/>
    <w:rsid w:val="004C43E0"/>
    <w:rsid w:val="004C5ACD"/>
    <w:rsid w:val="004C60E0"/>
    <w:rsid w:val="004C6B6C"/>
    <w:rsid w:val="004C7717"/>
    <w:rsid w:val="004D3C60"/>
    <w:rsid w:val="004D5FEC"/>
    <w:rsid w:val="004D602B"/>
    <w:rsid w:val="004D6903"/>
    <w:rsid w:val="004D7030"/>
    <w:rsid w:val="004D7C52"/>
    <w:rsid w:val="004E14E7"/>
    <w:rsid w:val="004E165B"/>
    <w:rsid w:val="004E31C3"/>
    <w:rsid w:val="004E39C9"/>
    <w:rsid w:val="004E4774"/>
    <w:rsid w:val="004E5EBE"/>
    <w:rsid w:val="004E71B5"/>
    <w:rsid w:val="004F17B2"/>
    <w:rsid w:val="004F1902"/>
    <w:rsid w:val="004F22E2"/>
    <w:rsid w:val="004F2606"/>
    <w:rsid w:val="004F3881"/>
    <w:rsid w:val="004F44B0"/>
    <w:rsid w:val="004F60A3"/>
    <w:rsid w:val="004F7698"/>
    <w:rsid w:val="005012F4"/>
    <w:rsid w:val="00501780"/>
    <w:rsid w:val="00505299"/>
    <w:rsid w:val="00506788"/>
    <w:rsid w:val="005072F1"/>
    <w:rsid w:val="00507487"/>
    <w:rsid w:val="0050750D"/>
    <w:rsid w:val="005075CF"/>
    <w:rsid w:val="005079DE"/>
    <w:rsid w:val="00510B59"/>
    <w:rsid w:val="00511F54"/>
    <w:rsid w:val="005123C2"/>
    <w:rsid w:val="005125D0"/>
    <w:rsid w:val="0051333E"/>
    <w:rsid w:val="00514251"/>
    <w:rsid w:val="00514580"/>
    <w:rsid w:val="00514583"/>
    <w:rsid w:val="005166EA"/>
    <w:rsid w:val="00520DFA"/>
    <w:rsid w:val="005217E0"/>
    <w:rsid w:val="005229FD"/>
    <w:rsid w:val="00523CF2"/>
    <w:rsid w:val="00524A44"/>
    <w:rsid w:val="00525303"/>
    <w:rsid w:val="00525395"/>
    <w:rsid w:val="00526875"/>
    <w:rsid w:val="005269BB"/>
    <w:rsid w:val="005272E6"/>
    <w:rsid w:val="005273DF"/>
    <w:rsid w:val="00527978"/>
    <w:rsid w:val="0053013E"/>
    <w:rsid w:val="005305F9"/>
    <w:rsid w:val="00531030"/>
    <w:rsid w:val="00531427"/>
    <w:rsid w:val="0053340D"/>
    <w:rsid w:val="00533768"/>
    <w:rsid w:val="0053688D"/>
    <w:rsid w:val="00536CA4"/>
    <w:rsid w:val="00541EF7"/>
    <w:rsid w:val="00542724"/>
    <w:rsid w:val="00542A22"/>
    <w:rsid w:val="00542A30"/>
    <w:rsid w:val="005437E5"/>
    <w:rsid w:val="00543FD6"/>
    <w:rsid w:val="00543FEC"/>
    <w:rsid w:val="005456DB"/>
    <w:rsid w:val="00546A3E"/>
    <w:rsid w:val="00546C1B"/>
    <w:rsid w:val="00547084"/>
    <w:rsid w:val="00550517"/>
    <w:rsid w:val="005508F2"/>
    <w:rsid w:val="0055357F"/>
    <w:rsid w:val="00554270"/>
    <w:rsid w:val="005543FF"/>
    <w:rsid w:val="00555849"/>
    <w:rsid w:val="00556869"/>
    <w:rsid w:val="005618B3"/>
    <w:rsid w:val="005636EA"/>
    <w:rsid w:val="00564B89"/>
    <w:rsid w:val="00567736"/>
    <w:rsid w:val="00567A8B"/>
    <w:rsid w:val="00567BFA"/>
    <w:rsid w:val="00570152"/>
    <w:rsid w:val="00573131"/>
    <w:rsid w:val="00573C28"/>
    <w:rsid w:val="005743E5"/>
    <w:rsid w:val="005752EF"/>
    <w:rsid w:val="005754E4"/>
    <w:rsid w:val="00576116"/>
    <w:rsid w:val="00577222"/>
    <w:rsid w:val="00577934"/>
    <w:rsid w:val="005810AF"/>
    <w:rsid w:val="00581127"/>
    <w:rsid w:val="00581DB6"/>
    <w:rsid w:val="005823BE"/>
    <w:rsid w:val="00583449"/>
    <w:rsid w:val="00583CFB"/>
    <w:rsid w:val="005864C5"/>
    <w:rsid w:val="00586849"/>
    <w:rsid w:val="0058755D"/>
    <w:rsid w:val="00590713"/>
    <w:rsid w:val="00593156"/>
    <w:rsid w:val="00593625"/>
    <w:rsid w:val="00593E2F"/>
    <w:rsid w:val="00594781"/>
    <w:rsid w:val="00595E16"/>
    <w:rsid w:val="00596113"/>
    <w:rsid w:val="005A0498"/>
    <w:rsid w:val="005A1F93"/>
    <w:rsid w:val="005A2662"/>
    <w:rsid w:val="005A33A7"/>
    <w:rsid w:val="005A3B73"/>
    <w:rsid w:val="005A4961"/>
    <w:rsid w:val="005A7DFC"/>
    <w:rsid w:val="005A7E5F"/>
    <w:rsid w:val="005B016A"/>
    <w:rsid w:val="005B1565"/>
    <w:rsid w:val="005B2EA0"/>
    <w:rsid w:val="005B37E2"/>
    <w:rsid w:val="005B3CC9"/>
    <w:rsid w:val="005B404D"/>
    <w:rsid w:val="005B50D3"/>
    <w:rsid w:val="005B5443"/>
    <w:rsid w:val="005B5868"/>
    <w:rsid w:val="005B6A1E"/>
    <w:rsid w:val="005B7AB6"/>
    <w:rsid w:val="005C1014"/>
    <w:rsid w:val="005C1024"/>
    <w:rsid w:val="005C157F"/>
    <w:rsid w:val="005C264B"/>
    <w:rsid w:val="005C4BAC"/>
    <w:rsid w:val="005C4EAC"/>
    <w:rsid w:val="005C55BD"/>
    <w:rsid w:val="005C5F34"/>
    <w:rsid w:val="005C6E36"/>
    <w:rsid w:val="005C7025"/>
    <w:rsid w:val="005D101D"/>
    <w:rsid w:val="005D1EF1"/>
    <w:rsid w:val="005D27E2"/>
    <w:rsid w:val="005D355F"/>
    <w:rsid w:val="005D363F"/>
    <w:rsid w:val="005D3F9C"/>
    <w:rsid w:val="005D63B8"/>
    <w:rsid w:val="005D650D"/>
    <w:rsid w:val="005D668E"/>
    <w:rsid w:val="005E003F"/>
    <w:rsid w:val="005E0CA0"/>
    <w:rsid w:val="005E3269"/>
    <w:rsid w:val="005E3BBD"/>
    <w:rsid w:val="005E4284"/>
    <w:rsid w:val="005E4428"/>
    <w:rsid w:val="005E59C1"/>
    <w:rsid w:val="005E6125"/>
    <w:rsid w:val="005E613B"/>
    <w:rsid w:val="005E6725"/>
    <w:rsid w:val="005E69A6"/>
    <w:rsid w:val="005F0173"/>
    <w:rsid w:val="005F0DB7"/>
    <w:rsid w:val="005F0F54"/>
    <w:rsid w:val="005F3453"/>
    <w:rsid w:val="005F382B"/>
    <w:rsid w:val="005F475D"/>
    <w:rsid w:val="005F572A"/>
    <w:rsid w:val="005F5E14"/>
    <w:rsid w:val="005F7E70"/>
    <w:rsid w:val="006002E8"/>
    <w:rsid w:val="006024EE"/>
    <w:rsid w:val="00602B2E"/>
    <w:rsid w:val="00603168"/>
    <w:rsid w:val="00603A82"/>
    <w:rsid w:val="0060445B"/>
    <w:rsid w:val="00605293"/>
    <w:rsid w:val="00605CEB"/>
    <w:rsid w:val="00605F6A"/>
    <w:rsid w:val="00606F26"/>
    <w:rsid w:val="00607361"/>
    <w:rsid w:val="00610347"/>
    <w:rsid w:val="00610371"/>
    <w:rsid w:val="006104E8"/>
    <w:rsid w:val="0061142B"/>
    <w:rsid w:val="00611981"/>
    <w:rsid w:val="00612148"/>
    <w:rsid w:val="00615999"/>
    <w:rsid w:val="006164F7"/>
    <w:rsid w:val="00617109"/>
    <w:rsid w:val="0062019B"/>
    <w:rsid w:val="006209E7"/>
    <w:rsid w:val="0062271F"/>
    <w:rsid w:val="00622F31"/>
    <w:rsid w:val="00623483"/>
    <w:rsid w:val="00624839"/>
    <w:rsid w:val="00626180"/>
    <w:rsid w:val="00626658"/>
    <w:rsid w:val="006269BE"/>
    <w:rsid w:val="00626FC1"/>
    <w:rsid w:val="00630846"/>
    <w:rsid w:val="0063107D"/>
    <w:rsid w:val="0063120A"/>
    <w:rsid w:val="00640FB9"/>
    <w:rsid w:val="00641361"/>
    <w:rsid w:val="00643F49"/>
    <w:rsid w:val="006449CA"/>
    <w:rsid w:val="00644C16"/>
    <w:rsid w:val="00644DE1"/>
    <w:rsid w:val="00645066"/>
    <w:rsid w:val="006450FB"/>
    <w:rsid w:val="00645AE9"/>
    <w:rsid w:val="00645DA8"/>
    <w:rsid w:val="00645DE5"/>
    <w:rsid w:val="00646AE6"/>
    <w:rsid w:val="00647AEF"/>
    <w:rsid w:val="00652AB7"/>
    <w:rsid w:val="00654B2D"/>
    <w:rsid w:val="00654B9C"/>
    <w:rsid w:val="006551BC"/>
    <w:rsid w:val="00655AA2"/>
    <w:rsid w:val="006560B3"/>
    <w:rsid w:val="00656AB2"/>
    <w:rsid w:val="00661468"/>
    <w:rsid w:val="00661C2C"/>
    <w:rsid w:val="00661CB1"/>
    <w:rsid w:val="00662617"/>
    <w:rsid w:val="00662944"/>
    <w:rsid w:val="00664063"/>
    <w:rsid w:val="00664496"/>
    <w:rsid w:val="00664E85"/>
    <w:rsid w:val="00666858"/>
    <w:rsid w:val="00666DAD"/>
    <w:rsid w:val="00667BB1"/>
    <w:rsid w:val="00671349"/>
    <w:rsid w:val="00672090"/>
    <w:rsid w:val="006730DE"/>
    <w:rsid w:val="006731EA"/>
    <w:rsid w:val="00677904"/>
    <w:rsid w:val="006822C1"/>
    <w:rsid w:val="006842F4"/>
    <w:rsid w:val="006843D9"/>
    <w:rsid w:val="00684B0F"/>
    <w:rsid w:val="00685016"/>
    <w:rsid w:val="0068554A"/>
    <w:rsid w:val="00686246"/>
    <w:rsid w:val="006872E5"/>
    <w:rsid w:val="00687735"/>
    <w:rsid w:val="00690594"/>
    <w:rsid w:val="00691952"/>
    <w:rsid w:val="00691E20"/>
    <w:rsid w:val="006925EC"/>
    <w:rsid w:val="0069262D"/>
    <w:rsid w:val="006933BA"/>
    <w:rsid w:val="0069363A"/>
    <w:rsid w:val="006946A9"/>
    <w:rsid w:val="00694A1A"/>
    <w:rsid w:val="00695342"/>
    <w:rsid w:val="00695CD1"/>
    <w:rsid w:val="00695F44"/>
    <w:rsid w:val="00696B1C"/>
    <w:rsid w:val="00696E8C"/>
    <w:rsid w:val="006974BC"/>
    <w:rsid w:val="00697AF7"/>
    <w:rsid w:val="006A0626"/>
    <w:rsid w:val="006A09FC"/>
    <w:rsid w:val="006A1A4A"/>
    <w:rsid w:val="006A1CE8"/>
    <w:rsid w:val="006A5137"/>
    <w:rsid w:val="006A65E7"/>
    <w:rsid w:val="006A7731"/>
    <w:rsid w:val="006A7E8D"/>
    <w:rsid w:val="006B0D5C"/>
    <w:rsid w:val="006B5656"/>
    <w:rsid w:val="006B5BDC"/>
    <w:rsid w:val="006B76EB"/>
    <w:rsid w:val="006C077C"/>
    <w:rsid w:val="006C1F3B"/>
    <w:rsid w:val="006C238B"/>
    <w:rsid w:val="006C36AF"/>
    <w:rsid w:val="006C4791"/>
    <w:rsid w:val="006C47BE"/>
    <w:rsid w:val="006C4977"/>
    <w:rsid w:val="006C5239"/>
    <w:rsid w:val="006C58E9"/>
    <w:rsid w:val="006C5A51"/>
    <w:rsid w:val="006C6203"/>
    <w:rsid w:val="006C73A8"/>
    <w:rsid w:val="006D0C1A"/>
    <w:rsid w:val="006D3959"/>
    <w:rsid w:val="006D3E80"/>
    <w:rsid w:val="006D5109"/>
    <w:rsid w:val="006D6C5B"/>
    <w:rsid w:val="006D78FF"/>
    <w:rsid w:val="006E1078"/>
    <w:rsid w:val="006E224E"/>
    <w:rsid w:val="006E33A3"/>
    <w:rsid w:val="006E3FFF"/>
    <w:rsid w:val="006E4479"/>
    <w:rsid w:val="006E460D"/>
    <w:rsid w:val="006E4CB2"/>
    <w:rsid w:val="006E54C0"/>
    <w:rsid w:val="006E5CF4"/>
    <w:rsid w:val="006E5F9B"/>
    <w:rsid w:val="006E6E7A"/>
    <w:rsid w:val="006E7B72"/>
    <w:rsid w:val="006E7D01"/>
    <w:rsid w:val="006F061C"/>
    <w:rsid w:val="006F0948"/>
    <w:rsid w:val="006F18C9"/>
    <w:rsid w:val="006F2D32"/>
    <w:rsid w:val="006F3E93"/>
    <w:rsid w:val="006F4928"/>
    <w:rsid w:val="006F5506"/>
    <w:rsid w:val="006F5AA9"/>
    <w:rsid w:val="006F6760"/>
    <w:rsid w:val="006F7715"/>
    <w:rsid w:val="006F775B"/>
    <w:rsid w:val="006F77E5"/>
    <w:rsid w:val="006F7FE5"/>
    <w:rsid w:val="00700D39"/>
    <w:rsid w:val="007022C3"/>
    <w:rsid w:val="00702D44"/>
    <w:rsid w:val="00703853"/>
    <w:rsid w:val="00704560"/>
    <w:rsid w:val="007054E8"/>
    <w:rsid w:val="00705E84"/>
    <w:rsid w:val="00706880"/>
    <w:rsid w:val="007071F0"/>
    <w:rsid w:val="00707CC0"/>
    <w:rsid w:val="00710C12"/>
    <w:rsid w:val="00711A5C"/>
    <w:rsid w:val="00711ED4"/>
    <w:rsid w:val="0071265C"/>
    <w:rsid w:val="00713A35"/>
    <w:rsid w:val="00713ADF"/>
    <w:rsid w:val="0071545F"/>
    <w:rsid w:val="007154F6"/>
    <w:rsid w:val="0071628C"/>
    <w:rsid w:val="00717677"/>
    <w:rsid w:val="007177DE"/>
    <w:rsid w:val="00721DFB"/>
    <w:rsid w:val="0072263E"/>
    <w:rsid w:val="00722B6D"/>
    <w:rsid w:val="00722B8C"/>
    <w:rsid w:val="00723335"/>
    <w:rsid w:val="00723E08"/>
    <w:rsid w:val="00724082"/>
    <w:rsid w:val="007264C0"/>
    <w:rsid w:val="0072691B"/>
    <w:rsid w:val="00726BAA"/>
    <w:rsid w:val="00726BDB"/>
    <w:rsid w:val="00727BE3"/>
    <w:rsid w:val="00727C6A"/>
    <w:rsid w:val="00731F3F"/>
    <w:rsid w:val="00732390"/>
    <w:rsid w:val="00732607"/>
    <w:rsid w:val="00734C83"/>
    <w:rsid w:val="00736EC1"/>
    <w:rsid w:val="00737922"/>
    <w:rsid w:val="00737A40"/>
    <w:rsid w:val="00737D15"/>
    <w:rsid w:val="00740131"/>
    <w:rsid w:val="00740888"/>
    <w:rsid w:val="00740C63"/>
    <w:rsid w:val="00742F96"/>
    <w:rsid w:val="00744177"/>
    <w:rsid w:val="007446BC"/>
    <w:rsid w:val="00746260"/>
    <w:rsid w:val="00750E40"/>
    <w:rsid w:val="00751092"/>
    <w:rsid w:val="00753454"/>
    <w:rsid w:val="00753C2A"/>
    <w:rsid w:val="00754FCF"/>
    <w:rsid w:val="00755487"/>
    <w:rsid w:val="00755B93"/>
    <w:rsid w:val="00757061"/>
    <w:rsid w:val="007608C6"/>
    <w:rsid w:val="007618F3"/>
    <w:rsid w:val="00763514"/>
    <w:rsid w:val="00763B72"/>
    <w:rsid w:val="007648C6"/>
    <w:rsid w:val="00764ECC"/>
    <w:rsid w:val="0076659A"/>
    <w:rsid w:val="00766D7C"/>
    <w:rsid w:val="00767745"/>
    <w:rsid w:val="007700E2"/>
    <w:rsid w:val="00770565"/>
    <w:rsid w:val="00773855"/>
    <w:rsid w:val="00774073"/>
    <w:rsid w:val="00774C3D"/>
    <w:rsid w:val="00776A47"/>
    <w:rsid w:val="00780C99"/>
    <w:rsid w:val="00781CE5"/>
    <w:rsid w:val="0078275B"/>
    <w:rsid w:val="00782765"/>
    <w:rsid w:val="007845F2"/>
    <w:rsid w:val="00784D11"/>
    <w:rsid w:val="00785656"/>
    <w:rsid w:val="00791EA4"/>
    <w:rsid w:val="0079262F"/>
    <w:rsid w:val="00792AF1"/>
    <w:rsid w:val="007931AC"/>
    <w:rsid w:val="00793E06"/>
    <w:rsid w:val="00796C8D"/>
    <w:rsid w:val="00797239"/>
    <w:rsid w:val="0079726B"/>
    <w:rsid w:val="00797F32"/>
    <w:rsid w:val="007A0A8F"/>
    <w:rsid w:val="007A2B2F"/>
    <w:rsid w:val="007A307C"/>
    <w:rsid w:val="007A45A1"/>
    <w:rsid w:val="007A5C21"/>
    <w:rsid w:val="007A60FA"/>
    <w:rsid w:val="007A6CBE"/>
    <w:rsid w:val="007A6FC5"/>
    <w:rsid w:val="007A7075"/>
    <w:rsid w:val="007A71CA"/>
    <w:rsid w:val="007B10BE"/>
    <w:rsid w:val="007B14EF"/>
    <w:rsid w:val="007B23F2"/>
    <w:rsid w:val="007B26CB"/>
    <w:rsid w:val="007B26F3"/>
    <w:rsid w:val="007B2DA4"/>
    <w:rsid w:val="007B3B9E"/>
    <w:rsid w:val="007B4696"/>
    <w:rsid w:val="007B73B1"/>
    <w:rsid w:val="007C0DCA"/>
    <w:rsid w:val="007C1712"/>
    <w:rsid w:val="007C1C5D"/>
    <w:rsid w:val="007C1F21"/>
    <w:rsid w:val="007C2140"/>
    <w:rsid w:val="007C2929"/>
    <w:rsid w:val="007C30D2"/>
    <w:rsid w:val="007C4F6C"/>
    <w:rsid w:val="007C6470"/>
    <w:rsid w:val="007C6B18"/>
    <w:rsid w:val="007D18A2"/>
    <w:rsid w:val="007D23BA"/>
    <w:rsid w:val="007D26C3"/>
    <w:rsid w:val="007D32B8"/>
    <w:rsid w:val="007D508A"/>
    <w:rsid w:val="007D648A"/>
    <w:rsid w:val="007D682A"/>
    <w:rsid w:val="007D6CB3"/>
    <w:rsid w:val="007E033E"/>
    <w:rsid w:val="007E1ECF"/>
    <w:rsid w:val="007E2690"/>
    <w:rsid w:val="007E2E21"/>
    <w:rsid w:val="007E3D13"/>
    <w:rsid w:val="007E3F02"/>
    <w:rsid w:val="007E421C"/>
    <w:rsid w:val="007E444E"/>
    <w:rsid w:val="007E4844"/>
    <w:rsid w:val="007E4B7F"/>
    <w:rsid w:val="007E5409"/>
    <w:rsid w:val="007E7B5E"/>
    <w:rsid w:val="007E7E94"/>
    <w:rsid w:val="007F00CB"/>
    <w:rsid w:val="007F055A"/>
    <w:rsid w:val="007F0B82"/>
    <w:rsid w:val="007F11B8"/>
    <w:rsid w:val="007F1C4C"/>
    <w:rsid w:val="007F2CF1"/>
    <w:rsid w:val="007F3758"/>
    <w:rsid w:val="007F4657"/>
    <w:rsid w:val="007F4E88"/>
    <w:rsid w:val="007F5AE7"/>
    <w:rsid w:val="007F696A"/>
    <w:rsid w:val="007F6A7F"/>
    <w:rsid w:val="007F6E18"/>
    <w:rsid w:val="007F7457"/>
    <w:rsid w:val="007F7E85"/>
    <w:rsid w:val="00800180"/>
    <w:rsid w:val="008007A4"/>
    <w:rsid w:val="008007D2"/>
    <w:rsid w:val="008008B9"/>
    <w:rsid w:val="00801252"/>
    <w:rsid w:val="0080192D"/>
    <w:rsid w:val="00801E7B"/>
    <w:rsid w:val="008020B7"/>
    <w:rsid w:val="00802D27"/>
    <w:rsid w:val="0080300C"/>
    <w:rsid w:val="008036F8"/>
    <w:rsid w:val="00805828"/>
    <w:rsid w:val="00805A74"/>
    <w:rsid w:val="0080727F"/>
    <w:rsid w:val="00807F39"/>
    <w:rsid w:val="00811571"/>
    <w:rsid w:val="008115C6"/>
    <w:rsid w:val="00813205"/>
    <w:rsid w:val="00813D82"/>
    <w:rsid w:val="00814541"/>
    <w:rsid w:val="008151A8"/>
    <w:rsid w:val="008170B1"/>
    <w:rsid w:val="008230AE"/>
    <w:rsid w:val="008245C2"/>
    <w:rsid w:val="008249F3"/>
    <w:rsid w:val="00825BE0"/>
    <w:rsid w:val="0082775A"/>
    <w:rsid w:val="00830986"/>
    <w:rsid w:val="00830A93"/>
    <w:rsid w:val="00831948"/>
    <w:rsid w:val="00831EE6"/>
    <w:rsid w:val="00832007"/>
    <w:rsid w:val="00832130"/>
    <w:rsid w:val="00833DD0"/>
    <w:rsid w:val="00834210"/>
    <w:rsid w:val="00834ED6"/>
    <w:rsid w:val="0083521A"/>
    <w:rsid w:val="00835937"/>
    <w:rsid w:val="00836441"/>
    <w:rsid w:val="00836496"/>
    <w:rsid w:val="008405D4"/>
    <w:rsid w:val="008407B2"/>
    <w:rsid w:val="0084184F"/>
    <w:rsid w:val="00841A58"/>
    <w:rsid w:val="00842833"/>
    <w:rsid w:val="00843084"/>
    <w:rsid w:val="00843567"/>
    <w:rsid w:val="00843680"/>
    <w:rsid w:val="00844F5F"/>
    <w:rsid w:val="00845375"/>
    <w:rsid w:val="00845FDB"/>
    <w:rsid w:val="0084786B"/>
    <w:rsid w:val="008478B0"/>
    <w:rsid w:val="00847C0A"/>
    <w:rsid w:val="00850D68"/>
    <w:rsid w:val="00851D0D"/>
    <w:rsid w:val="008522FB"/>
    <w:rsid w:val="00853257"/>
    <w:rsid w:val="00853367"/>
    <w:rsid w:val="00853D77"/>
    <w:rsid w:val="00854B43"/>
    <w:rsid w:val="0085727E"/>
    <w:rsid w:val="00857A2B"/>
    <w:rsid w:val="00857BC7"/>
    <w:rsid w:val="0086016A"/>
    <w:rsid w:val="008603F2"/>
    <w:rsid w:val="00860E3F"/>
    <w:rsid w:val="00862490"/>
    <w:rsid w:val="00862575"/>
    <w:rsid w:val="008627C9"/>
    <w:rsid w:val="0086285A"/>
    <w:rsid w:val="008644B0"/>
    <w:rsid w:val="00864AD4"/>
    <w:rsid w:val="00864CE0"/>
    <w:rsid w:val="0086551D"/>
    <w:rsid w:val="00865A07"/>
    <w:rsid w:val="00865BC7"/>
    <w:rsid w:val="0086690C"/>
    <w:rsid w:val="00866D94"/>
    <w:rsid w:val="008673D4"/>
    <w:rsid w:val="00867500"/>
    <w:rsid w:val="0087028B"/>
    <w:rsid w:val="00870E03"/>
    <w:rsid w:val="008712F3"/>
    <w:rsid w:val="00871355"/>
    <w:rsid w:val="00871FE5"/>
    <w:rsid w:val="008724CF"/>
    <w:rsid w:val="008735C2"/>
    <w:rsid w:val="00874B4B"/>
    <w:rsid w:val="008779D0"/>
    <w:rsid w:val="0088023D"/>
    <w:rsid w:val="00880645"/>
    <w:rsid w:val="00880861"/>
    <w:rsid w:val="008835D0"/>
    <w:rsid w:val="00883A90"/>
    <w:rsid w:val="00883CE7"/>
    <w:rsid w:val="00884B49"/>
    <w:rsid w:val="00884DD7"/>
    <w:rsid w:val="00884E20"/>
    <w:rsid w:val="00885994"/>
    <w:rsid w:val="00886321"/>
    <w:rsid w:val="00886CE1"/>
    <w:rsid w:val="00890F08"/>
    <w:rsid w:val="00890F53"/>
    <w:rsid w:val="00892AC1"/>
    <w:rsid w:val="00892B54"/>
    <w:rsid w:val="00893B78"/>
    <w:rsid w:val="00893C8E"/>
    <w:rsid w:val="0089404D"/>
    <w:rsid w:val="008940E9"/>
    <w:rsid w:val="00894ACD"/>
    <w:rsid w:val="008950AF"/>
    <w:rsid w:val="00895DCF"/>
    <w:rsid w:val="008967CF"/>
    <w:rsid w:val="00897AD6"/>
    <w:rsid w:val="008A148F"/>
    <w:rsid w:val="008A1C46"/>
    <w:rsid w:val="008A220F"/>
    <w:rsid w:val="008A2A7D"/>
    <w:rsid w:val="008A2B15"/>
    <w:rsid w:val="008A42EB"/>
    <w:rsid w:val="008A4A89"/>
    <w:rsid w:val="008A560B"/>
    <w:rsid w:val="008A6635"/>
    <w:rsid w:val="008A6D46"/>
    <w:rsid w:val="008A6E3A"/>
    <w:rsid w:val="008A7E18"/>
    <w:rsid w:val="008B0331"/>
    <w:rsid w:val="008B108B"/>
    <w:rsid w:val="008B1148"/>
    <w:rsid w:val="008B3229"/>
    <w:rsid w:val="008B43FD"/>
    <w:rsid w:val="008B4C78"/>
    <w:rsid w:val="008B7EEB"/>
    <w:rsid w:val="008C1A4D"/>
    <w:rsid w:val="008C1B29"/>
    <w:rsid w:val="008C1EBE"/>
    <w:rsid w:val="008C2EAD"/>
    <w:rsid w:val="008C48BF"/>
    <w:rsid w:val="008C5E64"/>
    <w:rsid w:val="008C6F4C"/>
    <w:rsid w:val="008C7683"/>
    <w:rsid w:val="008C7774"/>
    <w:rsid w:val="008C7BD2"/>
    <w:rsid w:val="008D0B31"/>
    <w:rsid w:val="008D2083"/>
    <w:rsid w:val="008D29A3"/>
    <w:rsid w:val="008D3080"/>
    <w:rsid w:val="008D3658"/>
    <w:rsid w:val="008D4D99"/>
    <w:rsid w:val="008D52D7"/>
    <w:rsid w:val="008E02E1"/>
    <w:rsid w:val="008E1219"/>
    <w:rsid w:val="008E20A1"/>
    <w:rsid w:val="008E60A4"/>
    <w:rsid w:val="008F059E"/>
    <w:rsid w:val="008F05A5"/>
    <w:rsid w:val="008F091C"/>
    <w:rsid w:val="008F0C01"/>
    <w:rsid w:val="008F1DA8"/>
    <w:rsid w:val="008F32C0"/>
    <w:rsid w:val="008F3942"/>
    <w:rsid w:val="008F5A7D"/>
    <w:rsid w:val="008F68E5"/>
    <w:rsid w:val="009002EE"/>
    <w:rsid w:val="00900D1D"/>
    <w:rsid w:val="0090100B"/>
    <w:rsid w:val="0090126D"/>
    <w:rsid w:val="00901707"/>
    <w:rsid w:val="00901A6B"/>
    <w:rsid w:val="00902063"/>
    <w:rsid w:val="009030EE"/>
    <w:rsid w:val="00904EEE"/>
    <w:rsid w:val="009050B6"/>
    <w:rsid w:val="00906157"/>
    <w:rsid w:val="0090698E"/>
    <w:rsid w:val="009072D4"/>
    <w:rsid w:val="0091098D"/>
    <w:rsid w:val="00910AA8"/>
    <w:rsid w:val="009123FE"/>
    <w:rsid w:val="0091367A"/>
    <w:rsid w:val="00913D2F"/>
    <w:rsid w:val="00914B7B"/>
    <w:rsid w:val="00914D21"/>
    <w:rsid w:val="00914EA6"/>
    <w:rsid w:val="009154E6"/>
    <w:rsid w:val="00917C02"/>
    <w:rsid w:val="00917C8B"/>
    <w:rsid w:val="009200B7"/>
    <w:rsid w:val="00920D2C"/>
    <w:rsid w:val="0092294E"/>
    <w:rsid w:val="00922E1B"/>
    <w:rsid w:val="009230FF"/>
    <w:rsid w:val="0092327F"/>
    <w:rsid w:val="00924732"/>
    <w:rsid w:val="00924CF6"/>
    <w:rsid w:val="00925173"/>
    <w:rsid w:val="00925558"/>
    <w:rsid w:val="0092614C"/>
    <w:rsid w:val="00926618"/>
    <w:rsid w:val="00926CE1"/>
    <w:rsid w:val="009278F8"/>
    <w:rsid w:val="00927A07"/>
    <w:rsid w:val="00927AC3"/>
    <w:rsid w:val="0093009B"/>
    <w:rsid w:val="00930DE5"/>
    <w:rsid w:val="00931EA9"/>
    <w:rsid w:val="00932289"/>
    <w:rsid w:val="00932DDD"/>
    <w:rsid w:val="009337AB"/>
    <w:rsid w:val="009337EB"/>
    <w:rsid w:val="00934F73"/>
    <w:rsid w:val="009371F6"/>
    <w:rsid w:val="00937ECD"/>
    <w:rsid w:val="009406B7"/>
    <w:rsid w:val="00940A1E"/>
    <w:rsid w:val="00941E9A"/>
    <w:rsid w:val="00942499"/>
    <w:rsid w:val="009425F5"/>
    <w:rsid w:val="00942CAB"/>
    <w:rsid w:val="009434D5"/>
    <w:rsid w:val="00943A48"/>
    <w:rsid w:val="00944360"/>
    <w:rsid w:val="00944776"/>
    <w:rsid w:val="00945069"/>
    <w:rsid w:val="00945CF8"/>
    <w:rsid w:val="00945E8C"/>
    <w:rsid w:val="00946265"/>
    <w:rsid w:val="00947030"/>
    <w:rsid w:val="009507A6"/>
    <w:rsid w:val="009518CA"/>
    <w:rsid w:val="009526D5"/>
    <w:rsid w:val="009530D4"/>
    <w:rsid w:val="00953F1B"/>
    <w:rsid w:val="009541C0"/>
    <w:rsid w:val="00954424"/>
    <w:rsid w:val="00954A83"/>
    <w:rsid w:val="009550CE"/>
    <w:rsid w:val="009553CD"/>
    <w:rsid w:val="0095562A"/>
    <w:rsid w:val="0095607E"/>
    <w:rsid w:val="009606C9"/>
    <w:rsid w:val="00961725"/>
    <w:rsid w:val="009617A0"/>
    <w:rsid w:val="00961B06"/>
    <w:rsid w:val="00962DD3"/>
    <w:rsid w:val="00963483"/>
    <w:rsid w:val="00963A9F"/>
    <w:rsid w:val="009643FD"/>
    <w:rsid w:val="00965956"/>
    <w:rsid w:val="00965E63"/>
    <w:rsid w:val="00966D0B"/>
    <w:rsid w:val="00967350"/>
    <w:rsid w:val="00970688"/>
    <w:rsid w:val="00972E63"/>
    <w:rsid w:val="00973484"/>
    <w:rsid w:val="00973583"/>
    <w:rsid w:val="00974DA4"/>
    <w:rsid w:val="00975BB0"/>
    <w:rsid w:val="00976183"/>
    <w:rsid w:val="0097687B"/>
    <w:rsid w:val="0097691E"/>
    <w:rsid w:val="00976FD4"/>
    <w:rsid w:val="00981006"/>
    <w:rsid w:val="00985F4B"/>
    <w:rsid w:val="0098624B"/>
    <w:rsid w:val="009865FE"/>
    <w:rsid w:val="009912CC"/>
    <w:rsid w:val="00991508"/>
    <w:rsid w:val="009925AC"/>
    <w:rsid w:val="00994061"/>
    <w:rsid w:val="00994410"/>
    <w:rsid w:val="00996008"/>
    <w:rsid w:val="00996F9D"/>
    <w:rsid w:val="00997959"/>
    <w:rsid w:val="00997F92"/>
    <w:rsid w:val="009A12DA"/>
    <w:rsid w:val="009A2114"/>
    <w:rsid w:val="009A2EB7"/>
    <w:rsid w:val="009A426F"/>
    <w:rsid w:val="009A481F"/>
    <w:rsid w:val="009A4C66"/>
    <w:rsid w:val="009A60E5"/>
    <w:rsid w:val="009A62F4"/>
    <w:rsid w:val="009A68B0"/>
    <w:rsid w:val="009A6A86"/>
    <w:rsid w:val="009A77A8"/>
    <w:rsid w:val="009B04AA"/>
    <w:rsid w:val="009B0C85"/>
    <w:rsid w:val="009B1BD3"/>
    <w:rsid w:val="009B4DD9"/>
    <w:rsid w:val="009B4E58"/>
    <w:rsid w:val="009B5615"/>
    <w:rsid w:val="009B5C94"/>
    <w:rsid w:val="009B64D8"/>
    <w:rsid w:val="009B66DF"/>
    <w:rsid w:val="009B6B76"/>
    <w:rsid w:val="009B7001"/>
    <w:rsid w:val="009C0C4E"/>
    <w:rsid w:val="009C0FE3"/>
    <w:rsid w:val="009C19B8"/>
    <w:rsid w:val="009C1A35"/>
    <w:rsid w:val="009C1F29"/>
    <w:rsid w:val="009C24A9"/>
    <w:rsid w:val="009C2638"/>
    <w:rsid w:val="009C3598"/>
    <w:rsid w:val="009C432E"/>
    <w:rsid w:val="009C5BFD"/>
    <w:rsid w:val="009C7469"/>
    <w:rsid w:val="009C7FD8"/>
    <w:rsid w:val="009D0C62"/>
    <w:rsid w:val="009D21B6"/>
    <w:rsid w:val="009D4877"/>
    <w:rsid w:val="009D6425"/>
    <w:rsid w:val="009D70DE"/>
    <w:rsid w:val="009D7249"/>
    <w:rsid w:val="009D743A"/>
    <w:rsid w:val="009D7D0C"/>
    <w:rsid w:val="009E0670"/>
    <w:rsid w:val="009E64EA"/>
    <w:rsid w:val="009E695A"/>
    <w:rsid w:val="009E751A"/>
    <w:rsid w:val="009E75CA"/>
    <w:rsid w:val="009E7A52"/>
    <w:rsid w:val="009E7E2C"/>
    <w:rsid w:val="009F0154"/>
    <w:rsid w:val="009F0BB2"/>
    <w:rsid w:val="009F1323"/>
    <w:rsid w:val="009F14C5"/>
    <w:rsid w:val="009F2103"/>
    <w:rsid w:val="009F2CF2"/>
    <w:rsid w:val="009F319E"/>
    <w:rsid w:val="009F41D4"/>
    <w:rsid w:val="009F6124"/>
    <w:rsid w:val="009F754F"/>
    <w:rsid w:val="00A001C4"/>
    <w:rsid w:val="00A00E33"/>
    <w:rsid w:val="00A021DB"/>
    <w:rsid w:val="00A02BCE"/>
    <w:rsid w:val="00A05986"/>
    <w:rsid w:val="00A05BAD"/>
    <w:rsid w:val="00A06E68"/>
    <w:rsid w:val="00A12EB9"/>
    <w:rsid w:val="00A13E13"/>
    <w:rsid w:val="00A156C4"/>
    <w:rsid w:val="00A171D6"/>
    <w:rsid w:val="00A17415"/>
    <w:rsid w:val="00A20160"/>
    <w:rsid w:val="00A23424"/>
    <w:rsid w:val="00A2421D"/>
    <w:rsid w:val="00A2543E"/>
    <w:rsid w:val="00A2626E"/>
    <w:rsid w:val="00A2780D"/>
    <w:rsid w:val="00A3109F"/>
    <w:rsid w:val="00A31E78"/>
    <w:rsid w:val="00A32EF5"/>
    <w:rsid w:val="00A34F10"/>
    <w:rsid w:val="00A37DA6"/>
    <w:rsid w:val="00A41942"/>
    <w:rsid w:val="00A43117"/>
    <w:rsid w:val="00A438F8"/>
    <w:rsid w:val="00A44891"/>
    <w:rsid w:val="00A45363"/>
    <w:rsid w:val="00A45E4C"/>
    <w:rsid w:val="00A45F8B"/>
    <w:rsid w:val="00A45FFF"/>
    <w:rsid w:val="00A46DFB"/>
    <w:rsid w:val="00A476B3"/>
    <w:rsid w:val="00A47F35"/>
    <w:rsid w:val="00A50099"/>
    <w:rsid w:val="00A507C6"/>
    <w:rsid w:val="00A51C6B"/>
    <w:rsid w:val="00A52832"/>
    <w:rsid w:val="00A5298A"/>
    <w:rsid w:val="00A52BD1"/>
    <w:rsid w:val="00A54314"/>
    <w:rsid w:val="00A558DF"/>
    <w:rsid w:val="00A5670A"/>
    <w:rsid w:val="00A5683C"/>
    <w:rsid w:val="00A56F4E"/>
    <w:rsid w:val="00A57542"/>
    <w:rsid w:val="00A60410"/>
    <w:rsid w:val="00A60707"/>
    <w:rsid w:val="00A614BC"/>
    <w:rsid w:val="00A6196C"/>
    <w:rsid w:val="00A619F3"/>
    <w:rsid w:val="00A61FD4"/>
    <w:rsid w:val="00A63153"/>
    <w:rsid w:val="00A65D32"/>
    <w:rsid w:val="00A662C6"/>
    <w:rsid w:val="00A67E2B"/>
    <w:rsid w:val="00A7022F"/>
    <w:rsid w:val="00A71CB9"/>
    <w:rsid w:val="00A72345"/>
    <w:rsid w:val="00A730E8"/>
    <w:rsid w:val="00A75A46"/>
    <w:rsid w:val="00A75F40"/>
    <w:rsid w:val="00A761ED"/>
    <w:rsid w:val="00A7751B"/>
    <w:rsid w:val="00A77F7B"/>
    <w:rsid w:val="00A805D6"/>
    <w:rsid w:val="00A81248"/>
    <w:rsid w:val="00A84423"/>
    <w:rsid w:val="00A844CE"/>
    <w:rsid w:val="00A85AC9"/>
    <w:rsid w:val="00A86C71"/>
    <w:rsid w:val="00A90871"/>
    <w:rsid w:val="00A90F6A"/>
    <w:rsid w:val="00A93B1B"/>
    <w:rsid w:val="00A95491"/>
    <w:rsid w:val="00A9648C"/>
    <w:rsid w:val="00A97698"/>
    <w:rsid w:val="00AA0C4D"/>
    <w:rsid w:val="00AA0CD3"/>
    <w:rsid w:val="00AA22C1"/>
    <w:rsid w:val="00AA4023"/>
    <w:rsid w:val="00AA5213"/>
    <w:rsid w:val="00AA65E0"/>
    <w:rsid w:val="00AA6B8D"/>
    <w:rsid w:val="00AB02B8"/>
    <w:rsid w:val="00AB081A"/>
    <w:rsid w:val="00AB114C"/>
    <w:rsid w:val="00AB1939"/>
    <w:rsid w:val="00AB1A3C"/>
    <w:rsid w:val="00AB1D94"/>
    <w:rsid w:val="00AB27F6"/>
    <w:rsid w:val="00AB6FB6"/>
    <w:rsid w:val="00AB77FD"/>
    <w:rsid w:val="00AC0AA0"/>
    <w:rsid w:val="00AC3118"/>
    <w:rsid w:val="00AC34B7"/>
    <w:rsid w:val="00AC35B7"/>
    <w:rsid w:val="00AC6070"/>
    <w:rsid w:val="00AC6C6F"/>
    <w:rsid w:val="00AD18C4"/>
    <w:rsid w:val="00AD31CF"/>
    <w:rsid w:val="00AD345D"/>
    <w:rsid w:val="00AD3C22"/>
    <w:rsid w:val="00AD3DD8"/>
    <w:rsid w:val="00AD4464"/>
    <w:rsid w:val="00AD483F"/>
    <w:rsid w:val="00AD4973"/>
    <w:rsid w:val="00AD4D58"/>
    <w:rsid w:val="00AD4EB9"/>
    <w:rsid w:val="00AD5307"/>
    <w:rsid w:val="00AD6A0D"/>
    <w:rsid w:val="00AD6A91"/>
    <w:rsid w:val="00AD6CD8"/>
    <w:rsid w:val="00AD74CA"/>
    <w:rsid w:val="00AD7C45"/>
    <w:rsid w:val="00AE03B1"/>
    <w:rsid w:val="00AE04CE"/>
    <w:rsid w:val="00AE208B"/>
    <w:rsid w:val="00AE2866"/>
    <w:rsid w:val="00AE33DF"/>
    <w:rsid w:val="00AE5B7B"/>
    <w:rsid w:val="00AE6276"/>
    <w:rsid w:val="00AE760D"/>
    <w:rsid w:val="00AE79CF"/>
    <w:rsid w:val="00AF00FC"/>
    <w:rsid w:val="00AF0462"/>
    <w:rsid w:val="00AF1344"/>
    <w:rsid w:val="00AF3672"/>
    <w:rsid w:val="00AF3B2E"/>
    <w:rsid w:val="00AF3E76"/>
    <w:rsid w:val="00AF3F63"/>
    <w:rsid w:val="00AF56AF"/>
    <w:rsid w:val="00AF6035"/>
    <w:rsid w:val="00AF6151"/>
    <w:rsid w:val="00AF6695"/>
    <w:rsid w:val="00B00156"/>
    <w:rsid w:val="00B00616"/>
    <w:rsid w:val="00B03E32"/>
    <w:rsid w:val="00B03E45"/>
    <w:rsid w:val="00B053D9"/>
    <w:rsid w:val="00B07DCD"/>
    <w:rsid w:val="00B07DE2"/>
    <w:rsid w:val="00B10E53"/>
    <w:rsid w:val="00B12419"/>
    <w:rsid w:val="00B13388"/>
    <w:rsid w:val="00B1457D"/>
    <w:rsid w:val="00B165E5"/>
    <w:rsid w:val="00B17CAD"/>
    <w:rsid w:val="00B20EDC"/>
    <w:rsid w:val="00B21476"/>
    <w:rsid w:val="00B22CBC"/>
    <w:rsid w:val="00B24E6D"/>
    <w:rsid w:val="00B258EF"/>
    <w:rsid w:val="00B267EB"/>
    <w:rsid w:val="00B278A8"/>
    <w:rsid w:val="00B30F25"/>
    <w:rsid w:val="00B315F8"/>
    <w:rsid w:val="00B35EE4"/>
    <w:rsid w:val="00B41B76"/>
    <w:rsid w:val="00B4280A"/>
    <w:rsid w:val="00B430BD"/>
    <w:rsid w:val="00B44220"/>
    <w:rsid w:val="00B44276"/>
    <w:rsid w:val="00B4450E"/>
    <w:rsid w:val="00B462F5"/>
    <w:rsid w:val="00B46859"/>
    <w:rsid w:val="00B468F9"/>
    <w:rsid w:val="00B479F9"/>
    <w:rsid w:val="00B47EA1"/>
    <w:rsid w:val="00B5139A"/>
    <w:rsid w:val="00B52150"/>
    <w:rsid w:val="00B52C7E"/>
    <w:rsid w:val="00B53F07"/>
    <w:rsid w:val="00B54D94"/>
    <w:rsid w:val="00B55120"/>
    <w:rsid w:val="00B5533D"/>
    <w:rsid w:val="00B562D0"/>
    <w:rsid w:val="00B56F0E"/>
    <w:rsid w:val="00B5708B"/>
    <w:rsid w:val="00B60356"/>
    <w:rsid w:val="00B60EEB"/>
    <w:rsid w:val="00B61947"/>
    <w:rsid w:val="00B6199C"/>
    <w:rsid w:val="00B63271"/>
    <w:rsid w:val="00B63444"/>
    <w:rsid w:val="00B64AFD"/>
    <w:rsid w:val="00B6515C"/>
    <w:rsid w:val="00B657DB"/>
    <w:rsid w:val="00B6785C"/>
    <w:rsid w:val="00B700E3"/>
    <w:rsid w:val="00B75189"/>
    <w:rsid w:val="00B80583"/>
    <w:rsid w:val="00B809CF"/>
    <w:rsid w:val="00B818CD"/>
    <w:rsid w:val="00B81F4E"/>
    <w:rsid w:val="00B823D6"/>
    <w:rsid w:val="00B83663"/>
    <w:rsid w:val="00B86747"/>
    <w:rsid w:val="00B91E8D"/>
    <w:rsid w:val="00B92947"/>
    <w:rsid w:val="00B932A4"/>
    <w:rsid w:val="00B9330E"/>
    <w:rsid w:val="00B933A7"/>
    <w:rsid w:val="00B94383"/>
    <w:rsid w:val="00B9474D"/>
    <w:rsid w:val="00B951C8"/>
    <w:rsid w:val="00B96B5E"/>
    <w:rsid w:val="00B96DF2"/>
    <w:rsid w:val="00BA1845"/>
    <w:rsid w:val="00BA462F"/>
    <w:rsid w:val="00BA5C47"/>
    <w:rsid w:val="00BA671C"/>
    <w:rsid w:val="00BB072A"/>
    <w:rsid w:val="00BB0E2A"/>
    <w:rsid w:val="00BB0E70"/>
    <w:rsid w:val="00BB227E"/>
    <w:rsid w:val="00BB2D3C"/>
    <w:rsid w:val="00BB3056"/>
    <w:rsid w:val="00BB32CB"/>
    <w:rsid w:val="00BB387B"/>
    <w:rsid w:val="00BB452F"/>
    <w:rsid w:val="00BB55B7"/>
    <w:rsid w:val="00BB6334"/>
    <w:rsid w:val="00BB6731"/>
    <w:rsid w:val="00BC0281"/>
    <w:rsid w:val="00BC15BC"/>
    <w:rsid w:val="00BC18AD"/>
    <w:rsid w:val="00BC55DF"/>
    <w:rsid w:val="00BC58F9"/>
    <w:rsid w:val="00BC5F93"/>
    <w:rsid w:val="00BC730F"/>
    <w:rsid w:val="00BC79F0"/>
    <w:rsid w:val="00BC7AE8"/>
    <w:rsid w:val="00BD08A9"/>
    <w:rsid w:val="00BD20FE"/>
    <w:rsid w:val="00BD2428"/>
    <w:rsid w:val="00BD375F"/>
    <w:rsid w:val="00BD4237"/>
    <w:rsid w:val="00BD4A62"/>
    <w:rsid w:val="00BD4DEC"/>
    <w:rsid w:val="00BD5125"/>
    <w:rsid w:val="00BE0009"/>
    <w:rsid w:val="00BE04B5"/>
    <w:rsid w:val="00BE07CC"/>
    <w:rsid w:val="00BE0BFB"/>
    <w:rsid w:val="00BE1308"/>
    <w:rsid w:val="00BE13FC"/>
    <w:rsid w:val="00BE35D0"/>
    <w:rsid w:val="00BE3C44"/>
    <w:rsid w:val="00BE4275"/>
    <w:rsid w:val="00BE5B14"/>
    <w:rsid w:val="00BE70C8"/>
    <w:rsid w:val="00BE7345"/>
    <w:rsid w:val="00BF1A69"/>
    <w:rsid w:val="00BF2D01"/>
    <w:rsid w:val="00BF4856"/>
    <w:rsid w:val="00BF6B45"/>
    <w:rsid w:val="00BF7926"/>
    <w:rsid w:val="00C0064E"/>
    <w:rsid w:val="00C009F5"/>
    <w:rsid w:val="00C028C0"/>
    <w:rsid w:val="00C03287"/>
    <w:rsid w:val="00C034E5"/>
    <w:rsid w:val="00C03FB4"/>
    <w:rsid w:val="00C06116"/>
    <w:rsid w:val="00C0624F"/>
    <w:rsid w:val="00C06A50"/>
    <w:rsid w:val="00C07033"/>
    <w:rsid w:val="00C076D6"/>
    <w:rsid w:val="00C07D6D"/>
    <w:rsid w:val="00C07DBC"/>
    <w:rsid w:val="00C07DD4"/>
    <w:rsid w:val="00C07F7C"/>
    <w:rsid w:val="00C11145"/>
    <w:rsid w:val="00C122B2"/>
    <w:rsid w:val="00C13638"/>
    <w:rsid w:val="00C140D4"/>
    <w:rsid w:val="00C16368"/>
    <w:rsid w:val="00C16797"/>
    <w:rsid w:val="00C17B5F"/>
    <w:rsid w:val="00C2258C"/>
    <w:rsid w:val="00C2284D"/>
    <w:rsid w:val="00C239C1"/>
    <w:rsid w:val="00C23AB1"/>
    <w:rsid w:val="00C2423E"/>
    <w:rsid w:val="00C255DE"/>
    <w:rsid w:val="00C2586D"/>
    <w:rsid w:val="00C258F2"/>
    <w:rsid w:val="00C26235"/>
    <w:rsid w:val="00C27A62"/>
    <w:rsid w:val="00C3064B"/>
    <w:rsid w:val="00C3092B"/>
    <w:rsid w:val="00C30E61"/>
    <w:rsid w:val="00C31F7B"/>
    <w:rsid w:val="00C341AE"/>
    <w:rsid w:val="00C344C3"/>
    <w:rsid w:val="00C350CF"/>
    <w:rsid w:val="00C35810"/>
    <w:rsid w:val="00C37ABB"/>
    <w:rsid w:val="00C37DFF"/>
    <w:rsid w:val="00C408AE"/>
    <w:rsid w:val="00C40D96"/>
    <w:rsid w:val="00C41D51"/>
    <w:rsid w:val="00C41D94"/>
    <w:rsid w:val="00C42131"/>
    <w:rsid w:val="00C42B45"/>
    <w:rsid w:val="00C43564"/>
    <w:rsid w:val="00C45989"/>
    <w:rsid w:val="00C46E0F"/>
    <w:rsid w:val="00C4746A"/>
    <w:rsid w:val="00C475CB"/>
    <w:rsid w:val="00C47E41"/>
    <w:rsid w:val="00C5015D"/>
    <w:rsid w:val="00C51588"/>
    <w:rsid w:val="00C51D13"/>
    <w:rsid w:val="00C52055"/>
    <w:rsid w:val="00C529BA"/>
    <w:rsid w:val="00C52E75"/>
    <w:rsid w:val="00C544EE"/>
    <w:rsid w:val="00C556A6"/>
    <w:rsid w:val="00C564F0"/>
    <w:rsid w:val="00C57A09"/>
    <w:rsid w:val="00C57B05"/>
    <w:rsid w:val="00C6041E"/>
    <w:rsid w:val="00C63441"/>
    <w:rsid w:val="00C63716"/>
    <w:rsid w:val="00C64AFD"/>
    <w:rsid w:val="00C64D01"/>
    <w:rsid w:val="00C650A6"/>
    <w:rsid w:val="00C653AD"/>
    <w:rsid w:val="00C6558C"/>
    <w:rsid w:val="00C65C28"/>
    <w:rsid w:val="00C65D2A"/>
    <w:rsid w:val="00C66464"/>
    <w:rsid w:val="00C667D6"/>
    <w:rsid w:val="00C6719E"/>
    <w:rsid w:val="00C6774A"/>
    <w:rsid w:val="00C67FB6"/>
    <w:rsid w:val="00C7081B"/>
    <w:rsid w:val="00C70CCB"/>
    <w:rsid w:val="00C736D7"/>
    <w:rsid w:val="00C75420"/>
    <w:rsid w:val="00C764AA"/>
    <w:rsid w:val="00C76646"/>
    <w:rsid w:val="00C8052C"/>
    <w:rsid w:val="00C807A1"/>
    <w:rsid w:val="00C807EE"/>
    <w:rsid w:val="00C80AE7"/>
    <w:rsid w:val="00C82D4F"/>
    <w:rsid w:val="00C82FFE"/>
    <w:rsid w:val="00C8305E"/>
    <w:rsid w:val="00C83A03"/>
    <w:rsid w:val="00C83ED6"/>
    <w:rsid w:val="00C85564"/>
    <w:rsid w:val="00C85EC1"/>
    <w:rsid w:val="00C8757C"/>
    <w:rsid w:val="00C87766"/>
    <w:rsid w:val="00C9096D"/>
    <w:rsid w:val="00C91E90"/>
    <w:rsid w:val="00C92145"/>
    <w:rsid w:val="00C9227F"/>
    <w:rsid w:val="00C92875"/>
    <w:rsid w:val="00C931D0"/>
    <w:rsid w:val="00C93A7B"/>
    <w:rsid w:val="00C94C0C"/>
    <w:rsid w:val="00C95EFA"/>
    <w:rsid w:val="00C96471"/>
    <w:rsid w:val="00C9657C"/>
    <w:rsid w:val="00C97119"/>
    <w:rsid w:val="00C97E13"/>
    <w:rsid w:val="00CA092C"/>
    <w:rsid w:val="00CA1684"/>
    <w:rsid w:val="00CA2009"/>
    <w:rsid w:val="00CA20FF"/>
    <w:rsid w:val="00CA3D3C"/>
    <w:rsid w:val="00CA48C1"/>
    <w:rsid w:val="00CA4AE8"/>
    <w:rsid w:val="00CA4BCA"/>
    <w:rsid w:val="00CA58E5"/>
    <w:rsid w:val="00CA59CB"/>
    <w:rsid w:val="00CA5B8F"/>
    <w:rsid w:val="00CA6D54"/>
    <w:rsid w:val="00CA7011"/>
    <w:rsid w:val="00CA7F26"/>
    <w:rsid w:val="00CB0790"/>
    <w:rsid w:val="00CB31B3"/>
    <w:rsid w:val="00CB3D5C"/>
    <w:rsid w:val="00CB6148"/>
    <w:rsid w:val="00CB6A38"/>
    <w:rsid w:val="00CB7BE9"/>
    <w:rsid w:val="00CC00D7"/>
    <w:rsid w:val="00CC0F00"/>
    <w:rsid w:val="00CC0F71"/>
    <w:rsid w:val="00CC22BD"/>
    <w:rsid w:val="00CC241A"/>
    <w:rsid w:val="00CC2B83"/>
    <w:rsid w:val="00CC2D02"/>
    <w:rsid w:val="00CC5424"/>
    <w:rsid w:val="00CC5885"/>
    <w:rsid w:val="00CC5E36"/>
    <w:rsid w:val="00CC679B"/>
    <w:rsid w:val="00CD021C"/>
    <w:rsid w:val="00CD0736"/>
    <w:rsid w:val="00CD2ADD"/>
    <w:rsid w:val="00CD32E4"/>
    <w:rsid w:val="00CD3A54"/>
    <w:rsid w:val="00CD4097"/>
    <w:rsid w:val="00CD4A44"/>
    <w:rsid w:val="00CD5A1B"/>
    <w:rsid w:val="00CD5D92"/>
    <w:rsid w:val="00CE1A44"/>
    <w:rsid w:val="00CE1C46"/>
    <w:rsid w:val="00CE1D5E"/>
    <w:rsid w:val="00CE2663"/>
    <w:rsid w:val="00CE2712"/>
    <w:rsid w:val="00CE35CE"/>
    <w:rsid w:val="00CE4AB1"/>
    <w:rsid w:val="00CE4B57"/>
    <w:rsid w:val="00CE4B76"/>
    <w:rsid w:val="00CE52DF"/>
    <w:rsid w:val="00CE62FC"/>
    <w:rsid w:val="00CE764B"/>
    <w:rsid w:val="00CF0041"/>
    <w:rsid w:val="00CF0D0E"/>
    <w:rsid w:val="00CF10F6"/>
    <w:rsid w:val="00CF1F2E"/>
    <w:rsid w:val="00CF3185"/>
    <w:rsid w:val="00CF4EA1"/>
    <w:rsid w:val="00CF6342"/>
    <w:rsid w:val="00CF6521"/>
    <w:rsid w:val="00CF67A0"/>
    <w:rsid w:val="00CF6969"/>
    <w:rsid w:val="00D00843"/>
    <w:rsid w:val="00D0134F"/>
    <w:rsid w:val="00D02EDB"/>
    <w:rsid w:val="00D0333D"/>
    <w:rsid w:val="00D03CDA"/>
    <w:rsid w:val="00D03F24"/>
    <w:rsid w:val="00D04021"/>
    <w:rsid w:val="00D05386"/>
    <w:rsid w:val="00D0678D"/>
    <w:rsid w:val="00D069A6"/>
    <w:rsid w:val="00D07A61"/>
    <w:rsid w:val="00D11289"/>
    <w:rsid w:val="00D16992"/>
    <w:rsid w:val="00D1747F"/>
    <w:rsid w:val="00D2076C"/>
    <w:rsid w:val="00D208AD"/>
    <w:rsid w:val="00D20F94"/>
    <w:rsid w:val="00D216B5"/>
    <w:rsid w:val="00D218B6"/>
    <w:rsid w:val="00D21BA8"/>
    <w:rsid w:val="00D24586"/>
    <w:rsid w:val="00D2478E"/>
    <w:rsid w:val="00D2507D"/>
    <w:rsid w:val="00D25405"/>
    <w:rsid w:val="00D305D1"/>
    <w:rsid w:val="00D30C73"/>
    <w:rsid w:val="00D321B1"/>
    <w:rsid w:val="00D3296B"/>
    <w:rsid w:val="00D32A85"/>
    <w:rsid w:val="00D33829"/>
    <w:rsid w:val="00D33845"/>
    <w:rsid w:val="00D33CEA"/>
    <w:rsid w:val="00D33F8B"/>
    <w:rsid w:val="00D340F2"/>
    <w:rsid w:val="00D36554"/>
    <w:rsid w:val="00D3680D"/>
    <w:rsid w:val="00D3782E"/>
    <w:rsid w:val="00D405B9"/>
    <w:rsid w:val="00D40FAA"/>
    <w:rsid w:val="00D4186F"/>
    <w:rsid w:val="00D41D60"/>
    <w:rsid w:val="00D42EA4"/>
    <w:rsid w:val="00D4332D"/>
    <w:rsid w:val="00D43667"/>
    <w:rsid w:val="00D43863"/>
    <w:rsid w:val="00D43B64"/>
    <w:rsid w:val="00D43BB7"/>
    <w:rsid w:val="00D43E82"/>
    <w:rsid w:val="00D4413D"/>
    <w:rsid w:val="00D45BE4"/>
    <w:rsid w:val="00D463FD"/>
    <w:rsid w:val="00D46B4F"/>
    <w:rsid w:val="00D470F4"/>
    <w:rsid w:val="00D4756F"/>
    <w:rsid w:val="00D477BE"/>
    <w:rsid w:val="00D500F4"/>
    <w:rsid w:val="00D502EA"/>
    <w:rsid w:val="00D5062F"/>
    <w:rsid w:val="00D50A89"/>
    <w:rsid w:val="00D50C5F"/>
    <w:rsid w:val="00D50C84"/>
    <w:rsid w:val="00D50FF1"/>
    <w:rsid w:val="00D53E40"/>
    <w:rsid w:val="00D54539"/>
    <w:rsid w:val="00D55F52"/>
    <w:rsid w:val="00D56058"/>
    <w:rsid w:val="00D560DC"/>
    <w:rsid w:val="00D5649D"/>
    <w:rsid w:val="00D56F29"/>
    <w:rsid w:val="00D573C6"/>
    <w:rsid w:val="00D61835"/>
    <w:rsid w:val="00D627C3"/>
    <w:rsid w:val="00D64221"/>
    <w:rsid w:val="00D6534B"/>
    <w:rsid w:val="00D662AE"/>
    <w:rsid w:val="00D668AF"/>
    <w:rsid w:val="00D7021A"/>
    <w:rsid w:val="00D71403"/>
    <w:rsid w:val="00D71D31"/>
    <w:rsid w:val="00D71EF3"/>
    <w:rsid w:val="00D75751"/>
    <w:rsid w:val="00D76390"/>
    <w:rsid w:val="00D76483"/>
    <w:rsid w:val="00D77F30"/>
    <w:rsid w:val="00D8001A"/>
    <w:rsid w:val="00D81335"/>
    <w:rsid w:val="00D818D7"/>
    <w:rsid w:val="00D820D8"/>
    <w:rsid w:val="00D84B6A"/>
    <w:rsid w:val="00D84FAA"/>
    <w:rsid w:val="00D85A6A"/>
    <w:rsid w:val="00D86E5A"/>
    <w:rsid w:val="00D872E8"/>
    <w:rsid w:val="00D87D47"/>
    <w:rsid w:val="00D90876"/>
    <w:rsid w:val="00D92340"/>
    <w:rsid w:val="00D95810"/>
    <w:rsid w:val="00D96047"/>
    <w:rsid w:val="00D96469"/>
    <w:rsid w:val="00D967EC"/>
    <w:rsid w:val="00D968C8"/>
    <w:rsid w:val="00D96C36"/>
    <w:rsid w:val="00DA0B86"/>
    <w:rsid w:val="00DA1172"/>
    <w:rsid w:val="00DA1ABD"/>
    <w:rsid w:val="00DA3A8E"/>
    <w:rsid w:val="00DA4090"/>
    <w:rsid w:val="00DA4BDB"/>
    <w:rsid w:val="00DA5D22"/>
    <w:rsid w:val="00DA5DBD"/>
    <w:rsid w:val="00DA60E7"/>
    <w:rsid w:val="00DB167C"/>
    <w:rsid w:val="00DB2310"/>
    <w:rsid w:val="00DB25F3"/>
    <w:rsid w:val="00DB27DF"/>
    <w:rsid w:val="00DB2D83"/>
    <w:rsid w:val="00DB47B1"/>
    <w:rsid w:val="00DB57EA"/>
    <w:rsid w:val="00DB5941"/>
    <w:rsid w:val="00DB7072"/>
    <w:rsid w:val="00DB775B"/>
    <w:rsid w:val="00DB7F36"/>
    <w:rsid w:val="00DC084A"/>
    <w:rsid w:val="00DC086C"/>
    <w:rsid w:val="00DC092C"/>
    <w:rsid w:val="00DC29F3"/>
    <w:rsid w:val="00DC2AC5"/>
    <w:rsid w:val="00DC546E"/>
    <w:rsid w:val="00DC7280"/>
    <w:rsid w:val="00DD091F"/>
    <w:rsid w:val="00DD1DA6"/>
    <w:rsid w:val="00DD2433"/>
    <w:rsid w:val="00DD2CE1"/>
    <w:rsid w:val="00DD47B6"/>
    <w:rsid w:val="00DD6090"/>
    <w:rsid w:val="00DD638C"/>
    <w:rsid w:val="00DD7FF6"/>
    <w:rsid w:val="00DE1B82"/>
    <w:rsid w:val="00DE1C38"/>
    <w:rsid w:val="00DE304F"/>
    <w:rsid w:val="00DE617E"/>
    <w:rsid w:val="00DE624E"/>
    <w:rsid w:val="00DE66E4"/>
    <w:rsid w:val="00DF113E"/>
    <w:rsid w:val="00DF49E7"/>
    <w:rsid w:val="00DF78EE"/>
    <w:rsid w:val="00DF7C90"/>
    <w:rsid w:val="00E008CC"/>
    <w:rsid w:val="00E017AD"/>
    <w:rsid w:val="00E02655"/>
    <w:rsid w:val="00E02B2B"/>
    <w:rsid w:val="00E03FDF"/>
    <w:rsid w:val="00E0474D"/>
    <w:rsid w:val="00E0595B"/>
    <w:rsid w:val="00E05E0C"/>
    <w:rsid w:val="00E07F69"/>
    <w:rsid w:val="00E1127F"/>
    <w:rsid w:val="00E153C4"/>
    <w:rsid w:val="00E15561"/>
    <w:rsid w:val="00E15D25"/>
    <w:rsid w:val="00E17E12"/>
    <w:rsid w:val="00E2142D"/>
    <w:rsid w:val="00E223BF"/>
    <w:rsid w:val="00E22D71"/>
    <w:rsid w:val="00E231B1"/>
    <w:rsid w:val="00E24C47"/>
    <w:rsid w:val="00E250CF"/>
    <w:rsid w:val="00E25362"/>
    <w:rsid w:val="00E257E3"/>
    <w:rsid w:val="00E25AF1"/>
    <w:rsid w:val="00E26BB0"/>
    <w:rsid w:val="00E26F16"/>
    <w:rsid w:val="00E27E5F"/>
    <w:rsid w:val="00E3012F"/>
    <w:rsid w:val="00E30211"/>
    <w:rsid w:val="00E3075A"/>
    <w:rsid w:val="00E30D03"/>
    <w:rsid w:val="00E316CC"/>
    <w:rsid w:val="00E31EC9"/>
    <w:rsid w:val="00E33831"/>
    <w:rsid w:val="00E33A0E"/>
    <w:rsid w:val="00E349AE"/>
    <w:rsid w:val="00E350BB"/>
    <w:rsid w:val="00E36C3D"/>
    <w:rsid w:val="00E36EA8"/>
    <w:rsid w:val="00E40B1E"/>
    <w:rsid w:val="00E40DA0"/>
    <w:rsid w:val="00E4152C"/>
    <w:rsid w:val="00E41544"/>
    <w:rsid w:val="00E43A86"/>
    <w:rsid w:val="00E44E83"/>
    <w:rsid w:val="00E458F1"/>
    <w:rsid w:val="00E5045D"/>
    <w:rsid w:val="00E504C6"/>
    <w:rsid w:val="00E517F1"/>
    <w:rsid w:val="00E51FDF"/>
    <w:rsid w:val="00E5212B"/>
    <w:rsid w:val="00E5259B"/>
    <w:rsid w:val="00E53932"/>
    <w:rsid w:val="00E53D6A"/>
    <w:rsid w:val="00E55542"/>
    <w:rsid w:val="00E56C29"/>
    <w:rsid w:val="00E57CFA"/>
    <w:rsid w:val="00E57FEB"/>
    <w:rsid w:val="00E6092C"/>
    <w:rsid w:val="00E60B61"/>
    <w:rsid w:val="00E6148B"/>
    <w:rsid w:val="00E614CE"/>
    <w:rsid w:val="00E62433"/>
    <w:rsid w:val="00E6283C"/>
    <w:rsid w:val="00E6391F"/>
    <w:rsid w:val="00E64905"/>
    <w:rsid w:val="00E65098"/>
    <w:rsid w:val="00E6518E"/>
    <w:rsid w:val="00E65346"/>
    <w:rsid w:val="00E673FD"/>
    <w:rsid w:val="00E708B3"/>
    <w:rsid w:val="00E7567E"/>
    <w:rsid w:val="00E77125"/>
    <w:rsid w:val="00E804F2"/>
    <w:rsid w:val="00E80E28"/>
    <w:rsid w:val="00E80E6B"/>
    <w:rsid w:val="00E8157E"/>
    <w:rsid w:val="00E817DE"/>
    <w:rsid w:val="00E81EF5"/>
    <w:rsid w:val="00E82597"/>
    <w:rsid w:val="00E82697"/>
    <w:rsid w:val="00E84017"/>
    <w:rsid w:val="00E84062"/>
    <w:rsid w:val="00E84D92"/>
    <w:rsid w:val="00E8536A"/>
    <w:rsid w:val="00E864F5"/>
    <w:rsid w:val="00E875C4"/>
    <w:rsid w:val="00E90B5A"/>
    <w:rsid w:val="00E913AC"/>
    <w:rsid w:val="00E914AB"/>
    <w:rsid w:val="00E915D0"/>
    <w:rsid w:val="00E92A7D"/>
    <w:rsid w:val="00E94952"/>
    <w:rsid w:val="00E96086"/>
    <w:rsid w:val="00E9739B"/>
    <w:rsid w:val="00E976A1"/>
    <w:rsid w:val="00E9773D"/>
    <w:rsid w:val="00E97A22"/>
    <w:rsid w:val="00EA1A07"/>
    <w:rsid w:val="00EA1B60"/>
    <w:rsid w:val="00EA2E33"/>
    <w:rsid w:val="00EA47BE"/>
    <w:rsid w:val="00EA4D3C"/>
    <w:rsid w:val="00EA521F"/>
    <w:rsid w:val="00EA5703"/>
    <w:rsid w:val="00EA6629"/>
    <w:rsid w:val="00EA6D35"/>
    <w:rsid w:val="00EA7C0F"/>
    <w:rsid w:val="00EA7C26"/>
    <w:rsid w:val="00EB015D"/>
    <w:rsid w:val="00EB02B7"/>
    <w:rsid w:val="00EB2172"/>
    <w:rsid w:val="00EB290E"/>
    <w:rsid w:val="00EB3AD7"/>
    <w:rsid w:val="00EB44A5"/>
    <w:rsid w:val="00EB47F8"/>
    <w:rsid w:val="00EB6F00"/>
    <w:rsid w:val="00EC1249"/>
    <w:rsid w:val="00EC1F8D"/>
    <w:rsid w:val="00EC2872"/>
    <w:rsid w:val="00EC2E1D"/>
    <w:rsid w:val="00EC451B"/>
    <w:rsid w:val="00EC457F"/>
    <w:rsid w:val="00EC5284"/>
    <w:rsid w:val="00EC5E9B"/>
    <w:rsid w:val="00EC65F1"/>
    <w:rsid w:val="00ED2FB2"/>
    <w:rsid w:val="00ED42B3"/>
    <w:rsid w:val="00ED55EA"/>
    <w:rsid w:val="00ED66D8"/>
    <w:rsid w:val="00ED7FBC"/>
    <w:rsid w:val="00EE2693"/>
    <w:rsid w:val="00EE26C1"/>
    <w:rsid w:val="00EE32D3"/>
    <w:rsid w:val="00EE3A19"/>
    <w:rsid w:val="00EE3C28"/>
    <w:rsid w:val="00EE3E3C"/>
    <w:rsid w:val="00EE4DA0"/>
    <w:rsid w:val="00EE5559"/>
    <w:rsid w:val="00EE6309"/>
    <w:rsid w:val="00EE726F"/>
    <w:rsid w:val="00EE776C"/>
    <w:rsid w:val="00EE793B"/>
    <w:rsid w:val="00EF07A1"/>
    <w:rsid w:val="00EF0FEA"/>
    <w:rsid w:val="00EF1874"/>
    <w:rsid w:val="00EF317D"/>
    <w:rsid w:val="00EF40AE"/>
    <w:rsid w:val="00EF4270"/>
    <w:rsid w:val="00EF4741"/>
    <w:rsid w:val="00EF493A"/>
    <w:rsid w:val="00EF6928"/>
    <w:rsid w:val="00EF718A"/>
    <w:rsid w:val="00F0495C"/>
    <w:rsid w:val="00F04BF0"/>
    <w:rsid w:val="00F04CD5"/>
    <w:rsid w:val="00F05BBE"/>
    <w:rsid w:val="00F065AF"/>
    <w:rsid w:val="00F110E5"/>
    <w:rsid w:val="00F117BF"/>
    <w:rsid w:val="00F126CE"/>
    <w:rsid w:val="00F12B66"/>
    <w:rsid w:val="00F131EF"/>
    <w:rsid w:val="00F150D8"/>
    <w:rsid w:val="00F16562"/>
    <w:rsid w:val="00F170F5"/>
    <w:rsid w:val="00F17FA1"/>
    <w:rsid w:val="00F20011"/>
    <w:rsid w:val="00F201DA"/>
    <w:rsid w:val="00F20840"/>
    <w:rsid w:val="00F235F4"/>
    <w:rsid w:val="00F2447F"/>
    <w:rsid w:val="00F271AF"/>
    <w:rsid w:val="00F27609"/>
    <w:rsid w:val="00F27C77"/>
    <w:rsid w:val="00F27E3C"/>
    <w:rsid w:val="00F3018C"/>
    <w:rsid w:val="00F31843"/>
    <w:rsid w:val="00F325DF"/>
    <w:rsid w:val="00F3298C"/>
    <w:rsid w:val="00F32D89"/>
    <w:rsid w:val="00F33749"/>
    <w:rsid w:val="00F33C08"/>
    <w:rsid w:val="00F34EDC"/>
    <w:rsid w:val="00F35D3D"/>
    <w:rsid w:val="00F35F97"/>
    <w:rsid w:val="00F362B0"/>
    <w:rsid w:val="00F37215"/>
    <w:rsid w:val="00F41A5D"/>
    <w:rsid w:val="00F41EC5"/>
    <w:rsid w:val="00F430CE"/>
    <w:rsid w:val="00F43675"/>
    <w:rsid w:val="00F44616"/>
    <w:rsid w:val="00F4560D"/>
    <w:rsid w:val="00F45670"/>
    <w:rsid w:val="00F45BA3"/>
    <w:rsid w:val="00F4629F"/>
    <w:rsid w:val="00F46BBC"/>
    <w:rsid w:val="00F46EBD"/>
    <w:rsid w:val="00F47599"/>
    <w:rsid w:val="00F50A07"/>
    <w:rsid w:val="00F50C47"/>
    <w:rsid w:val="00F50E39"/>
    <w:rsid w:val="00F528EE"/>
    <w:rsid w:val="00F52E2F"/>
    <w:rsid w:val="00F53B00"/>
    <w:rsid w:val="00F53B65"/>
    <w:rsid w:val="00F53E5F"/>
    <w:rsid w:val="00F54771"/>
    <w:rsid w:val="00F54DCA"/>
    <w:rsid w:val="00F55365"/>
    <w:rsid w:val="00F56096"/>
    <w:rsid w:val="00F57D64"/>
    <w:rsid w:val="00F62009"/>
    <w:rsid w:val="00F62365"/>
    <w:rsid w:val="00F6260A"/>
    <w:rsid w:val="00F63253"/>
    <w:rsid w:val="00F6569C"/>
    <w:rsid w:val="00F65864"/>
    <w:rsid w:val="00F662C0"/>
    <w:rsid w:val="00F66D1A"/>
    <w:rsid w:val="00F67083"/>
    <w:rsid w:val="00F67EB0"/>
    <w:rsid w:val="00F67FE5"/>
    <w:rsid w:val="00F70706"/>
    <w:rsid w:val="00F70B46"/>
    <w:rsid w:val="00F70CE4"/>
    <w:rsid w:val="00F71F73"/>
    <w:rsid w:val="00F7228D"/>
    <w:rsid w:val="00F725F1"/>
    <w:rsid w:val="00F72FF3"/>
    <w:rsid w:val="00F73104"/>
    <w:rsid w:val="00F73764"/>
    <w:rsid w:val="00F73AEF"/>
    <w:rsid w:val="00F74237"/>
    <w:rsid w:val="00F74544"/>
    <w:rsid w:val="00F7487F"/>
    <w:rsid w:val="00F75742"/>
    <w:rsid w:val="00F76992"/>
    <w:rsid w:val="00F76E3D"/>
    <w:rsid w:val="00F801EA"/>
    <w:rsid w:val="00F80689"/>
    <w:rsid w:val="00F80C04"/>
    <w:rsid w:val="00F8115C"/>
    <w:rsid w:val="00F818BC"/>
    <w:rsid w:val="00F818F2"/>
    <w:rsid w:val="00F81F43"/>
    <w:rsid w:val="00F82361"/>
    <w:rsid w:val="00F82B07"/>
    <w:rsid w:val="00F83EC1"/>
    <w:rsid w:val="00F8620C"/>
    <w:rsid w:val="00F877F6"/>
    <w:rsid w:val="00F90279"/>
    <w:rsid w:val="00F92380"/>
    <w:rsid w:val="00F926AA"/>
    <w:rsid w:val="00F93DDB"/>
    <w:rsid w:val="00F94014"/>
    <w:rsid w:val="00F94083"/>
    <w:rsid w:val="00F9572C"/>
    <w:rsid w:val="00F95998"/>
    <w:rsid w:val="00FA0B08"/>
    <w:rsid w:val="00FA0DD6"/>
    <w:rsid w:val="00FA0E86"/>
    <w:rsid w:val="00FA2ABF"/>
    <w:rsid w:val="00FA2F6A"/>
    <w:rsid w:val="00FA39D4"/>
    <w:rsid w:val="00FA5DA9"/>
    <w:rsid w:val="00FA6463"/>
    <w:rsid w:val="00FA73DD"/>
    <w:rsid w:val="00FB1470"/>
    <w:rsid w:val="00FB2028"/>
    <w:rsid w:val="00FB2292"/>
    <w:rsid w:val="00FB258E"/>
    <w:rsid w:val="00FB347C"/>
    <w:rsid w:val="00FB36D8"/>
    <w:rsid w:val="00FB3D4E"/>
    <w:rsid w:val="00FB6345"/>
    <w:rsid w:val="00FB66F1"/>
    <w:rsid w:val="00FC0666"/>
    <w:rsid w:val="00FC3658"/>
    <w:rsid w:val="00FC4E60"/>
    <w:rsid w:val="00FC601A"/>
    <w:rsid w:val="00FC7463"/>
    <w:rsid w:val="00FD005D"/>
    <w:rsid w:val="00FD0C8C"/>
    <w:rsid w:val="00FD1121"/>
    <w:rsid w:val="00FD1149"/>
    <w:rsid w:val="00FD1AB4"/>
    <w:rsid w:val="00FD228E"/>
    <w:rsid w:val="00FD2ECA"/>
    <w:rsid w:val="00FD3277"/>
    <w:rsid w:val="00FD4B6B"/>
    <w:rsid w:val="00FD4FC1"/>
    <w:rsid w:val="00FD68BE"/>
    <w:rsid w:val="00FE00C3"/>
    <w:rsid w:val="00FE0823"/>
    <w:rsid w:val="00FE1047"/>
    <w:rsid w:val="00FE2CC8"/>
    <w:rsid w:val="00FE3859"/>
    <w:rsid w:val="00FE455F"/>
    <w:rsid w:val="00FE6339"/>
    <w:rsid w:val="00FE6FA1"/>
    <w:rsid w:val="00FF077C"/>
    <w:rsid w:val="00FF180A"/>
    <w:rsid w:val="00FF26CA"/>
    <w:rsid w:val="00FF2C70"/>
    <w:rsid w:val="00FF2FF1"/>
    <w:rsid w:val="00FF42A9"/>
    <w:rsid w:val="00FF4B4C"/>
    <w:rsid w:val="00FF5B08"/>
    <w:rsid w:val="00FF70A3"/>
    <w:rsid w:val="00FF70D3"/>
    <w:rsid w:val="00FF7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ne number" w:uiPriority="0"/>
    <w:lsdException w:name="page number" w:uiPriority="0"/>
    <w:lsdException w:name="List" w:uiPriority="0"/>
    <w:lsdException w:name="List 2" w:uiPriority="0"/>
    <w:lsdException w:name="List 3"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E-mail Signature" w:uiPriority="0"/>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2F5B"/>
    <w:rPr>
      <w:rFonts w:ascii="Times New Roman" w:hAnsi="Times New Roman"/>
      <w:sz w:val="24"/>
      <w:szCs w:val="24"/>
      <w:lang w:eastAsia="zh-CN"/>
    </w:rPr>
  </w:style>
  <w:style w:type="paragraph" w:styleId="1">
    <w:name w:val="heading 1"/>
    <w:basedOn w:val="a0"/>
    <w:next w:val="a0"/>
    <w:link w:val="11"/>
    <w:autoRedefine/>
    <w:qFormat/>
    <w:rsid w:val="00F66D1A"/>
    <w:pPr>
      <w:keepNext/>
      <w:jc w:val="center"/>
      <w:outlineLvl w:val="0"/>
    </w:pPr>
    <w:rPr>
      <w:b/>
      <w:bCs/>
      <w:sz w:val="28"/>
      <w:szCs w:val="28"/>
      <w:lang w:val="x-none" w:eastAsia="ru-RU"/>
    </w:rPr>
  </w:style>
  <w:style w:type="paragraph" w:styleId="2">
    <w:name w:val="heading 2"/>
    <w:aliases w:val=" Знак3"/>
    <w:basedOn w:val="a0"/>
    <w:next w:val="a0"/>
    <w:link w:val="21"/>
    <w:autoRedefine/>
    <w:qFormat/>
    <w:rsid w:val="00252D2B"/>
    <w:pPr>
      <w:keepNext/>
      <w:tabs>
        <w:tab w:val="left" w:pos="567"/>
      </w:tabs>
      <w:spacing w:before="120" w:line="360" w:lineRule="auto"/>
      <w:jc w:val="center"/>
      <w:outlineLvl w:val="1"/>
    </w:pPr>
    <w:rPr>
      <w:rFonts w:eastAsia="Times New Roman"/>
      <w:b/>
      <w:bCs/>
      <w:iCs/>
      <w:sz w:val="26"/>
      <w:szCs w:val="26"/>
      <w:lang w:eastAsia="ar-SA"/>
    </w:rPr>
  </w:style>
  <w:style w:type="paragraph" w:styleId="3">
    <w:name w:val="heading 3"/>
    <w:aliases w:val=" Знак2"/>
    <w:basedOn w:val="a0"/>
    <w:next w:val="a0"/>
    <w:link w:val="310"/>
    <w:autoRedefine/>
    <w:qFormat/>
    <w:rsid w:val="00706880"/>
    <w:pPr>
      <w:widowControl w:val="0"/>
      <w:tabs>
        <w:tab w:val="left" w:pos="0"/>
      </w:tabs>
      <w:kinsoku w:val="0"/>
      <w:overflowPunct w:val="0"/>
      <w:autoSpaceDE w:val="0"/>
      <w:autoSpaceDN w:val="0"/>
      <w:adjustRightInd w:val="0"/>
      <w:spacing w:before="121" w:line="360" w:lineRule="auto"/>
      <w:jc w:val="center"/>
      <w:outlineLvl w:val="2"/>
    </w:pPr>
    <w:rPr>
      <w:b/>
      <w:bCs/>
      <w:spacing w:val="-1"/>
      <w:lang w:val="x-none"/>
    </w:rPr>
  </w:style>
  <w:style w:type="paragraph" w:styleId="40">
    <w:name w:val="heading 4"/>
    <w:basedOn w:val="a0"/>
    <w:next w:val="a0"/>
    <w:link w:val="41"/>
    <w:qFormat/>
    <w:rsid w:val="009A426F"/>
    <w:pPr>
      <w:keepNext/>
      <w:spacing w:before="240" w:after="60" w:line="360" w:lineRule="auto"/>
      <w:outlineLvl w:val="3"/>
    </w:pPr>
    <w:rPr>
      <w:b/>
      <w:bCs/>
      <w:sz w:val="28"/>
      <w:szCs w:val="28"/>
      <w:lang w:val="x-none"/>
    </w:rPr>
  </w:style>
  <w:style w:type="paragraph" w:styleId="5">
    <w:name w:val="heading 5"/>
    <w:basedOn w:val="a0"/>
    <w:next w:val="a0"/>
    <w:link w:val="50"/>
    <w:qFormat/>
    <w:rsid w:val="00222F5B"/>
    <w:pPr>
      <w:tabs>
        <w:tab w:val="num" w:pos="0"/>
        <w:tab w:val="left" w:pos="576"/>
        <w:tab w:val="left" w:pos="1584"/>
      </w:tabs>
      <w:spacing w:before="240" w:after="60" w:line="360" w:lineRule="auto"/>
      <w:ind w:left="576"/>
      <w:jc w:val="both"/>
      <w:outlineLvl w:val="4"/>
    </w:pPr>
    <w:rPr>
      <w:rFonts w:eastAsia="Times New Roman"/>
      <w:b/>
      <w:bCs/>
      <w:i/>
      <w:iCs/>
      <w:sz w:val="26"/>
      <w:szCs w:val="26"/>
      <w:lang w:val="x-none" w:eastAsia="ar-SA"/>
    </w:rPr>
  </w:style>
  <w:style w:type="paragraph" w:styleId="6">
    <w:name w:val="heading 6"/>
    <w:basedOn w:val="a0"/>
    <w:next w:val="a0"/>
    <w:link w:val="60"/>
    <w:qFormat/>
    <w:rsid w:val="009A426F"/>
    <w:pPr>
      <w:tabs>
        <w:tab w:val="num" w:pos="0"/>
        <w:tab w:val="left" w:pos="720"/>
        <w:tab w:val="left" w:pos="1872"/>
      </w:tabs>
      <w:spacing w:before="240" w:after="60" w:line="360" w:lineRule="auto"/>
      <w:ind w:left="720"/>
      <w:jc w:val="both"/>
      <w:outlineLvl w:val="5"/>
    </w:pPr>
    <w:rPr>
      <w:rFonts w:eastAsia="Times New Roman"/>
      <w:b/>
      <w:bCs/>
      <w:szCs w:val="20"/>
      <w:lang w:val="x-none" w:eastAsia="ar-SA"/>
    </w:rPr>
  </w:style>
  <w:style w:type="paragraph" w:styleId="7">
    <w:name w:val="heading 7"/>
    <w:basedOn w:val="a1"/>
    <w:next w:val="a2"/>
    <w:link w:val="70"/>
    <w:qFormat/>
    <w:rsid w:val="00222F5B"/>
    <w:pPr>
      <w:tabs>
        <w:tab w:val="num" w:pos="0"/>
        <w:tab w:val="left" w:pos="709"/>
        <w:tab w:val="left" w:pos="4719"/>
      </w:tabs>
      <w:ind w:left="709" w:firstLine="0"/>
      <w:outlineLvl w:val="6"/>
    </w:pPr>
    <w:rPr>
      <w:rFonts w:cs="Times New Roman"/>
      <w:sz w:val="20"/>
      <w:szCs w:val="20"/>
      <w:lang w:val="x-none"/>
    </w:rPr>
  </w:style>
  <w:style w:type="paragraph" w:styleId="8">
    <w:name w:val="heading 8"/>
    <w:basedOn w:val="a0"/>
    <w:next w:val="a0"/>
    <w:link w:val="80"/>
    <w:qFormat/>
    <w:rsid w:val="00222F5B"/>
    <w:pPr>
      <w:tabs>
        <w:tab w:val="num" w:pos="0"/>
        <w:tab w:val="left" w:pos="709"/>
        <w:tab w:val="left" w:pos="5007"/>
      </w:tabs>
      <w:spacing w:before="240" w:after="60" w:line="360" w:lineRule="auto"/>
      <w:ind w:left="709"/>
      <w:jc w:val="both"/>
      <w:outlineLvl w:val="7"/>
    </w:pPr>
    <w:rPr>
      <w:rFonts w:eastAsia="Times New Roman"/>
      <w:i/>
      <w:iCs/>
      <w:sz w:val="28"/>
      <w:szCs w:val="28"/>
      <w:lang w:val="x-none" w:eastAsia="ar-SA"/>
    </w:rPr>
  </w:style>
  <w:style w:type="paragraph" w:styleId="9">
    <w:name w:val="heading 9"/>
    <w:basedOn w:val="a1"/>
    <w:next w:val="a2"/>
    <w:link w:val="90"/>
    <w:qFormat/>
    <w:rsid w:val="00222F5B"/>
    <w:pPr>
      <w:tabs>
        <w:tab w:val="num" w:pos="0"/>
        <w:tab w:val="left" w:pos="709"/>
        <w:tab w:val="left" w:pos="5295"/>
      </w:tabs>
      <w:ind w:left="709" w:firstLine="0"/>
      <w:outlineLvl w:val="8"/>
    </w:pPr>
    <w:rPr>
      <w:rFonts w:cs="Times New Roman"/>
      <w:sz w:val="18"/>
      <w:szCs w:val="18"/>
      <w:lang w:val="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rsid w:val="00222F5B"/>
    <w:rPr>
      <w:rFonts w:ascii="Cambria" w:eastAsia="Times New Roman" w:hAnsi="Cambria" w:cs="Times New Roman"/>
      <w:b/>
      <w:bCs/>
      <w:color w:val="365F91"/>
      <w:sz w:val="28"/>
      <w:szCs w:val="28"/>
      <w:lang w:eastAsia="zh-CN"/>
    </w:rPr>
  </w:style>
  <w:style w:type="character" w:customStyle="1" w:styleId="20">
    <w:name w:val="Заголовок 2 Знак"/>
    <w:aliases w:val=" Знак3 Знак"/>
    <w:rsid w:val="00222F5B"/>
    <w:rPr>
      <w:rFonts w:ascii="Cambria" w:eastAsia="Times New Roman" w:hAnsi="Cambria" w:cs="Times New Roman"/>
      <w:b/>
      <w:bCs/>
      <w:color w:val="4F81BD"/>
      <w:sz w:val="26"/>
      <w:szCs w:val="26"/>
      <w:lang w:eastAsia="zh-CN"/>
    </w:rPr>
  </w:style>
  <w:style w:type="character" w:customStyle="1" w:styleId="30">
    <w:name w:val="Заголовок 3 Знак"/>
    <w:aliases w:val=" Знак2 Знак"/>
    <w:rsid w:val="00222F5B"/>
    <w:rPr>
      <w:rFonts w:ascii="Cambria" w:eastAsia="Times New Roman" w:hAnsi="Cambria" w:cs="Times New Roman"/>
      <w:b/>
      <w:bCs/>
      <w:color w:val="4F81BD"/>
      <w:sz w:val="24"/>
      <w:szCs w:val="24"/>
      <w:lang w:eastAsia="zh-CN"/>
    </w:rPr>
  </w:style>
  <w:style w:type="character" w:customStyle="1" w:styleId="41">
    <w:name w:val="Заголовок 4 Знак"/>
    <w:link w:val="40"/>
    <w:rsid w:val="009A426F"/>
    <w:rPr>
      <w:rFonts w:ascii="Times New Roman" w:hAnsi="Times New Roman"/>
      <w:b/>
      <w:bCs/>
      <w:sz w:val="28"/>
      <w:szCs w:val="28"/>
      <w:lang w:val="x-none" w:eastAsia="zh-CN"/>
    </w:rPr>
  </w:style>
  <w:style w:type="character" w:customStyle="1" w:styleId="50">
    <w:name w:val="Заголовок 5 Знак"/>
    <w:link w:val="5"/>
    <w:rsid w:val="00222F5B"/>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9A426F"/>
    <w:rPr>
      <w:rFonts w:ascii="Times New Roman" w:eastAsia="Times New Roman" w:hAnsi="Times New Roman"/>
      <w:b/>
      <w:bCs/>
      <w:sz w:val="24"/>
      <w:lang w:val="x-none" w:eastAsia="ar-SA"/>
    </w:rPr>
  </w:style>
  <w:style w:type="character" w:customStyle="1" w:styleId="70">
    <w:name w:val="Заголовок 7 Знак"/>
    <w:link w:val="7"/>
    <w:rsid w:val="00222F5B"/>
    <w:rPr>
      <w:rFonts w:ascii="Arial" w:eastAsia="Times New Roman" w:hAnsi="Arial" w:cs="Arial"/>
      <w:spacing w:val="-4"/>
      <w:kern w:val="1"/>
      <w:sz w:val="20"/>
      <w:szCs w:val="20"/>
      <w:lang w:eastAsia="ar-SA"/>
    </w:rPr>
  </w:style>
  <w:style w:type="character" w:customStyle="1" w:styleId="80">
    <w:name w:val="Заголовок 8 Знак"/>
    <w:link w:val="8"/>
    <w:rsid w:val="00222F5B"/>
    <w:rPr>
      <w:rFonts w:ascii="Times New Roman" w:eastAsia="Times New Roman" w:hAnsi="Times New Roman" w:cs="Times New Roman"/>
      <w:i/>
      <w:iCs/>
      <w:sz w:val="28"/>
      <w:szCs w:val="28"/>
      <w:lang w:eastAsia="ar-SA"/>
    </w:rPr>
  </w:style>
  <w:style w:type="character" w:customStyle="1" w:styleId="90">
    <w:name w:val="Заголовок 9 Знак"/>
    <w:link w:val="9"/>
    <w:rsid w:val="00222F5B"/>
    <w:rPr>
      <w:rFonts w:ascii="Arial" w:eastAsia="Times New Roman" w:hAnsi="Arial" w:cs="Arial"/>
      <w:spacing w:val="-4"/>
      <w:kern w:val="1"/>
      <w:sz w:val="18"/>
      <w:szCs w:val="18"/>
      <w:lang w:eastAsia="ar-SA"/>
    </w:rPr>
  </w:style>
  <w:style w:type="character" w:customStyle="1" w:styleId="11">
    <w:name w:val="Заголовок 1 Знак1"/>
    <w:link w:val="1"/>
    <w:rsid w:val="00F66D1A"/>
    <w:rPr>
      <w:rFonts w:ascii="Times New Roman" w:hAnsi="Times New Roman"/>
      <w:b/>
      <w:bCs/>
      <w:sz w:val="28"/>
      <w:szCs w:val="28"/>
      <w:lang w:val="x-none"/>
    </w:rPr>
  </w:style>
  <w:style w:type="character" w:customStyle="1" w:styleId="21">
    <w:name w:val="Заголовок 2 Знак1"/>
    <w:aliases w:val=" Знак3 Знак1"/>
    <w:link w:val="2"/>
    <w:rsid w:val="00252D2B"/>
    <w:rPr>
      <w:rFonts w:ascii="Times New Roman" w:eastAsia="Times New Roman" w:hAnsi="Times New Roman"/>
      <w:b/>
      <w:bCs/>
      <w:iCs/>
      <w:sz w:val="26"/>
      <w:szCs w:val="26"/>
      <w:lang w:eastAsia="ar-SA"/>
    </w:rPr>
  </w:style>
  <w:style w:type="character" w:customStyle="1" w:styleId="310">
    <w:name w:val="Заголовок 3 Знак1"/>
    <w:aliases w:val=" Знак2 Знак1"/>
    <w:link w:val="3"/>
    <w:rsid w:val="00706880"/>
    <w:rPr>
      <w:rFonts w:ascii="Times New Roman" w:hAnsi="Times New Roman"/>
      <w:b/>
      <w:bCs/>
      <w:spacing w:val="-1"/>
      <w:sz w:val="24"/>
      <w:szCs w:val="24"/>
      <w:lang w:val="x-none" w:eastAsia="zh-CN"/>
    </w:rPr>
  </w:style>
  <w:style w:type="paragraph" w:customStyle="1" w:styleId="a1">
    <w:name w:val="База заголовка"/>
    <w:basedOn w:val="a0"/>
    <w:next w:val="a2"/>
    <w:rsid w:val="00222F5B"/>
    <w:pPr>
      <w:keepNext/>
      <w:keepLines/>
      <w:spacing w:before="140" w:line="220" w:lineRule="atLeast"/>
      <w:ind w:left="1080" w:firstLine="709"/>
      <w:jc w:val="both"/>
    </w:pPr>
    <w:rPr>
      <w:rFonts w:ascii="Arial" w:eastAsia="Times New Roman" w:hAnsi="Arial" w:cs="Arial"/>
      <w:spacing w:val="-4"/>
      <w:kern w:val="1"/>
      <w:sz w:val="22"/>
      <w:szCs w:val="22"/>
      <w:lang w:eastAsia="ar-SA"/>
    </w:rPr>
  </w:style>
  <w:style w:type="paragraph" w:styleId="a2">
    <w:name w:val="Body Text"/>
    <w:aliases w:val=" Знак1 Знак, Знак1,Знак1 Знак Знак"/>
    <w:basedOn w:val="a0"/>
    <w:link w:val="12"/>
    <w:rsid w:val="00222F5B"/>
    <w:pPr>
      <w:jc w:val="center"/>
    </w:pPr>
    <w:rPr>
      <w:rFonts w:eastAsia="Times New Roman"/>
      <w:b/>
      <w:bCs/>
      <w:lang w:val="x-none" w:eastAsia="ru-RU"/>
    </w:rPr>
  </w:style>
  <w:style w:type="character" w:customStyle="1" w:styleId="a6">
    <w:name w:val="Основной текст Знак"/>
    <w:rsid w:val="00222F5B"/>
    <w:rPr>
      <w:rFonts w:ascii="Times New Roman" w:eastAsia="Calibri" w:hAnsi="Times New Roman" w:cs="Times New Roman"/>
      <w:sz w:val="24"/>
      <w:szCs w:val="24"/>
      <w:lang w:eastAsia="zh-CN"/>
    </w:rPr>
  </w:style>
  <w:style w:type="character" w:customStyle="1" w:styleId="12">
    <w:name w:val="Основной текст Знак1"/>
    <w:aliases w:val=" Знак1 Знак Знак, Знак1 Знак1,Знак1 Знак Знак Знак"/>
    <w:link w:val="a2"/>
    <w:rsid w:val="00222F5B"/>
    <w:rPr>
      <w:rFonts w:ascii="Times New Roman" w:eastAsia="Times New Roman" w:hAnsi="Times New Roman" w:cs="Times New Roman"/>
      <w:b/>
      <w:bCs/>
      <w:sz w:val="24"/>
      <w:szCs w:val="24"/>
      <w:lang w:eastAsia="ru-RU"/>
    </w:rPr>
  </w:style>
  <w:style w:type="paragraph" w:customStyle="1" w:styleId="ConsNormal">
    <w:name w:val="ConsNormal"/>
    <w:rsid w:val="00222F5B"/>
    <w:pPr>
      <w:widowControl w:val="0"/>
      <w:autoSpaceDE w:val="0"/>
      <w:autoSpaceDN w:val="0"/>
      <w:adjustRightInd w:val="0"/>
      <w:ind w:right="19772" w:firstLine="720"/>
    </w:pPr>
    <w:rPr>
      <w:rFonts w:ascii="Arial" w:hAnsi="Arial" w:cs="Arial"/>
      <w:lang w:eastAsia="zh-CN"/>
    </w:rPr>
  </w:style>
  <w:style w:type="paragraph" w:customStyle="1" w:styleId="ConsNonformat">
    <w:name w:val="ConsNonformat"/>
    <w:rsid w:val="00222F5B"/>
    <w:pPr>
      <w:widowControl w:val="0"/>
      <w:autoSpaceDE w:val="0"/>
      <w:autoSpaceDN w:val="0"/>
      <w:adjustRightInd w:val="0"/>
      <w:ind w:right="19772"/>
    </w:pPr>
    <w:rPr>
      <w:rFonts w:ascii="Trebuchet MS" w:hAnsi="Trebuchet MS" w:cs="Trebuchet MS"/>
      <w:lang w:eastAsia="zh-CN"/>
    </w:rPr>
  </w:style>
  <w:style w:type="paragraph" w:customStyle="1" w:styleId="ConsTitle">
    <w:name w:val="ConsTitle"/>
    <w:rsid w:val="00222F5B"/>
    <w:pPr>
      <w:widowControl w:val="0"/>
      <w:autoSpaceDE w:val="0"/>
      <w:autoSpaceDN w:val="0"/>
      <w:adjustRightInd w:val="0"/>
      <w:ind w:right="19772"/>
    </w:pPr>
    <w:rPr>
      <w:rFonts w:ascii="Arial" w:hAnsi="Arial" w:cs="Arial"/>
      <w:b/>
      <w:bCs/>
      <w:sz w:val="16"/>
      <w:szCs w:val="16"/>
      <w:lang w:eastAsia="zh-CN"/>
    </w:rPr>
  </w:style>
  <w:style w:type="paragraph" w:customStyle="1" w:styleId="ConsCell">
    <w:name w:val="ConsCell"/>
    <w:rsid w:val="00222F5B"/>
    <w:pPr>
      <w:widowControl w:val="0"/>
      <w:autoSpaceDE w:val="0"/>
      <w:autoSpaceDN w:val="0"/>
      <w:adjustRightInd w:val="0"/>
      <w:ind w:right="19772"/>
    </w:pPr>
    <w:rPr>
      <w:rFonts w:ascii="Arial" w:hAnsi="Arial" w:cs="Arial"/>
      <w:lang w:eastAsia="zh-CN"/>
    </w:rPr>
  </w:style>
  <w:style w:type="paragraph" w:customStyle="1" w:styleId="ConsDocList">
    <w:name w:val="ConsDocList"/>
    <w:rsid w:val="00222F5B"/>
    <w:pPr>
      <w:widowControl w:val="0"/>
      <w:autoSpaceDE w:val="0"/>
      <w:autoSpaceDN w:val="0"/>
      <w:adjustRightInd w:val="0"/>
      <w:ind w:right="19772"/>
    </w:pPr>
    <w:rPr>
      <w:rFonts w:ascii="Trebuchet MS" w:hAnsi="Trebuchet MS" w:cs="Trebuchet MS"/>
      <w:lang w:eastAsia="zh-CN"/>
    </w:rPr>
  </w:style>
  <w:style w:type="paragraph" w:styleId="a7">
    <w:name w:val="Normal (Web)"/>
    <w:aliases w:val="Обычный (веб) Знак,Обычный (Web) Знак,Обычный (Web) Знак Знак Знак Знак Знак,Обычный (Web) Знак Знак Знак,Обычный (Web) Знак Знак Знак Знак,Обычный (Web)"/>
    <w:basedOn w:val="a0"/>
    <w:link w:val="13"/>
    <w:uiPriority w:val="99"/>
    <w:qFormat/>
    <w:rsid w:val="00222F5B"/>
    <w:pPr>
      <w:spacing w:before="75" w:after="75"/>
      <w:ind w:left="75" w:right="75" w:firstLine="225"/>
      <w:jc w:val="both"/>
    </w:pPr>
    <w:rPr>
      <w:rFonts w:ascii="SimSun" w:eastAsia="Times New Roman" w:hAnsi="SimSun"/>
      <w:color w:val="000000"/>
      <w:sz w:val="18"/>
      <w:szCs w:val="18"/>
      <w:lang w:val="x-none" w:eastAsia="x-none"/>
    </w:rPr>
  </w:style>
  <w:style w:type="paragraph" w:styleId="a8">
    <w:name w:val="Title"/>
    <w:aliases w:val="Знак12, Знак12,Назв табл,Рис."/>
    <w:basedOn w:val="a0"/>
    <w:link w:val="a9"/>
    <w:uiPriority w:val="10"/>
    <w:qFormat/>
    <w:rsid w:val="00222F5B"/>
    <w:pPr>
      <w:jc w:val="center"/>
    </w:pPr>
    <w:rPr>
      <w:rFonts w:eastAsia="Times New Roman"/>
      <w:sz w:val="28"/>
      <w:szCs w:val="28"/>
      <w:lang w:val="x-none" w:eastAsia="ru-RU"/>
    </w:rPr>
  </w:style>
  <w:style w:type="character" w:customStyle="1" w:styleId="a9">
    <w:name w:val="Название Знак"/>
    <w:aliases w:val="Знак12 Знак, Знак12 Знак,Назв табл Знак,Рис. Знак"/>
    <w:link w:val="a8"/>
    <w:uiPriority w:val="10"/>
    <w:rsid w:val="00222F5B"/>
    <w:rPr>
      <w:rFonts w:ascii="Times New Roman" w:eastAsia="Times New Roman" w:hAnsi="Times New Roman" w:cs="Times New Roman"/>
      <w:sz w:val="28"/>
      <w:szCs w:val="28"/>
      <w:lang w:eastAsia="ru-RU"/>
    </w:rPr>
  </w:style>
  <w:style w:type="paragraph" w:customStyle="1" w:styleId="--">
    <w:name w:val="- СТРАНИЦА -"/>
    <w:rsid w:val="00222F5B"/>
    <w:rPr>
      <w:rFonts w:ascii="Times New Roman" w:eastAsia="Times New Roman" w:hAnsi="Times New Roman"/>
    </w:rPr>
  </w:style>
  <w:style w:type="paragraph" w:styleId="aa">
    <w:name w:val="footer"/>
    <w:basedOn w:val="a0"/>
    <w:link w:val="14"/>
    <w:rsid w:val="00222F5B"/>
    <w:pPr>
      <w:tabs>
        <w:tab w:val="center" w:pos="4677"/>
        <w:tab w:val="right" w:pos="9355"/>
      </w:tabs>
    </w:pPr>
    <w:rPr>
      <w:lang w:val="x-none"/>
    </w:rPr>
  </w:style>
  <w:style w:type="character" w:customStyle="1" w:styleId="ab">
    <w:name w:val="Нижний колонтитул Знак"/>
    <w:uiPriority w:val="99"/>
    <w:rsid w:val="00222F5B"/>
    <w:rPr>
      <w:rFonts w:ascii="Times New Roman" w:eastAsia="Calibri" w:hAnsi="Times New Roman" w:cs="Times New Roman"/>
      <w:sz w:val="24"/>
      <w:szCs w:val="24"/>
      <w:lang w:eastAsia="zh-CN"/>
    </w:rPr>
  </w:style>
  <w:style w:type="character" w:customStyle="1" w:styleId="14">
    <w:name w:val="Нижний колонтитул Знак1"/>
    <w:link w:val="aa"/>
    <w:uiPriority w:val="99"/>
    <w:rsid w:val="00222F5B"/>
    <w:rPr>
      <w:rFonts w:ascii="Times New Roman" w:eastAsia="Calibri" w:hAnsi="Times New Roman" w:cs="Times New Roman"/>
      <w:sz w:val="24"/>
      <w:szCs w:val="24"/>
      <w:lang w:eastAsia="zh-CN"/>
    </w:rPr>
  </w:style>
  <w:style w:type="character" w:styleId="ac">
    <w:name w:val="page number"/>
    <w:basedOn w:val="a3"/>
    <w:rsid w:val="00222F5B"/>
  </w:style>
  <w:style w:type="paragraph" w:customStyle="1" w:styleId="ad">
    <w:name w:val="Îáû÷íûé"/>
    <w:rsid w:val="00222F5B"/>
    <w:rPr>
      <w:rFonts w:ascii="Times New Roman" w:eastAsia="Times New Roman" w:hAnsi="Times New Roman"/>
      <w:lang w:val="en-US"/>
    </w:rPr>
  </w:style>
  <w:style w:type="paragraph" w:styleId="ae">
    <w:name w:val="Block Text"/>
    <w:basedOn w:val="a0"/>
    <w:rsid w:val="00222F5B"/>
    <w:pPr>
      <w:tabs>
        <w:tab w:val="left" w:pos="10440"/>
      </w:tabs>
      <w:spacing w:before="120"/>
      <w:ind w:left="360" w:right="333"/>
      <w:jc w:val="both"/>
    </w:pPr>
    <w:rPr>
      <w:rFonts w:eastAsia="Times New Roman"/>
      <w:b/>
      <w:bCs/>
      <w:lang w:eastAsia="ru-RU"/>
    </w:rPr>
  </w:style>
  <w:style w:type="paragraph" w:styleId="af">
    <w:name w:val="Body Text Indent"/>
    <w:aliases w:val="Основной текст 1,Нумерованный список !!,Надин стиль,Основной текст 1 Знак1"/>
    <w:basedOn w:val="a0"/>
    <w:link w:val="af0"/>
    <w:rsid w:val="00222F5B"/>
    <w:pPr>
      <w:spacing w:after="120"/>
      <w:ind w:left="283"/>
    </w:pPr>
    <w:rPr>
      <w:rFonts w:eastAsia="Times New Roman"/>
      <w:lang w:val="x-none" w:eastAsia="ru-RU"/>
    </w:rPr>
  </w:style>
  <w:style w:type="character" w:customStyle="1" w:styleId="af0">
    <w:name w:val="Основной текст с отступом Знак"/>
    <w:aliases w:val="Основной текст 1 Знак,Нумерованный список !! Знак,Надин стиль Знак,Основной текст 1 Знак1 Знак"/>
    <w:link w:val="af"/>
    <w:rsid w:val="00222F5B"/>
    <w:rPr>
      <w:rFonts w:ascii="Times New Roman" w:eastAsia="Times New Roman" w:hAnsi="Times New Roman" w:cs="Times New Roman"/>
      <w:sz w:val="24"/>
      <w:szCs w:val="24"/>
      <w:lang w:eastAsia="ru-RU"/>
    </w:rPr>
  </w:style>
  <w:style w:type="paragraph" w:styleId="22">
    <w:name w:val="Body Text Indent 2"/>
    <w:basedOn w:val="a0"/>
    <w:link w:val="23"/>
    <w:rsid w:val="00222F5B"/>
    <w:pPr>
      <w:spacing w:after="120" w:line="480" w:lineRule="auto"/>
      <w:ind w:left="283"/>
    </w:pPr>
    <w:rPr>
      <w:rFonts w:eastAsia="Times New Roman"/>
      <w:lang w:val="x-none" w:eastAsia="ru-RU"/>
    </w:rPr>
  </w:style>
  <w:style w:type="character" w:customStyle="1" w:styleId="23">
    <w:name w:val="Основной текст с отступом 2 Знак"/>
    <w:link w:val="22"/>
    <w:rsid w:val="00222F5B"/>
    <w:rPr>
      <w:rFonts w:ascii="Times New Roman" w:eastAsia="Times New Roman" w:hAnsi="Times New Roman" w:cs="Times New Roman"/>
      <w:sz w:val="24"/>
      <w:szCs w:val="24"/>
      <w:lang w:eastAsia="ru-RU"/>
    </w:rPr>
  </w:style>
  <w:style w:type="paragraph" w:styleId="24">
    <w:name w:val="Body Text 2"/>
    <w:basedOn w:val="a0"/>
    <w:link w:val="25"/>
    <w:rsid w:val="00222F5B"/>
    <w:pPr>
      <w:widowControl w:val="0"/>
      <w:autoSpaceDE w:val="0"/>
      <w:autoSpaceDN w:val="0"/>
      <w:adjustRightInd w:val="0"/>
      <w:ind w:left="540" w:firstLine="720"/>
      <w:jc w:val="both"/>
    </w:pPr>
    <w:rPr>
      <w:rFonts w:eastAsia="Times New Roman"/>
      <w:color w:val="FF0000"/>
      <w:sz w:val="20"/>
      <w:szCs w:val="20"/>
      <w:lang w:val="x-none" w:eastAsia="ru-RU"/>
    </w:rPr>
  </w:style>
  <w:style w:type="character" w:customStyle="1" w:styleId="25">
    <w:name w:val="Основной текст 2 Знак"/>
    <w:link w:val="24"/>
    <w:rsid w:val="00222F5B"/>
    <w:rPr>
      <w:rFonts w:ascii="Times New Roman" w:eastAsia="Times New Roman" w:hAnsi="Times New Roman" w:cs="Times New Roman"/>
      <w:color w:val="FF0000"/>
      <w:sz w:val="20"/>
      <w:szCs w:val="20"/>
      <w:lang w:eastAsia="ru-RU"/>
    </w:rPr>
  </w:style>
  <w:style w:type="paragraph" w:styleId="32">
    <w:name w:val="Body Text Indent 3"/>
    <w:basedOn w:val="a0"/>
    <w:link w:val="33"/>
    <w:rsid w:val="00222F5B"/>
    <w:pPr>
      <w:ind w:left="540" w:firstLine="720"/>
      <w:jc w:val="both"/>
    </w:pPr>
    <w:rPr>
      <w:rFonts w:eastAsia="Times New Roman"/>
      <w:sz w:val="20"/>
      <w:szCs w:val="20"/>
      <w:lang w:val="x-none" w:eastAsia="ru-RU"/>
    </w:rPr>
  </w:style>
  <w:style w:type="character" w:customStyle="1" w:styleId="33">
    <w:name w:val="Основной текст с отступом 3 Знак"/>
    <w:link w:val="32"/>
    <w:rsid w:val="00222F5B"/>
    <w:rPr>
      <w:rFonts w:ascii="Times New Roman" w:eastAsia="Times New Roman" w:hAnsi="Times New Roman" w:cs="Times New Roman"/>
      <w:sz w:val="20"/>
      <w:szCs w:val="20"/>
      <w:lang w:eastAsia="ru-RU"/>
    </w:rPr>
  </w:style>
  <w:style w:type="character" w:customStyle="1" w:styleId="15">
    <w:name w:val="Заголовок 1 Знак Знак"/>
    <w:rsid w:val="00222F5B"/>
    <w:rPr>
      <w:b/>
      <w:bCs/>
      <w:sz w:val="28"/>
      <w:szCs w:val="28"/>
      <w:lang w:val="ru-RU" w:eastAsia="ru-RU" w:bidi="ar-SA"/>
    </w:rPr>
  </w:style>
  <w:style w:type="paragraph" w:styleId="af1">
    <w:name w:val="header"/>
    <w:basedOn w:val="a0"/>
    <w:link w:val="16"/>
    <w:rsid w:val="00222F5B"/>
    <w:pPr>
      <w:tabs>
        <w:tab w:val="center" w:pos="4677"/>
        <w:tab w:val="right" w:pos="9355"/>
      </w:tabs>
    </w:pPr>
    <w:rPr>
      <w:rFonts w:eastAsia="Times New Roman"/>
      <w:lang w:val="x-none" w:eastAsia="ru-RU"/>
    </w:rPr>
  </w:style>
  <w:style w:type="character" w:customStyle="1" w:styleId="af2">
    <w:name w:val="Верхний колонтитул Знак"/>
    <w:uiPriority w:val="99"/>
    <w:rsid w:val="00222F5B"/>
    <w:rPr>
      <w:rFonts w:ascii="Times New Roman" w:eastAsia="Calibri" w:hAnsi="Times New Roman" w:cs="Times New Roman"/>
      <w:sz w:val="24"/>
      <w:szCs w:val="24"/>
      <w:lang w:eastAsia="zh-CN"/>
    </w:rPr>
  </w:style>
  <w:style w:type="character" w:customStyle="1" w:styleId="16">
    <w:name w:val="Верхний колонтитул Знак1"/>
    <w:link w:val="af1"/>
    <w:uiPriority w:val="99"/>
    <w:rsid w:val="00222F5B"/>
    <w:rPr>
      <w:rFonts w:ascii="Times New Roman" w:eastAsia="Times New Roman" w:hAnsi="Times New Roman" w:cs="Times New Roman"/>
      <w:sz w:val="24"/>
      <w:szCs w:val="24"/>
      <w:lang w:eastAsia="ru-RU"/>
    </w:rPr>
  </w:style>
  <w:style w:type="character" w:styleId="af3">
    <w:name w:val="Emphasis"/>
    <w:qFormat/>
    <w:rsid w:val="00222F5B"/>
    <w:rPr>
      <w:i/>
      <w:iCs/>
    </w:rPr>
  </w:style>
  <w:style w:type="paragraph" w:customStyle="1" w:styleId="ConsPlusNormal">
    <w:name w:val="ConsPlusNormal"/>
    <w:link w:val="ConsPlusNormal0"/>
    <w:uiPriority w:val="99"/>
    <w:rsid w:val="00222F5B"/>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222F5B"/>
    <w:pPr>
      <w:autoSpaceDE w:val="0"/>
      <w:autoSpaceDN w:val="0"/>
      <w:adjustRightInd w:val="0"/>
    </w:pPr>
    <w:rPr>
      <w:rFonts w:ascii="Trebuchet MS" w:eastAsia="Times New Roman" w:hAnsi="Trebuchet MS" w:cs="Trebuchet MS"/>
    </w:rPr>
  </w:style>
  <w:style w:type="paragraph" w:customStyle="1" w:styleId="ConsPlusTitle">
    <w:name w:val="ConsPlusTitle"/>
    <w:uiPriority w:val="99"/>
    <w:rsid w:val="00222F5B"/>
    <w:pPr>
      <w:autoSpaceDE w:val="0"/>
      <w:autoSpaceDN w:val="0"/>
      <w:adjustRightInd w:val="0"/>
    </w:pPr>
    <w:rPr>
      <w:rFonts w:ascii="Arial" w:eastAsia="Times New Roman" w:hAnsi="Arial" w:cs="Arial"/>
      <w:b/>
      <w:bCs/>
    </w:rPr>
  </w:style>
  <w:style w:type="paragraph" w:customStyle="1" w:styleId="17">
    <w:name w:val="текст 1"/>
    <w:basedOn w:val="a0"/>
    <w:next w:val="a0"/>
    <w:rsid w:val="00222F5B"/>
    <w:pPr>
      <w:ind w:firstLine="540"/>
      <w:jc w:val="both"/>
    </w:pPr>
    <w:rPr>
      <w:rFonts w:eastAsia="Times New Roman"/>
      <w:sz w:val="20"/>
      <w:lang w:eastAsia="ru-RU"/>
    </w:rPr>
  </w:style>
  <w:style w:type="paragraph" w:customStyle="1" w:styleId="S">
    <w:name w:val="S_Титульный"/>
    <w:basedOn w:val="a0"/>
    <w:rsid w:val="00222F5B"/>
    <w:pPr>
      <w:spacing w:line="360" w:lineRule="auto"/>
      <w:ind w:left="3060"/>
      <w:jc w:val="right"/>
    </w:pPr>
    <w:rPr>
      <w:rFonts w:eastAsia="Times New Roman"/>
      <w:b/>
      <w:caps/>
      <w:lang w:eastAsia="ru-RU"/>
    </w:rPr>
  </w:style>
  <w:style w:type="paragraph" w:customStyle="1" w:styleId="af4">
    <w:name w:val="Таблица"/>
    <w:basedOn w:val="a0"/>
    <w:rsid w:val="00222F5B"/>
    <w:pPr>
      <w:jc w:val="both"/>
    </w:pPr>
    <w:rPr>
      <w:rFonts w:eastAsia="Times New Roman"/>
      <w:lang w:eastAsia="ru-RU"/>
    </w:rPr>
  </w:style>
  <w:style w:type="paragraph" w:styleId="af5">
    <w:name w:val="footnote text"/>
    <w:aliases w:val=" Знак"/>
    <w:basedOn w:val="a0"/>
    <w:link w:val="af6"/>
    <w:rsid w:val="00222F5B"/>
    <w:rPr>
      <w:rFonts w:eastAsia="Times New Roman"/>
      <w:sz w:val="20"/>
      <w:szCs w:val="20"/>
      <w:lang w:val="x-none" w:eastAsia="ru-RU"/>
    </w:rPr>
  </w:style>
  <w:style w:type="character" w:customStyle="1" w:styleId="af6">
    <w:name w:val="Текст сноски Знак"/>
    <w:aliases w:val=" Знак Знак"/>
    <w:link w:val="af5"/>
    <w:rsid w:val="00222F5B"/>
    <w:rPr>
      <w:rFonts w:ascii="Times New Roman" w:eastAsia="Times New Roman" w:hAnsi="Times New Roman" w:cs="Times New Roman"/>
      <w:sz w:val="20"/>
      <w:szCs w:val="20"/>
      <w:lang w:eastAsia="ru-RU"/>
    </w:rPr>
  </w:style>
  <w:style w:type="paragraph" w:styleId="af7">
    <w:name w:val="Plain Text"/>
    <w:basedOn w:val="a0"/>
    <w:link w:val="af8"/>
    <w:rsid w:val="00222F5B"/>
    <w:rPr>
      <w:rFonts w:ascii="Trebuchet MS" w:eastAsia="Times New Roman" w:hAnsi="Trebuchet MS"/>
      <w:sz w:val="20"/>
      <w:szCs w:val="20"/>
      <w:lang w:val="x-none" w:eastAsia="ru-RU"/>
    </w:rPr>
  </w:style>
  <w:style w:type="character" w:customStyle="1" w:styleId="af8">
    <w:name w:val="Текст Знак"/>
    <w:link w:val="af7"/>
    <w:rsid w:val="00222F5B"/>
    <w:rPr>
      <w:rFonts w:ascii="Trebuchet MS" w:eastAsia="Times New Roman" w:hAnsi="Trebuchet MS" w:cs="Times New Roman"/>
      <w:sz w:val="20"/>
      <w:szCs w:val="20"/>
      <w:lang w:eastAsia="ru-RU"/>
    </w:rPr>
  </w:style>
  <w:style w:type="paragraph" w:styleId="af9">
    <w:name w:val="Balloon Text"/>
    <w:basedOn w:val="a0"/>
    <w:link w:val="18"/>
    <w:rsid w:val="00222F5B"/>
    <w:rPr>
      <w:rFonts w:ascii="Lucida Sans Unicode" w:hAnsi="Lucida Sans Unicode"/>
      <w:sz w:val="16"/>
      <w:szCs w:val="16"/>
      <w:lang w:val="x-none"/>
    </w:rPr>
  </w:style>
  <w:style w:type="character" w:customStyle="1" w:styleId="afa">
    <w:name w:val="Текст выноски Знак"/>
    <w:rsid w:val="00222F5B"/>
    <w:rPr>
      <w:rFonts w:ascii="Lucida Sans Unicode" w:eastAsia="Calibri" w:hAnsi="Lucida Sans Unicode" w:cs="Lucida Sans Unicode"/>
      <w:sz w:val="16"/>
      <w:szCs w:val="16"/>
      <w:lang w:eastAsia="zh-CN"/>
    </w:rPr>
  </w:style>
  <w:style w:type="character" w:customStyle="1" w:styleId="18">
    <w:name w:val="Текст выноски Знак1"/>
    <w:link w:val="af9"/>
    <w:rsid w:val="00222F5B"/>
    <w:rPr>
      <w:rFonts w:ascii="Lucida Sans Unicode" w:eastAsia="Calibri" w:hAnsi="Lucida Sans Unicode" w:cs="Times New Roman"/>
      <w:sz w:val="16"/>
      <w:szCs w:val="16"/>
      <w:lang w:eastAsia="zh-CN"/>
    </w:rPr>
  </w:style>
  <w:style w:type="paragraph" w:styleId="afb">
    <w:name w:val="No Spacing"/>
    <w:link w:val="afc"/>
    <w:uiPriority w:val="1"/>
    <w:qFormat/>
    <w:rsid w:val="00222F5B"/>
    <w:rPr>
      <w:rFonts w:ascii="Times New Roman" w:hAnsi="Times New Roman"/>
      <w:sz w:val="24"/>
      <w:szCs w:val="22"/>
    </w:rPr>
  </w:style>
  <w:style w:type="character" w:customStyle="1" w:styleId="afc">
    <w:name w:val="Без интервала Знак"/>
    <w:link w:val="afb"/>
    <w:uiPriority w:val="1"/>
    <w:rsid w:val="00222F5B"/>
    <w:rPr>
      <w:rFonts w:ascii="Times New Roman" w:hAnsi="Times New Roman"/>
      <w:sz w:val="24"/>
      <w:szCs w:val="22"/>
      <w:lang w:bidi="ar-SA"/>
    </w:rPr>
  </w:style>
  <w:style w:type="paragraph" w:styleId="afd">
    <w:name w:val="List Paragraph"/>
    <w:basedOn w:val="a0"/>
    <w:link w:val="afe"/>
    <w:qFormat/>
    <w:rsid w:val="00222F5B"/>
    <w:pPr>
      <w:spacing w:after="200" w:line="276" w:lineRule="auto"/>
      <w:ind w:left="708"/>
    </w:pPr>
    <w:rPr>
      <w:rFonts w:ascii="Calibri" w:hAnsi="Calibri"/>
      <w:sz w:val="22"/>
      <w:szCs w:val="22"/>
      <w:lang w:eastAsia="en-US"/>
    </w:rPr>
  </w:style>
  <w:style w:type="character" w:customStyle="1" w:styleId="aff">
    <w:name w:val="Стиль полужирный"/>
    <w:rsid w:val="00222F5B"/>
    <w:rPr>
      <w:b/>
      <w:bCs/>
    </w:rPr>
  </w:style>
  <w:style w:type="paragraph" w:customStyle="1" w:styleId="34">
    <w:name w:val="Стиль Заголовок 3 + Черный"/>
    <w:basedOn w:val="3"/>
    <w:link w:val="35"/>
    <w:autoRedefine/>
    <w:rsid w:val="00222F5B"/>
    <w:rPr>
      <w:caps/>
      <w:color w:val="000000"/>
      <w:u w:val="single"/>
    </w:rPr>
  </w:style>
  <w:style w:type="character" w:customStyle="1" w:styleId="35">
    <w:name w:val="Стиль Заголовок 3 + Черный Знак"/>
    <w:link w:val="34"/>
    <w:rsid w:val="00222F5B"/>
    <w:rPr>
      <w:rFonts w:ascii="Times New Roman" w:eastAsia="Calibri" w:hAnsi="Times New Roman" w:cs="Arial"/>
      <w:b/>
      <w:bCs/>
      <w:caps/>
      <w:color w:val="000000"/>
      <w:sz w:val="24"/>
      <w:szCs w:val="24"/>
      <w:u w:val="single"/>
      <w:lang w:eastAsia="zh-CN"/>
    </w:rPr>
  </w:style>
  <w:style w:type="paragraph" w:styleId="19">
    <w:name w:val="toc 1"/>
    <w:basedOn w:val="a0"/>
    <w:next w:val="a0"/>
    <w:autoRedefine/>
    <w:uiPriority w:val="39"/>
    <w:qFormat/>
    <w:rsid w:val="00D4186F"/>
    <w:pPr>
      <w:tabs>
        <w:tab w:val="right" w:leader="dot" w:pos="9781"/>
      </w:tabs>
      <w:spacing w:before="120" w:after="120"/>
      <w:contextualSpacing/>
      <w:jc w:val="center"/>
    </w:pPr>
    <w:rPr>
      <w:b/>
      <w:bCs/>
      <w:caps/>
      <w:color w:val="000000"/>
      <w:sz w:val="20"/>
      <w:szCs w:val="20"/>
    </w:rPr>
  </w:style>
  <w:style w:type="paragraph" w:styleId="26">
    <w:name w:val="toc 2"/>
    <w:basedOn w:val="a0"/>
    <w:next w:val="a0"/>
    <w:autoRedefine/>
    <w:uiPriority w:val="39"/>
    <w:qFormat/>
    <w:rsid w:val="00224D4B"/>
    <w:pPr>
      <w:tabs>
        <w:tab w:val="left" w:pos="8931"/>
      </w:tabs>
      <w:ind w:left="238"/>
    </w:pPr>
    <w:rPr>
      <w:smallCaps/>
      <w:sz w:val="20"/>
      <w:szCs w:val="20"/>
    </w:rPr>
  </w:style>
  <w:style w:type="paragraph" w:styleId="36">
    <w:name w:val="toc 3"/>
    <w:basedOn w:val="a0"/>
    <w:next w:val="a0"/>
    <w:autoRedefine/>
    <w:uiPriority w:val="39"/>
    <w:qFormat/>
    <w:rsid w:val="00A2780D"/>
    <w:pPr>
      <w:tabs>
        <w:tab w:val="left" w:pos="960"/>
        <w:tab w:val="right" w:leader="dot" w:pos="9356"/>
      </w:tabs>
      <w:ind w:left="284"/>
      <w:contextualSpacing/>
    </w:pPr>
    <w:rPr>
      <w:i/>
      <w:iCs/>
      <w:sz w:val="20"/>
      <w:szCs w:val="20"/>
    </w:rPr>
  </w:style>
  <w:style w:type="character" w:styleId="aff0">
    <w:name w:val="Hyperlink"/>
    <w:uiPriority w:val="99"/>
    <w:rsid w:val="00222F5B"/>
    <w:rPr>
      <w:color w:val="0000FF"/>
      <w:u w:val="single"/>
    </w:rPr>
  </w:style>
  <w:style w:type="paragraph" w:customStyle="1" w:styleId="1a">
    <w:name w:val="Обычный1"/>
    <w:rsid w:val="00222F5B"/>
    <w:pPr>
      <w:widowControl w:val="0"/>
      <w:suppressAutoHyphens/>
      <w:overflowPunct w:val="0"/>
      <w:autoSpaceDE w:val="0"/>
    </w:pPr>
    <w:rPr>
      <w:rFonts w:ascii="Times New Roman" w:eastAsia="Times New Roman" w:hAnsi="Times New Roman"/>
      <w:lang w:eastAsia="ar-SA"/>
    </w:rPr>
  </w:style>
  <w:style w:type="paragraph" w:customStyle="1" w:styleId="1b">
    <w:name w:val="Основной текст с отступом1"/>
    <w:basedOn w:val="a0"/>
    <w:rsid w:val="00222F5B"/>
    <w:pPr>
      <w:widowControl w:val="0"/>
      <w:tabs>
        <w:tab w:val="left" w:pos="3600"/>
      </w:tabs>
      <w:suppressAutoHyphens/>
      <w:overflowPunct w:val="0"/>
      <w:autoSpaceDE w:val="0"/>
      <w:ind w:left="3600" w:hanging="2700"/>
    </w:pPr>
    <w:rPr>
      <w:rFonts w:eastAsia="Times New Roman"/>
      <w:sz w:val="28"/>
      <w:szCs w:val="20"/>
      <w:lang w:eastAsia="ar-SA"/>
    </w:rPr>
  </w:style>
  <w:style w:type="paragraph" w:styleId="42">
    <w:name w:val="toc 4"/>
    <w:basedOn w:val="a0"/>
    <w:next w:val="a0"/>
    <w:autoRedefine/>
    <w:uiPriority w:val="39"/>
    <w:rsid w:val="00A2780D"/>
    <w:pPr>
      <w:tabs>
        <w:tab w:val="right" w:leader="dot" w:pos="9356"/>
      </w:tabs>
      <w:ind w:left="720"/>
    </w:pPr>
    <w:rPr>
      <w:sz w:val="18"/>
      <w:szCs w:val="18"/>
    </w:rPr>
  </w:style>
  <w:style w:type="paragraph" w:styleId="51">
    <w:name w:val="toc 5"/>
    <w:basedOn w:val="a0"/>
    <w:next w:val="a0"/>
    <w:autoRedefine/>
    <w:uiPriority w:val="39"/>
    <w:rsid w:val="00222F5B"/>
    <w:pPr>
      <w:ind w:left="960"/>
    </w:pPr>
    <w:rPr>
      <w:sz w:val="18"/>
      <w:szCs w:val="18"/>
    </w:rPr>
  </w:style>
  <w:style w:type="paragraph" w:styleId="61">
    <w:name w:val="toc 6"/>
    <w:basedOn w:val="a0"/>
    <w:next w:val="a0"/>
    <w:autoRedefine/>
    <w:uiPriority w:val="39"/>
    <w:rsid w:val="00222F5B"/>
    <w:pPr>
      <w:ind w:left="1200"/>
    </w:pPr>
    <w:rPr>
      <w:sz w:val="18"/>
      <w:szCs w:val="18"/>
    </w:rPr>
  </w:style>
  <w:style w:type="paragraph" w:styleId="71">
    <w:name w:val="toc 7"/>
    <w:basedOn w:val="a0"/>
    <w:next w:val="a0"/>
    <w:autoRedefine/>
    <w:uiPriority w:val="39"/>
    <w:rsid w:val="00222F5B"/>
    <w:pPr>
      <w:ind w:left="1440"/>
    </w:pPr>
    <w:rPr>
      <w:sz w:val="18"/>
      <w:szCs w:val="18"/>
    </w:rPr>
  </w:style>
  <w:style w:type="paragraph" w:styleId="81">
    <w:name w:val="toc 8"/>
    <w:basedOn w:val="a0"/>
    <w:next w:val="a0"/>
    <w:autoRedefine/>
    <w:uiPriority w:val="39"/>
    <w:rsid w:val="00222F5B"/>
    <w:pPr>
      <w:ind w:left="1680"/>
    </w:pPr>
    <w:rPr>
      <w:sz w:val="18"/>
      <w:szCs w:val="18"/>
    </w:rPr>
  </w:style>
  <w:style w:type="paragraph" w:styleId="91">
    <w:name w:val="toc 9"/>
    <w:basedOn w:val="a0"/>
    <w:next w:val="a0"/>
    <w:autoRedefine/>
    <w:uiPriority w:val="39"/>
    <w:rsid w:val="00222F5B"/>
    <w:pPr>
      <w:ind w:left="1920"/>
    </w:pPr>
    <w:rPr>
      <w:sz w:val="18"/>
      <w:szCs w:val="18"/>
    </w:rPr>
  </w:style>
  <w:style w:type="paragraph" w:customStyle="1" w:styleId="37">
    <w:name w:val="Стиль Заголовок 3 + подчеркивание"/>
    <w:basedOn w:val="3"/>
    <w:rsid w:val="00222F5B"/>
    <w:rPr>
      <w:u w:val="single"/>
    </w:rPr>
  </w:style>
  <w:style w:type="character" w:styleId="aff1">
    <w:name w:val="annotation reference"/>
    <w:uiPriority w:val="99"/>
    <w:semiHidden/>
    <w:unhideWhenUsed/>
    <w:rsid w:val="00222F5B"/>
    <w:rPr>
      <w:sz w:val="16"/>
      <w:szCs w:val="16"/>
    </w:rPr>
  </w:style>
  <w:style w:type="paragraph" w:styleId="aff2">
    <w:name w:val="annotation text"/>
    <w:basedOn w:val="a0"/>
    <w:link w:val="aff3"/>
    <w:uiPriority w:val="99"/>
    <w:semiHidden/>
    <w:unhideWhenUsed/>
    <w:rsid w:val="00222F5B"/>
    <w:rPr>
      <w:sz w:val="20"/>
      <w:szCs w:val="20"/>
      <w:lang w:val="x-none"/>
    </w:rPr>
  </w:style>
  <w:style w:type="character" w:customStyle="1" w:styleId="aff3">
    <w:name w:val="Текст примечания Знак"/>
    <w:link w:val="aff2"/>
    <w:uiPriority w:val="99"/>
    <w:semiHidden/>
    <w:rsid w:val="00222F5B"/>
    <w:rPr>
      <w:rFonts w:ascii="Times New Roman" w:eastAsia="Calibri" w:hAnsi="Times New Roman" w:cs="Times New Roman"/>
      <w:sz w:val="20"/>
      <w:szCs w:val="20"/>
      <w:lang w:eastAsia="zh-CN"/>
    </w:rPr>
  </w:style>
  <w:style w:type="paragraph" w:styleId="aff4">
    <w:name w:val="annotation subject"/>
    <w:basedOn w:val="aff2"/>
    <w:next w:val="aff2"/>
    <w:link w:val="aff5"/>
    <w:uiPriority w:val="99"/>
    <w:semiHidden/>
    <w:unhideWhenUsed/>
    <w:rsid w:val="00222F5B"/>
    <w:rPr>
      <w:b/>
      <w:bCs/>
    </w:rPr>
  </w:style>
  <w:style w:type="character" w:customStyle="1" w:styleId="aff5">
    <w:name w:val="Тема примечания Знак"/>
    <w:link w:val="aff4"/>
    <w:uiPriority w:val="99"/>
    <w:semiHidden/>
    <w:rsid w:val="00222F5B"/>
    <w:rPr>
      <w:rFonts w:ascii="Times New Roman" w:eastAsia="Calibri" w:hAnsi="Times New Roman" w:cs="Times New Roman"/>
      <w:b/>
      <w:bCs/>
      <w:sz w:val="20"/>
      <w:szCs w:val="20"/>
      <w:lang w:eastAsia="zh-CN"/>
    </w:rPr>
  </w:style>
  <w:style w:type="paragraph" w:styleId="aff6">
    <w:name w:val="Subtitle"/>
    <w:basedOn w:val="a0"/>
    <w:next w:val="a0"/>
    <w:link w:val="aff7"/>
    <w:uiPriority w:val="11"/>
    <w:qFormat/>
    <w:rsid w:val="00222F5B"/>
    <w:pPr>
      <w:spacing w:after="60"/>
      <w:jc w:val="center"/>
      <w:outlineLvl w:val="1"/>
    </w:pPr>
    <w:rPr>
      <w:rFonts w:ascii="Cambria" w:eastAsia="Times New Roman" w:hAnsi="Cambria"/>
      <w:lang w:val="x-none"/>
    </w:rPr>
  </w:style>
  <w:style w:type="character" w:customStyle="1" w:styleId="aff7">
    <w:name w:val="Подзаголовок Знак"/>
    <w:link w:val="aff6"/>
    <w:uiPriority w:val="11"/>
    <w:rsid w:val="00222F5B"/>
    <w:rPr>
      <w:rFonts w:ascii="Cambria" w:eastAsia="Times New Roman" w:hAnsi="Cambria" w:cs="Times New Roman"/>
      <w:sz w:val="24"/>
      <w:szCs w:val="24"/>
      <w:lang w:eastAsia="zh-CN"/>
    </w:rPr>
  </w:style>
  <w:style w:type="table" w:styleId="aff8">
    <w:name w:val="Table Grid"/>
    <w:basedOn w:val="a4"/>
    <w:uiPriority w:val="59"/>
    <w:rsid w:val="00222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rsid w:val="00222F5B"/>
    <w:rPr>
      <w:rFonts w:ascii="Symbol" w:hAnsi="Symbol"/>
    </w:rPr>
  </w:style>
  <w:style w:type="character" w:customStyle="1" w:styleId="WW8Num3z0">
    <w:name w:val="WW8Num3z0"/>
    <w:rsid w:val="00222F5B"/>
    <w:rPr>
      <w:rFonts w:ascii="Symbol" w:hAnsi="Symbol"/>
    </w:rPr>
  </w:style>
  <w:style w:type="character" w:customStyle="1" w:styleId="WW8Num4z0">
    <w:name w:val="WW8Num4z0"/>
    <w:rsid w:val="00222F5B"/>
    <w:rPr>
      <w:rFonts w:ascii="Symbol" w:hAnsi="Symbol"/>
    </w:rPr>
  </w:style>
  <w:style w:type="character" w:customStyle="1" w:styleId="WW8Num5z0">
    <w:name w:val="WW8Num5z0"/>
    <w:rsid w:val="00222F5B"/>
    <w:rPr>
      <w:color w:val="auto"/>
    </w:rPr>
  </w:style>
  <w:style w:type="character" w:customStyle="1" w:styleId="WW8Num7z0">
    <w:name w:val="WW8Num7z0"/>
    <w:rsid w:val="00222F5B"/>
    <w:rPr>
      <w:rFonts w:ascii="Symbol" w:hAnsi="Symbol"/>
      <w:color w:val="auto"/>
    </w:rPr>
  </w:style>
  <w:style w:type="character" w:customStyle="1" w:styleId="WW8Num8z0">
    <w:name w:val="WW8Num8z0"/>
    <w:rsid w:val="00222F5B"/>
    <w:rPr>
      <w:rFonts w:ascii="Symbol" w:hAnsi="Symbol"/>
    </w:rPr>
  </w:style>
  <w:style w:type="character" w:customStyle="1" w:styleId="WW8Num9z0">
    <w:name w:val="WW8Num9z0"/>
    <w:rsid w:val="00222F5B"/>
    <w:rPr>
      <w:rFonts w:ascii="Symbol" w:hAnsi="Symbol"/>
    </w:rPr>
  </w:style>
  <w:style w:type="character" w:customStyle="1" w:styleId="WW8Num10z0">
    <w:name w:val="WW8Num10z0"/>
    <w:rsid w:val="00222F5B"/>
    <w:rPr>
      <w:rFonts w:ascii="Symbol" w:hAnsi="Symbol"/>
    </w:rPr>
  </w:style>
  <w:style w:type="character" w:customStyle="1" w:styleId="WW8Num11z0">
    <w:name w:val="WW8Num11z0"/>
    <w:rsid w:val="00222F5B"/>
    <w:rPr>
      <w:rFonts w:ascii="Symbol" w:hAnsi="Symbol"/>
    </w:rPr>
  </w:style>
  <w:style w:type="character" w:customStyle="1" w:styleId="WW8Num12z0">
    <w:name w:val="WW8Num12z0"/>
    <w:rsid w:val="00222F5B"/>
    <w:rPr>
      <w:rFonts w:ascii="Symbol" w:hAnsi="Symbol"/>
    </w:rPr>
  </w:style>
  <w:style w:type="character" w:customStyle="1" w:styleId="WW8Num12z2">
    <w:name w:val="WW8Num12z2"/>
    <w:rsid w:val="00222F5B"/>
    <w:rPr>
      <w:rFonts w:ascii="MS Sans Serif" w:hAnsi="MS Sans Serif"/>
    </w:rPr>
  </w:style>
  <w:style w:type="character" w:customStyle="1" w:styleId="WW8Num12z4">
    <w:name w:val="WW8Num12z4"/>
    <w:rsid w:val="00222F5B"/>
    <w:rPr>
      <w:rFonts w:ascii="Trebuchet MS" w:hAnsi="Trebuchet MS" w:cs="Trebuchet MS"/>
    </w:rPr>
  </w:style>
  <w:style w:type="character" w:customStyle="1" w:styleId="WW8Num14z0">
    <w:name w:val="WW8Num14z0"/>
    <w:rsid w:val="00222F5B"/>
    <w:rPr>
      <w:rFonts w:cs="Times New Roman"/>
    </w:rPr>
  </w:style>
  <w:style w:type="character" w:customStyle="1" w:styleId="WW8Num15z0">
    <w:name w:val="WW8Num15z0"/>
    <w:rsid w:val="00222F5B"/>
    <w:rPr>
      <w:b/>
    </w:rPr>
  </w:style>
  <w:style w:type="character" w:customStyle="1" w:styleId="WW8Num16z0">
    <w:name w:val="WW8Num16z0"/>
    <w:rsid w:val="00222F5B"/>
    <w:rPr>
      <w:rFonts w:ascii="Symbol" w:hAnsi="Symbol"/>
      <w:color w:val="auto"/>
    </w:rPr>
  </w:style>
  <w:style w:type="character" w:customStyle="1" w:styleId="WW8Num17z0">
    <w:name w:val="WW8Num17z0"/>
    <w:rsid w:val="00222F5B"/>
    <w:rPr>
      <w:rFonts w:ascii="Symbol" w:hAnsi="Symbol"/>
      <w:color w:val="auto"/>
    </w:rPr>
  </w:style>
  <w:style w:type="character" w:customStyle="1" w:styleId="WW8Num18z0">
    <w:name w:val="WW8Num18z0"/>
    <w:rsid w:val="00222F5B"/>
    <w:rPr>
      <w:b/>
    </w:rPr>
  </w:style>
  <w:style w:type="character" w:customStyle="1" w:styleId="WW8Num19z0">
    <w:name w:val="WW8Num19z0"/>
    <w:rsid w:val="00222F5B"/>
    <w:rPr>
      <w:rFonts w:ascii="Times New Roman" w:hAnsi="Times New Roman" w:cs="Times New Roman"/>
    </w:rPr>
  </w:style>
  <w:style w:type="character" w:customStyle="1" w:styleId="WW8Num20z0">
    <w:name w:val="WW8Num20z0"/>
    <w:rsid w:val="00222F5B"/>
    <w:rPr>
      <w:rFonts w:ascii="Symbol" w:hAnsi="Symbol"/>
    </w:rPr>
  </w:style>
  <w:style w:type="character" w:customStyle="1" w:styleId="WW8Num20z1">
    <w:name w:val="WW8Num20z1"/>
    <w:rsid w:val="00222F5B"/>
    <w:rPr>
      <w:rFonts w:ascii="Trebuchet MS" w:hAnsi="Trebuchet MS" w:cs="Trebuchet MS"/>
    </w:rPr>
  </w:style>
  <w:style w:type="character" w:customStyle="1" w:styleId="WW8Num20z2">
    <w:name w:val="WW8Num20z2"/>
    <w:rsid w:val="00222F5B"/>
    <w:rPr>
      <w:rFonts w:ascii="MS Sans Serif" w:hAnsi="MS Sans Serif"/>
    </w:rPr>
  </w:style>
  <w:style w:type="character" w:customStyle="1" w:styleId="WW8Num21z0">
    <w:name w:val="WW8Num21z0"/>
    <w:rsid w:val="00222F5B"/>
    <w:rPr>
      <w:rFonts w:ascii="Symbol" w:hAnsi="Symbol"/>
    </w:rPr>
  </w:style>
  <w:style w:type="character" w:customStyle="1" w:styleId="WW8Num21z1">
    <w:name w:val="WW8Num21z1"/>
    <w:rsid w:val="00222F5B"/>
    <w:rPr>
      <w:rFonts w:ascii="Trebuchet MS" w:hAnsi="Trebuchet MS" w:cs="Trebuchet MS"/>
    </w:rPr>
  </w:style>
  <w:style w:type="character" w:customStyle="1" w:styleId="WW8Num21z2">
    <w:name w:val="WW8Num21z2"/>
    <w:rsid w:val="00222F5B"/>
    <w:rPr>
      <w:rFonts w:ascii="MS Sans Serif" w:hAnsi="MS Sans Serif"/>
    </w:rPr>
  </w:style>
  <w:style w:type="character" w:customStyle="1" w:styleId="WW8Num22z0">
    <w:name w:val="WW8Num22z0"/>
    <w:rsid w:val="00222F5B"/>
    <w:rPr>
      <w:rFonts w:ascii="Symbol" w:hAnsi="Symbol"/>
    </w:rPr>
  </w:style>
  <w:style w:type="character" w:customStyle="1" w:styleId="WW8Num22z1">
    <w:name w:val="WW8Num22z1"/>
    <w:rsid w:val="00222F5B"/>
    <w:rPr>
      <w:rFonts w:ascii="Trebuchet MS" w:hAnsi="Trebuchet MS" w:cs="Trebuchet MS"/>
    </w:rPr>
  </w:style>
  <w:style w:type="character" w:customStyle="1" w:styleId="WW8Num22z2">
    <w:name w:val="WW8Num22z2"/>
    <w:rsid w:val="00222F5B"/>
    <w:rPr>
      <w:rFonts w:ascii="MS Sans Serif" w:hAnsi="MS Sans Serif"/>
    </w:rPr>
  </w:style>
  <w:style w:type="character" w:customStyle="1" w:styleId="WW8Num23z0">
    <w:name w:val="WW8Num23z0"/>
    <w:rsid w:val="00222F5B"/>
    <w:rPr>
      <w:rFonts w:ascii="Symbol" w:hAnsi="Symbol"/>
    </w:rPr>
  </w:style>
  <w:style w:type="character" w:customStyle="1" w:styleId="WW8Num23z1">
    <w:name w:val="WW8Num23z1"/>
    <w:rsid w:val="00222F5B"/>
    <w:rPr>
      <w:rFonts w:ascii="Trebuchet MS" w:hAnsi="Trebuchet MS" w:cs="Trebuchet MS"/>
    </w:rPr>
  </w:style>
  <w:style w:type="character" w:customStyle="1" w:styleId="WW8Num23z2">
    <w:name w:val="WW8Num23z2"/>
    <w:rsid w:val="00222F5B"/>
    <w:rPr>
      <w:rFonts w:ascii="MS Sans Serif" w:hAnsi="MS Sans Serif"/>
    </w:rPr>
  </w:style>
  <w:style w:type="character" w:customStyle="1" w:styleId="WW8Num24z0">
    <w:name w:val="WW8Num24z0"/>
    <w:rsid w:val="00222F5B"/>
    <w:rPr>
      <w:rFonts w:ascii="Symbol" w:hAnsi="Symbol"/>
    </w:rPr>
  </w:style>
  <w:style w:type="character" w:customStyle="1" w:styleId="WW8Num24z1">
    <w:name w:val="WW8Num24z1"/>
    <w:rsid w:val="00222F5B"/>
    <w:rPr>
      <w:rFonts w:ascii="Trebuchet MS" w:hAnsi="Trebuchet MS"/>
    </w:rPr>
  </w:style>
  <w:style w:type="character" w:customStyle="1" w:styleId="WW8Num24z2">
    <w:name w:val="WW8Num24z2"/>
    <w:rsid w:val="00222F5B"/>
    <w:rPr>
      <w:rFonts w:ascii="MS Sans Serif" w:hAnsi="MS Sans Serif"/>
    </w:rPr>
  </w:style>
  <w:style w:type="character" w:customStyle="1" w:styleId="WW8Num25z0">
    <w:name w:val="WW8Num25z0"/>
    <w:rsid w:val="00222F5B"/>
    <w:rPr>
      <w:rFonts w:ascii="Symbol" w:hAnsi="Symbol"/>
    </w:rPr>
  </w:style>
  <w:style w:type="character" w:customStyle="1" w:styleId="WW8Num25z1">
    <w:name w:val="WW8Num25z1"/>
    <w:rsid w:val="00222F5B"/>
    <w:rPr>
      <w:rFonts w:ascii="Trebuchet MS" w:hAnsi="Trebuchet MS" w:cs="Trebuchet MS"/>
    </w:rPr>
  </w:style>
  <w:style w:type="character" w:customStyle="1" w:styleId="WW8Num25z2">
    <w:name w:val="WW8Num25z2"/>
    <w:rsid w:val="00222F5B"/>
    <w:rPr>
      <w:rFonts w:ascii="MS Sans Serif" w:hAnsi="MS Sans Serif"/>
    </w:rPr>
  </w:style>
  <w:style w:type="character" w:customStyle="1" w:styleId="WW8Num26z0">
    <w:name w:val="WW8Num26z0"/>
    <w:rsid w:val="00222F5B"/>
    <w:rPr>
      <w:rFonts w:ascii="Symbol" w:hAnsi="Symbol"/>
    </w:rPr>
  </w:style>
  <w:style w:type="character" w:customStyle="1" w:styleId="WW8Num27z0">
    <w:name w:val="WW8Num27z0"/>
    <w:rsid w:val="00222F5B"/>
    <w:rPr>
      <w:rFonts w:ascii="Symbol" w:hAnsi="Symbol"/>
    </w:rPr>
  </w:style>
  <w:style w:type="character" w:customStyle="1" w:styleId="WW8Num27z1">
    <w:name w:val="WW8Num27z1"/>
    <w:rsid w:val="00222F5B"/>
    <w:rPr>
      <w:rFonts w:ascii="Trebuchet MS" w:hAnsi="Trebuchet MS" w:cs="Trebuchet MS"/>
    </w:rPr>
  </w:style>
  <w:style w:type="character" w:customStyle="1" w:styleId="WW8Num27z2">
    <w:name w:val="WW8Num27z2"/>
    <w:rsid w:val="00222F5B"/>
    <w:rPr>
      <w:rFonts w:ascii="MS Sans Serif" w:hAnsi="MS Sans Serif"/>
    </w:rPr>
  </w:style>
  <w:style w:type="character" w:customStyle="1" w:styleId="WW8Num28z0">
    <w:name w:val="WW8Num28z0"/>
    <w:rsid w:val="00222F5B"/>
    <w:rPr>
      <w:rFonts w:ascii="Symbol" w:hAnsi="Symbol"/>
      <w:color w:val="auto"/>
    </w:rPr>
  </w:style>
  <w:style w:type="character" w:customStyle="1" w:styleId="WW8Num28z1">
    <w:name w:val="WW8Num28z1"/>
    <w:rsid w:val="00222F5B"/>
    <w:rPr>
      <w:rFonts w:ascii="Trebuchet MS" w:hAnsi="Trebuchet MS" w:cs="Trebuchet MS"/>
    </w:rPr>
  </w:style>
  <w:style w:type="character" w:customStyle="1" w:styleId="WW8Num28z2">
    <w:name w:val="WW8Num28z2"/>
    <w:rsid w:val="00222F5B"/>
    <w:rPr>
      <w:rFonts w:ascii="MS Sans Serif" w:hAnsi="MS Sans Serif"/>
    </w:rPr>
  </w:style>
  <w:style w:type="character" w:customStyle="1" w:styleId="WW8Num28z3">
    <w:name w:val="WW8Num28z3"/>
    <w:rsid w:val="00222F5B"/>
    <w:rPr>
      <w:rFonts w:ascii="Symbol" w:hAnsi="Symbol"/>
    </w:rPr>
  </w:style>
  <w:style w:type="character" w:customStyle="1" w:styleId="WW8Num29z0">
    <w:name w:val="WW8Num29z0"/>
    <w:rsid w:val="00222F5B"/>
    <w:rPr>
      <w:rFonts w:ascii="Symbol" w:hAnsi="Symbol"/>
    </w:rPr>
  </w:style>
  <w:style w:type="character" w:customStyle="1" w:styleId="WW8Num29z1">
    <w:name w:val="WW8Num29z1"/>
    <w:rsid w:val="00222F5B"/>
    <w:rPr>
      <w:rFonts w:ascii="Trebuchet MS" w:hAnsi="Trebuchet MS" w:cs="Trebuchet MS"/>
    </w:rPr>
  </w:style>
  <w:style w:type="character" w:customStyle="1" w:styleId="WW8Num29z2">
    <w:name w:val="WW8Num29z2"/>
    <w:rsid w:val="00222F5B"/>
    <w:rPr>
      <w:rFonts w:ascii="MS Sans Serif" w:hAnsi="MS Sans Serif"/>
    </w:rPr>
  </w:style>
  <w:style w:type="character" w:customStyle="1" w:styleId="WW8Num30z0">
    <w:name w:val="WW8Num30z0"/>
    <w:rsid w:val="00222F5B"/>
    <w:rPr>
      <w:rFonts w:ascii="Symbol" w:hAnsi="Symbol"/>
    </w:rPr>
  </w:style>
  <w:style w:type="character" w:customStyle="1" w:styleId="WW8Num30z1">
    <w:name w:val="WW8Num30z1"/>
    <w:rsid w:val="00222F5B"/>
    <w:rPr>
      <w:rFonts w:ascii="Trebuchet MS" w:hAnsi="Trebuchet MS" w:cs="Trebuchet MS"/>
    </w:rPr>
  </w:style>
  <w:style w:type="character" w:customStyle="1" w:styleId="WW8Num30z2">
    <w:name w:val="WW8Num30z2"/>
    <w:rsid w:val="00222F5B"/>
    <w:rPr>
      <w:rFonts w:ascii="MS Sans Serif" w:hAnsi="MS Sans Serif"/>
    </w:rPr>
  </w:style>
  <w:style w:type="character" w:customStyle="1" w:styleId="WW8Num31z0">
    <w:name w:val="WW8Num31z0"/>
    <w:rsid w:val="00222F5B"/>
    <w:rPr>
      <w:rFonts w:ascii="MS Sans Serif" w:hAnsi="MS Sans Serif"/>
    </w:rPr>
  </w:style>
  <w:style w:type="character" w:customStyle="1" w:styleId="WW8Num31z1">
    <w:name w:val="WW8Num31z1"/>
    <w:rsid w:val="00222F5B"/>
    <w:rPr>
      <w:rFonts w:ascii="Trebuchet MS" w:hAnsi="Trebuchet MS" w:cs="Trebuchet MS"/>
    </w:rPr>
  </w:style>
  <w:style w:type="character" w:customStyle="1" w:styleId="WW8Num31z2">
    <w:name w:val="WW8Num31z2"/>
    <w:rsid w:val="00222F5B"/>
    <w:rPr>
      <w:rFonts w:ascii="MS Sans Serif" w:hAnsi="MS Sans Serif"/>
    </w:rPr>
  </w:style>
  <w:style w:type="character" w:customStyle="1" w:styleId="WW8Num32z0">
    <w:name w:val="WW8Num32z0"/>
    <w:rsid w:val="00222F5B"/>
    <w:rPr>
      <w:rFonts w:ascii="Symbol" w:hAnsi="Symbol"/>
    </w:rPr>
  </w:style>
  <w:style w:type="character" w:customStyle="1" w:styleId="WW8Num32z1">
    <w:name w:val="WW8Num32z1"/>
    <w:rsid w:val="00222F5B"/>
    <w:rPr>
      <w:rFonts w:ascii="Trebuchet MS" w:hAnsi="Trebuchet MS" w:cs="Trebuchet MS"/>
    </w:rPr>
  </w:style>
  <w:style w:type="character" w:customStyle="1" w:styleId="WW8Num32z2">
    <w:name w:val="WW8Num32z2"/>
    <w:rsid w:val="00222F5B"/>
    <w:rPr>
      <w:rFonts w:ascii="MS Sans Serif" w:hAnsi="MS Sans Serif"/>
    </w:rPr>
  </w:style>
  <w:style w:type="character" w:customStyle="1" w:styleId="WW8Num33z0">
    <w:name w:val="WW8Num33z0"/>
    <w:rsid w:val="00222F5B"/>
    <w:rPr>
      <w:rFonts w:ascii="Symbol" w:hAnsi="Symbol"/>
    </w:rPr>
  </w:style>
  <w:style w:type="character" w:customStyle="1" w:styleId="WW8Num33z1">
    <w:name w:val="WW8Num33z1"/>
    <w:rsid w:val="00222F5B"/>
    <w:rPr>
      <w:rFonts w:ascii="Trebuchet MS" w:hAnsi="Trebuchet MS" w:cs="Trebuchet MS"/>
    </w:rPr>
  </w:style>
  <w:style w:type="character" w:customStyle="1" w:styleId="WW8Num33z2">
    <w:name w:val="WW8Num33z2"/>
    <w:rsid w:val="00222F5B"/>
    <w:rPr>
      <w:rFonts w:ascii="MS Sans Serif" w:hAnsi="MS Sans Serif"/>
    </w:rPr>
  </w:style>
  <w:style w:type="character" w:customStyle="1" w:styleId="WW8Num34z0">
    <w:name w:val="WW8Num34z0"/>
    <w:rsid w:val="00222F5B"/>
    <w:rPr>
      <w:rFonts w:ascii="Symbol" w:hAnsi="Symbol"/>
    </w:rPr>
  </w:style>
  <w:style w:type="character" w:customStyle="1" w:styleId="WW8Num34z1">
    <w:name w:val="WW8Num34z1"/>
    <w:rsid w:val="00222F5B"/>
    <w:rPr>
      <w:sz w:val="24"/>
      <w:lang w:val="ru-RU" w:eastAsia="ar-SA" w:bidi="ar-SA"/>
    </w:rPr>
  </w:style>
  <w:style w:type="character" w:customStyle="1" w:styleId="WW8Num34z2">
    <w:name w:val="WW8Num34z2"/>
    <w:rsid w:val="00222F5B"/>
    <w:rPr>
      <w:rFonts w:ascii="MS Sans Serif" w:hAnsi="MS Sans Serif"/>
    </w:rPr>
  </w:style>
  <w:style w:type="character" w:customStyle="1" w:styleId="WW8Num35z0">
    <w:name w:val="WW8Num35z0"/>
    <w:rsid w:val="00222F5B"/>
    <w:rPr>
      <w:rFonts w:ascii="Trebuchet MS" w:hAnsi="Trebuchet MS"/>
    </w:rPr>
  </w:style>
  <w:style w:type="character" w:customStyle="1" w:styleId="WW8Num35z1">
    <w:name w:val="WW8Num35z1"/>
    <w:rsid w:val="00222F5B"/>
    <w:rPr>
      <w:rFonts w:ascii="Trebuchet MS" w:hAnsi="Trebuchet MS" w:cs="Trebuchet MS"/>
    </w:rPr>
  </w:style>
  <w:style w:type="character" w:customStyle="1" w:styleId="WW8Num35z2">
    <w:name w:val="WW8Num35z2"/>
    <w:rsid w:val="00222F5B"/>
    <w:rPr>
      <w:rFonts w:ascii="MS Sans Serif" w:hAnsi="MS Sans Serif"/>
    </w:rPr>
  </w:style>
  <w:style w:type="character" w:customStyle="1" w:styleId="WW8Num36z0">
    <w:name w:val="WW8Num36z0"/>
    <w:rsid w:val="00222F5B"/>
    <w:rPr>
      <w:rFonts w:ascii="Symbol" w:hAnsi="Symbol"/>
    </w:rPr>
  </w:style>
  <w:style w:type="character" w:customStyle="1" w:styleId="WW8Num36z1">
    <w:name w:val="WW8Num36z1"/>
    <w:rsid w:val="00222F5B"/>
    <w:rPr>
      <w:rFonts w:ascii="Trebuchet MS" w:hAnsi="Trebuchet MS" w:cs="Trebuchet MS"/>
    </w:rPr>
  </w:style>
  <w:style w:type="character" w:customStyle="1" w:styleId="WW8Num36z2">
    <w:name w:val="WW8Num36z2"/>
    <w:rsid w:val="00222F5B"/>
    <w:rPr>
      <w:rFonts w:ascii="MS Sans Serif" w:hAnsi="MS Sans Serif"/>
    </w:rPr>
  </w:style>
  <w:style w:type="character" w:customStyle="1" w:styleId="WW8Num37z0">
    <w:name w:val="WW8Num37z0"/>
    <w:rsid w:val="00222F5B"/>
    <w:rPr>
      <w:rFonts w:ascii="Symbol" w:hAnsi="Symbol"/>
      <w:color w:val="auto"/>
    </w:rPr>
  </w:style>
  <w:style w:type="character" w:customStyle="1" w:styleId="WW8Num37z1">
    <w:name w:val="WW8Num37z1"/>
    <w:rsid w:val="00222F5B"/>
    <w:rPr>
      <w:rFonts w:ascii="Trebuchet MS" w:hAnsi="Trebuchet MS" w:cs="Trebuchet MS"/>
    </w:rPr>
  </w:style>
  <w:style w:type="character" w:customStyle="1" w:styleId="WW8Num37z2">
    <w:name w:val="WW8Num37z2"/>
    <w:rsid w:val="00222F5B"/>
    <w:rPr>
      <w:rFonts w:ascii="MS Sans Serif" w:hAnsi="MS Sans Serif"/>
    </w:rPr>
  </w:style>
  <w:style w:type="character" w:customStyle="1" w:styleId="WW8Num38z0">
    <w:name w:val="WW8Num38z0"/>
    <w:rsid w:val="00222F5B"/>
    <w:rPr>
      <w:rFonts w:ascii="Symbol" w:hAnsi="Symbol"/>
    </w:rPr>
  </w:style>
  <w:style w:type="character" w:customStyle="1" w:styleId="WW8Num38z1">
    <w:name w:val="WW8Num38z1"/>
    <w:rsid w:val="00222F5B"/>
    <w:rPr>
      <w:rFonts w:ascii="Trebuchet MS" w:hAnsi="Trebuchet MS" w:cs="Trebuchet MS"/>
    </w:rPr>
  </w:style>
  <w:style w:type="character" w:customStyle="1" w:styleId="WW8Num38z2">
    <w:name w:val="WW8Num38z2"/>
    <w:rsid w:val="00222F5B"/>
    <w:rPr>
      <w:rFonts w:ascii="MS Sans Serif" w:hAnsi="MS Sans Serif"/>
    </w:rPr>
  </w:style>
  <w:style w:type="character" w:customStyle="1" w:styleId="WW8Num39z0">
    <w:name w:val="WW8Num39z0"/>
    <w:rsid w:val="00222F5B"/>
    <w:rPr>
      <w:rFonts w:ascii="Symbol" w:hAnsi="Symbol"/>
    </w:rPr>
  </w:style>
  <w:style w:type="character" w:customStyle="1" w:styleId="WW8Num39z1">
    <w:name w:val="WW8Num39z1"/>
    <w:rsid w:val="00222F5B"/>
    <w:rPr>
      <w:rFonts w:ascii="Trebuchet MS" w:hAnsi="Trebuchet MS" w:cs="Trebuchet MS"/>
    </w:rPr>
  </w:style>
  <w:style w:type="character" w:customStyle="1" w:styleId="WW8Num39z2">
    <w:name w:val="WW8Num39z2"/>
    <w:rsid w:val="00222F5B"/>
    <w:rPr>
      <w:rFonts w:ascii="MS Sans Serif" w:hAnsi="MS Sans Serif"/>
    </w:rPr>
  </w:style>
  <w:style w:type="character" w:customStyle="1" w:styleId="WW8Num40z0">
    <w:name w:val="WW8Num40z0"/>
    <w:rsid w:val="00222F5B"/>
    <w:rPr>
      <w:rFonts w:ascii="Symbol" w:hAnsi="Symbol"/>
    </w:rPr>
  </w:style>
  <w:style w:type="character" w:customStyle="1" w:styleId="WW8Num40z1">
    <w:name w:val="WW8Num40z1"/>
    <w:rsid w:val="00222F5B"/>
    <w:rPr>
      <w:rFonts w:ascii="Trebuchet MS" w:hAnsi="Trebuchet MS" w:cs="Trebuchet MS"/>
    </w:rPr>
  </w:style>
  <w:style w:type="character" w:customStyle="1" w:styleId="WW8Num40z2">
    <w:name w:val="WW8Num40z2"/>
    <w:rsid w:val="00222F5B"/>
    <w:rPr>
      <w:rFonts w:ascii="MS Sans Serif" w:hAnsi="MS Sans Serif"/>
    </w:rPr>
  </w:style>
  <w:style w:type="character" w:customStyle="1" w:styleId="82">
    <w:name w:val="Основной шрифт абзаца8"/>
    <w:rsid w:val="00222F5B"/>
  </w:style>
  <w:style w:type="character" w:customStyle="1" w:styleId="72">
    <w:name w:val="Основной шрифт абзаца7"/>
    <w:rsid w:val="00222F5B"/>
  </w:style>
  <w:style w:type="character" w:customStyle="1" w:styleId="WW8Num12z3">
    <w:name w:val="WW8Num12z3"/>
    <w:rsid w:val="00222F5B"/>
    <w:rPr>
      <w:rFonts w:ascii="Symbol" w:hAnsi="Symbol"/>
    </w:rPr>
  </w:style>
  <w:style w:type="character" w:customStyle="1" w:styleId="62">
    <w:name w:val="Основной шрифт абзаца6"/>
    <w:rsid w:val="00222F5B"/>
  </w:style>
  <w:style w:type="character" w:customStyle="1" w:styleId="WW8Num1z0">
    <w:name w:val="WW8Num1z0"/>
    <w:rsid w:val="00222F5B"/>
    <w:rPr>
      <w:rFonts w:ascii="Symbol" w:hAnsi="Symbol"/>
      <w:color w:val="auto"/>
    </w:rPr>
  </w:style>
  <w:style w:type="character" w:customStyle="1" w:styleId="WW8Num6z0">
    <w:name w:val="WW8Num6z0"/>
    <w:rsid w:val="00222F5B"/>
    <w:rPr>
      <w:rFonts w:ascii="Symbol" w:hAnsi="Symbol"/>
      <w:color w:val="auto"/>
    </w:rPr>
  </w:style>
  <w:style w:type="character" w:customStyle="1" w:styleId="WW8Num13z0">
    <w:name w:val="WW8Num13z0"/>
    <w:rsid w:val="00222F5B"/>
    <w:rPr>
      <w:rFonts w:ascii="Symbol" w:hAnsi="Symbol"/>
    </w:rPr>
  </w:style>
  <w:style w:type="character" w:customStyle="1" w:styleId="WW8Num14z2">
    <w:name w:val="WW8Num14z2"/>
    <w:rsid w:val="00222F5B"/>
    <w:rPr>
      <w:rFonts w:ascii="MS Sans Serif" w:hAnsi="MS Sans Serif"/>
    </w:rPr>
  </w:style>
  <w:style w:type="character" w:customStyle="1" w:styleId="WW8Num14z3">
    <w:name w:val="WW8Num14z3"/>
    <w:rsid w:val="00222F5B"/>
    <w:rPr>
      <w:rFonts w:ascii="Symbol" w:hAnsi="Symbol"/>
    </w:rPr>
  </w:style>
  <w:style w:type="character" w:customStyle="1" w:styleId="WW8Num14z4">
    <w:name w:val="WW8Num14z4"/>
    <w:rsid w:val="00222F5B"/>
    <w:rPr>
      <w:rFonts w:ascii="Trebuchet MS" w:hAnsi="Trebuchet MS" w:cs="Trebuchet MS"/>
    </w:rPr>
  </w:style>
  <w:style w:type="character" w:customStyle="1" w:styleId="52">
    <w:name w:val="Основной шрифт абзаца5"/>
    <w:rsid w:val="00222F5B"/>
  </w:style>
  <w:style w:type="character" w:customStyle="1" w:styleId="43">
    <w:name w:val="Основной шрифт абзаца4"/>
    <w:rsid w:val="00222F5B"/>
  </w:style>
  <w:style w:type="character" w:customStyle="1" w:styleId="38">
    <w:name w:val="Основной шрифт абзаца3"/>
    <w:rsid w:val="00222F5B"/>
  </w:style>
  <w:style w:type="character" w:customStyle="1" w:styleId="27">
    <w:name w:val="Основной шрифт абзаца2"/>
    <w:rsid w:val="00222F5B"/>
  </w:style>
  <w:style w:type="character" w:customStyle="1" w:styleId="Absatz-Standardschriftart">
    <w:name w:val="Absatz-Standardschriftart"/>
    <w:rsid w:val="00222F5B"/>
  </w:style>
  <w:style w:type="character" w:customStyle="1" w:styleId="WW-Absatz-Standardschriftart">
    <w:name w:val="WW-Absatz-Standardschriftart"/>
    <w:rsid w:val="00222F5B"/>
  </w:style>
  <w:style w:type="character" w:customStyle="1" w:styleId="WW-Absatz-Standardschriftart1">
    <w:name w:val="WW-Absatz-Standardschriftart1"/>
    <w:rsid w:val="00222F5B"/>
  </w:style>
  <w:style w:type="character" w:customStyle="1" w:styleId="WW-Absatz-Standardschriftart11">
    <w:name w:val="WW-Absatz-Standardschriftart11"/>
    <w:rsid w:val="00222F5B"/>
  </w:style>
  <w:style w:type="character" w:customStyle="1" w:styleId="WW8Num5z1">
    <w:name w:val="WW8Num5z1"/>
    <w:rsid w:val="00222F5B"/>
    <w:rPr>
      <w:rFonts w:ascii="Symbol" w:hAnsi="Symbol"/>
    </w:rPr>
  </w:style>
  <w:style w:type="character" w:customStyle="1" w:styleId="WW8Num6z1">
    <w:name w:val="WW8Num6z1"/>
    <w:rsid w:val="00222F5B"/>
    <w:rPr>
      <w:rFonts w:ascii="Trebuchet MS" w:hAnsi="Trebuchet MS" w:cs="Trebuchet MS"/>
    </w:rPr>
  </w:style>
  <w:style w:type="character" w:customStyle="1" w:styleId="WW8Num6z2">
    <w:name w:val="WW8Num6z2"/>
    <w:rsid w:val="00222F5B"/>
    <w:rPr>
      <w:rFonts w:ascii="MS Sans Serif" w:hAnsi="MS Sans Serif"/>
    </w:rPr>
  </w:style>
  <w:style w:type="character" w:customStyle="1" w:styleId="WW8Num6z3">
    <w:name w:val="WW8Num6z3"/>
    <w:rsid w:val="00222F5B"/>
    <w:rPr>
      <w:rFonts w:ascii="Symbol" w:hAnsi="Symbol"/>
    </w:rPr>
  </w:style>
  <w:style w:type="character" w:customStyle="1" w:styleId="WW8Num8z1">
    <w:name w:val="WW8Num8z1"/>
    <w:rsid w:val="00222F5B"/>
    <w:rPr>
      <w:rFonts w:ascii="Trebuchet MS" w:hAnsi="Trebuchet MS" w:cs="Trebuchet MS"/>
    </w:rPr>
  </w:style>
  <w:style w:type="character" w:customStyle="1" w:styleId="WW8Num8z2">
    <w:name w:val="WW8Num8z2"/>
    <w:rsid w:val="00222F5B"/>
    <w:rPr>
      <w:rFonts w:ascii="MS Sans Serif" w:hAnsi="MS Sans Serif"/>
    </w:rPr>
  </w:style>
  <w:style w:type="character" w:customStyle="1" w:styleId="WW8Num9z1">
    <w:name w:val="WW8Num9z1"/>
    <w:rsid w:val="00222F5B"/>
    <w:rPr>
      <w:rFonts w:ascii="Trebuchet MS" w:hAnsi="Trebuchet MS" w:cs="Trebuchet MS"/>
    </w:rPr>
  </w:style>
  <w:style w:type="character" w:customStyle="1" w:styleId="WW8Num9z2">
    <w:name w:val="WW8Num9z2"/>
    <w:rsid w:val="00222F5B"/>
    <w:rPr>
      <w:rFonts w:ascii="MS Sans Serif" w:hAnsi="MS Sans Serif"/>
    </w:rPr>
  </w:style>
  <w:style w:type="character" w:customStyle="1" w:styleId="WW8Num10z1">
    <w:name w:val="WW8Num10z1"/>
    <w:rsid w:val="00222F5B"/>
    <w:rPr>
      <w:rFonts w:ascii="Trebuchet MS" w:hAnsi="Trebuchet MS" w:cs="Trebuchet MS"/>
    </w:rPr>
  </w:style>
  <w:style w:type="character" w:customStyle="1" w:styleId="WW8Num10z2">
    <w:name w:val="WW8Num10z2"/>
    <w:rsid w:val="00222F5B"/>
    <w:rPr>
      <w:rFonts w:ascii="MS Sans Serif" w:hAnsi="MS Sans Serif"/>
    </w:rPr>
  </w:style>
  <w:style w:type="character" w:customStyle="1" w:styleId="WW8Num16z1">
    <w:name w:val="WW8Num16z1"/>
    <w:rsid w:val="00222F5B"/>
    <w:rPr>
      <w:rFonts w:ascii="Trebuchet MS" w:hAnsi="Trebuchet MS" w:cs="Trebuchet MS"/>
    </w:rPr>
  </w:style>
  <w:style w:type="character" w:customStyle="1" w:styleId="WW8Num16z2">
    <w:name w:val="WW8Num16z2"/>
    <w:rsid w:val="00222F5B"/>
    <w:rPr>
      <w:rFonts w:ascii="MS Sans Serif" w:hAnsi="MS Sans Serif"/>
    </w:rPr>
  </w:style>
  <w:style w:type="character" w:customStyle="1" w:styleId="WW8Num16z3">
    <w:name w:val="WW8Num16z3"/>
    <w:rsid w:val="00222F5B"/>
    <w:rPr>
      <w:rFonts w:ascii="Symbol" w:hAnsi="Symbol"/>
    </w:rPr>
  </w:style>
  <w:style w:type="character" w:customStyle="1" w:styleId="WW8Num17z1">
    <w:name w:val="WW8Num17z1"/>
    <w:rsid w:val="00222F5B"/>
    <w:rPr>
      <w:rFonts w:ascii="Trebuchet MS" w:hAnsi="Trebuchet MS" w:cs="Trebuchet MS"/>
    </w:rPr>
  </w:style>
  <w:style w:type="character" w:customStyle="1" w:styleId="WW8Num17z2">
    <w:name w:val="WW8Num17z2"/>
    <w:rsid w:val="00222F5B"/>
    <w:rPr>
      <w:rFonts w:ascii="MS Sans Serif" w:hAnsi="MS Sans Serif"/>
    </w:rPr>
  </w:style>
  <w:style w:type="character" w:customStyle="1" w:styleId="WW8Num17z3">
    <w:name w:val="WW8Num17z3"/>
    <w:rsid w:val="00222F5B"/>
    <w:rPr>
      <w:rFonts w:ascii="Symbol" w:hAnsi="Symbol"/>
    </w:rPr>
  </w:style>
  <w:style w:type="character" w:customStyle="1" w:styleId="WW8Num18z1">
    <w:name w:val="WW8Num18z1"/>
    <w:rsid w:val="00222F5B"/>
    <w:rPr>
      <w:rFonts w:ascii="Times New Roman" w:hAnsi="Times New Roman" w:cs="Times New Roman"/>
      <w:b w:val="0"/>
      <w:i w:val="0"/>
      <w:sz w:val="24"/>
      <w:szCs w:val="24"/>
    </w:rPr>
  </w:style>
  <w:style w:type="character" w:customStyle="1" w:styleId="WW8Num26z1">
    <w:name w:val="WW8Num26z1"/>
    <w:rsid w:val="00222F5B"/>
    <w:rPr>
      <w:rFonts w:ascii="Trebuchet MS" w:hAnsi="Trebuchet MS" w:cs="Trebuchet MS"/>
    </w:rPr>
  </w:style>
  <w:style w:type="character" w:customStyle="1" w:styleId="WW8Num26z2">
    <w:name w:val="WW8Num26z2"/>
    <w:rsid w:val="00222F5B"/>
    <w:rPr>
      <w:rFonts w:ascii="MS Sans Serif" w:hAnsi="MS Sans Serif"/>
    </w:rPr>
  </w:style>
  <w:style w:type="character" w:customStyle="1" w:styleId="WW8Num28z4">
    <w:name w:val="WW8Num28z4"/>
    <w:rsid w:val="00222F5B"/>
    <w:rPr>
      <w:rFonts w:ascii="Trebuchet MS" w:hAnsi="Trebuchet MS" w:cs="Trebuchet MS"/>
    </w:rPr>
  </w:style>
  <w:style w:type="character" w:customStyle="1" w:styleId="WW8Num31z3">
    <w:name w:val="WW8Num31z3"/>
    <w:rsid w:val="00222F5B"/>
    <w:rPr>
      <w:rFonts w:ascii="Symbol" w:hAnsi="Symbol"/>
    </w:rPr>
  </w:style>
  <w:style w:type="character" w:customStyle="1" w:styleId="WW8Num35z3">
    <w:name w:val="WW8Num35z3"/>
    <w:rsid w:val="00222F5B"/>
    <w:rPr>
      <w:rFonts w:ascii="Symbol" w:hAnsi="Symbol"/>
    </w:rPr>
  </w:style>
  <w:style w:type="character" w:customStyle="1" w:styleId="WW8Num37z3">
    <w:name w:val="WW8Num37z3"/>
    <w:rsid w:val="00222F5B"/>
    <w:rPr>
      <w:rFonts w:ascii="Symbol" w:hAnsi="Symbol"/>
    </w:rPr>
  </w:style>
  <w:style w:type="character" w:customStyle="1" w:styleId="WW8NumSt13z0">
    <w:name w:val="WW8NumSt13z0"/>
    <w:rsid w:val="00222F5B"/>
    <w:rPr>
      <w:rFonts w:ascii="Times New Roman" w:hAnsi="Times New Roman" w:cs="Times New Roman"/>
    </w:rPr>
  </w:style>
  <w:style w:type="character" w:customStyle="1" w:styleId="1c">
    <w:name w:val="Основной шрифт абзаца1"/>
    <w:rsid w:val="00222F5B"/>
  </w:style>
  <w:style w:type="character" w:customStyle="1" w:styleId="1d">
    <w:name w:val="Знак примечания1"/>
    <w:rsid w:val="00222F5B"/>
    <w:rPr>
      <w:sz w:val="16"/>
      <w:szCs w:val="16"/>
    </w:rPr>
  </w:style>
  <w:style w:type="character" w:customStyle="1" w:styleId="aff9">
    <w:name w:val="Вступление"/>
    <w:rsid w:val="00222F5B"/>
    <w:rPr>
      <w:rFonts w:ascii="Verdana" w:hAnsi="Verdana" w:cs="Verdana"/>
      <w:spacing w:val="-4"/>
      <w:sz w:val="18"/>
      <w:szCs w:val="18"/>
    </w:rPr>
  </w:style>
  <w:style w:type="character" w:customStyle="1" w:styleId="affa">
    <w:name w:val="Девиз"/>
    <w:rsid w:val="00222F5B"/>
    <w:rPr>
      <w:i/>
      <w:iCs/>
      <w:spacing w:val="-6"/>
      <w:sz w:val="24"/>
      <w:szCs w:val="24"/>
      <w:lang w:val="ru-RU"/>
    </w:rPr>
  </w:style>
  <w:style w:type="character" w:customStyle="1" w:styleId="affb">
    <w:name w:val="Надстрочный"/>
    <w:rsid w:val="00222F5B"/>
    <w:rPr>
      <w:b/>
      <w:bCs/>
      <w:vertAlign w:val="superscript"/>
    </w:rPr>
  </w:style>
  <w:style w:type="character" w:styleId="HTML">
    <w:name w:val="HTML Acronym"/>
    <w:rsid w:val="00222F5B"/>
    <w:rPr>
      <w:lang w:val="ru-RU"/>
    </w:rPr>
  </w:style>
  <w:style w:type="character" w:styleId="HTML0">
    <w:name w:val="HTML Keyboard"/>
    <w:rsid w:val="00222F5B"/>
    <w:rPr>
      <w:rFonts w:ascii="Trebuchet MS" w:hAnsi="Trebuchet MS" w:cs="Trebuchet MS"/>
      <w:sz w:val="20"/>
      <w:szCs w:val="20"/>
      <w:lang w:val="ru-RU"/>
    </w:rPr>
  </w:style>
  <w:style w:type="character" w:styleId="HTML1">
    <w:name w:val="HTML Code"/>
    <w:rsid w:val="00222F5B"/>
    <w:rPr>
      <w:rFonts w:ascii="Trebuchet MS" w:hAnsi="Trebuchet MS" w:cs="Trebuchet MS"/>
      <w:sz w:val="20"/>
      <w:szCs w:val="20"/>
      <w:lang w:val="ru-RU"/>
    </w:rPr>
  </w:style>
  <w:style w:type="character" w:styleId="HTML2">
    <w:name w:val="HTML Sample"/>
    <w:rsid w:val="00222F5B"/>
    <w:rPr>
      <w:rFonts w:ascii="Trebuchet MS" w:hAnsi="Trebuchet MS" w:cs="Trebuchet MS"/>
      <w:lang w:val="ru-RU"/>
    </w:rPr>
  </w:style>
  <w:style w:type="character" w:styleId="HTML3">
    <w:name w:val="HTML Definition"/>
    <w:rsid w:val="00222F5B"/>
    <w:rPr>
      <w:i/>
      <w:iCs/>
      <w:lang w:val="ru-RU"/>
    </w:rPr>
  </w:style>
  <w:style w:type="character" w:styleId="HTML4">
    <w:name w:val="HTML Variable"/>
    <w:rsid w:val="00222F5B"/>
    <w:rPr>
      <w:i/>
      <w:iCs/>
      <w:lang w:val="ru-RU"/>
    </w:rPr>
  </w:style>
  <w:style w:type="character" w:styleId="HTML5">
    <w:name w:val="HTML Typewriter"/>
    <w:rsid w:val="00222F5B"/>
    <w:rPr>
      <w:rFonts w:ascii="Trebuchet MS" w:hAnsi="Trebuchet MS" w:cs="Trebuchet MS"/>
      <w:sz w:val="20"/>
      <w:szCs w:val="20"/>
      <w:lang w:val="ru-RU"/>
    </w:rPr>
  </w:style>
  <w:style w:type="character" w:styleId="affc">
    <w:name w:val="Strong"/>
    <w:uiPriority w:val="22"/>
    <w:qFormat/>
    <w:rsid w:val="00222F5B"/>
    <w:rPr>
      <w:b/>
      <w:bCs/>
      <w:lang w:val="ru-RU"/>
    </w:rPr>
  </w:style>
  <w:style w:type="character" w:styleId="HTML6">
    <w:name w:val="HTML Cite"/>
    <w:rsid w:val="00222F5B"/>
    <w:rPr>
      <w:i/>
      <w:iCs/>
      <w:lang w:val="ru-RU"/>
    </w:rPr>
  </w:style>
  <w:style w:type="character" w:customStyle="1" w:styleId="affd">
    <w:name w:val="Знак"/>
    <w:rsid w:val="00222F5B"/>
    <w:rPr>
      <w:rFonts w:ascii="Arial" w:hAnsi="Arial" w:cs="Arial"/>
      <w:b/>
      <w:bCs/>
      <w:i/>
      <w:iCs/>
      <w:sz w:val="28"/>
      <w:szCs w:val="28"/>
      <w:lang w:val="ru-RU" w:eastAsia="ar-SA" w:bidi="ar-SA"/>
    </w:rPr>
  </w:style>
  <w:style w:type="character" w:customStyle="1" w:styleId="1e">
    <w:name w:val="Заголовок 1 Знак Знак Знак Знак"/>
    <w:rsid w:val="00222F5B"/>
    <w:rPr>
      <w:bCs/>
      <w:sz w:val="28"/>
      <w:szCs w:val="28"/>
      <w:lang w:val="ru-RU" w:eastAsia="ar-SA" w:bidi="ar-SA"/>
    </w:rPr>
  </w:style>
  <w:style w:type="character" w:customStyle="1" w:styleId="1f">
    <w:name w:val="Заголовок_1 Знак Знак"/>
    <w:rsid w:val="00222F5B"/>
    <w:rPr>
      <w:b/>
      <w:caps/>
      <w:sz w:val="24"/>
      <w:szCs w:val="24"/>
      <w:lang w:val="ru-RU" w:eastAsia="ar-SA" w:bidi="ar-SA"/>
    </w:rPr>
  </w:style>
  <w:style w:type="character" w:customStyle="1" w:styleId="affe">
    <w:name w:val="Подчеркнутый Знак"/>
    <w:rsid w:val="00222F5B"/>
    <w:rPr>
      <w:sz w:val="24"/>
      <w:szCs w:val="24"/>
      <w:u w:val="single"/>
      <w:lang w:val="ru-RU" w:eastAsia="ar-SA" w:bidi="ar-SA"/>
    </w:rPr>
  </w:style>
  <w:style w:type="character" w:customStyle="1" w:styleId="1f0">
    <w:name w:val="Маркированный_1 Знак Знак"/>
    <w:rsid w:val="00222F5B"/>
    <w:rPr>
      <w:sz w:val="24"/>
      <w:szCs w:val="24"/>
    </w:rPr>
  </w:style>
  <w:style w:type="character" w:customStyle="1" w:styleId="afff">
    <w:name w:val="Подчеркнутый Знак Знак"/>
    <w:rsid w:val="00222F5B"/>
    <w:rPr>
      <w:sz w:val="24"/>
      <w:szCs w:val="24"/>
      <w:u w:val="single"/>
      <w:lang w:val="ru-RU" w:eastAsia="ar-SA" w:bidi="ar-SA"/>
    </w:rPr>
  </w:style>
  <w:style w:type="character" w:customStyle="1" w:styleId="53">
    <w:name w:val="Знак5"/>
    <w:rsid w:val="00222F5B"/>
    <w:rPr>
      <w:sz w:val="24"/>
      <w:szCs w:val="24"/>
      <w:lang w:val="ru-RU" w:eastAsia="ar-SA" w:bidi="ar-SA"/>
    </w:rPr>
  </w:style>
  <w:style w:type="character" w:customStyle="1" w:styleId="1f1">
    <w:name w:val="Знак Знак Знак1"/>
    <w:rsid w:val="00222F5B"/>
    <w:rPr>
      <w:sz w:val="24"/>
      <w:szCs w:val="24"/>
      <w:lang w:val="ru-RU" w:eastAsia="ar-SA" w:bidi="ar-SA"/>
    </w:rPr>
  </w:style>
  <w:style w:type="character" w:customStyle="1" w:styleId="1f2">
    <w:name w:val="Маркированный_1 Знак Знак Знак"/>
    <w:rsid w:val="00222F5B"/>
    <w:rPr>
      <w:sz w:val="24"/>
      <w:szCs w:val="24"/>
      <w:lang w:val="ru-RU" w:eastAsia="ar-SA" w:bidi="ar-SA"/>
    </w:rPr>
  </w:style>
  <w:style w:type="character" w:customStyle="1" w:styleId="afff0">
    <w:name w:val="Знак Знак Знак Знак"/>
    <w:rsid w:val="00222F5B"/>
    <w:rPr>
      <w:sz w:val="24"/>
      <w:szCs w:val="24"/>
      <w:lang w:val="ru-RU" w:eastAsia="ar-SA" w:bidi="ar-SA"/>
    </w:rPr>
  </w:style>
  <w:style w:type="character" w:customStyle="1" w:styleId="afff1">
    <w:name w:val="Знак Знак"/>
    <w:rsid w:val="00222F5B"/>
    <w:rPr>
      <w:sz w:val="24"/>
      <w:szCs w:val="24"/>
      <w:lang w:val="ru-RU" w:eastAsia="ar-SA" w:bidi="ar-SA"/>
    </w:rPr>
  </w:style>
  <w:style w:type="character" w:customStyle="1" w:styleId="210">
    <w:name w:val="21"/>
    <w:rsid w:val="00222F5B"/>
    <w:rPr>
      <w:rFonts w:ascii="Lucida Sans Unicode" w:hAnsi="Lucida Sans Unicode" w:cs="Lucida Sans Unicode"/>
      <w:b w:val="0"/>
      <w:bCs w:val="0"/>
      <w:i w:val="0"/>
      <w:iCs w:val="0"/>
      <w:caps w:val="0"/>
      <w:smallCaps w:val="0"/>
      <w:sz w:val="31"/>
      <w:szCs w:val="31"/>
    </w:rPr>
  </w:style>
  <w:style w:type="character" w:customStyle="1" w:styleId="afff2">
    <w:name w:val="Знак Знак Знак"/>
    <w:rsid w:val="00222F5B"/>
    <w:rPr>
      <w:b/>
      <w:sz w:val="24"/>
      <w:szCs w:val="24"/>
      <w:u w:val="single"/>
      <w:lang w:val="ru-RU" w:eastAsia="ar-SA" w:bidi="ar-SA"/>
    </w:rPr>
  </w:style>
  <w:style w:type="character" w:customStyle="1" w:styleId="afff3">
    <w:name w:val="Обычный в таблице Знак Знак"/>
    <w:rsid w:val="00222F5B"/>
    <w:rPr>
      <w:sz w:val="24"/>
      <w:szCs w:val="24"/>
      <w:lang w:val="ru-RU" w:eastAsia="ar-SA" w:bidi="ar-SA"/>
    </w:rPr>
  </w:style>
  <w:style w:type="character" w:customStyle="1" w:styleId="S0">
    <w:name w:val="S_Обычный Знак"/>
    <w:rsid w:val="00222F5B"/>
    <w:rPr>
      <w:sz w:val="24"/>
      <w:szCs w:val="24"/>
      <w:lang w:val="ru-RU" w:eastAsia="ar-SA" w:bidi="ar-SA"/>
    </w:rPr>
  </w:style>
  <w:style w:type="character" w:customStyle="1" w:styleId="S1">
    <w:name w:val="S_Маркированный Знак Знак"/>
    <w:rsid w:val="00222F5B"/>
    <w:rPr>
      <w:sz w:val="24"/>
      <w:szCs w:val="24"/>
    </w:rPr>
  </w:style>
  <w:style w:type="character" w:customStyle="1" w:styleId="110">
    <w:name w:val="Маркированный_1 Знак1"/>
    <w:rsid w:val="00222F5B"/>
    <w:rPr>
      <w:sz w:val="24"/>
      <w:szCs w:val="24"/>
    </w:rPr>
  </w:style>
  <w:style w:type="character" w:customStyle="1" w:styleId="S2">
    <w:name w:val="S_Заголовок таблицы Знак"/>
    <w:rsid w:val="00222F5B"/>
    <w:rPr>
      <w:sz w:val="24"/>
      <w:szCs w:val="24"/>
      <w:u w:val="single"/>
      <w:lang w:val="ru-RU" w:eastAsia="ar-SA" w:bidi="ar-SA"/>
    </w:rPr>
  </w:style>
  <w:style w:type="character" w:customStyle="1" w:styleId="S3">
    <w:name w:val="S_Таблица Знак"/>
    <w:rsid w:val="00222F5B"/>
    <w:rPr>
      <w:sz w:val="24"/>
      <w:szCs w:val="24"/>
      <w:lang w:val="ru-RU" w:eastAsia="ar-SA" w:bidi="ar-SA"/>
    </w:rPr>
  </w:style>
  <w:style w:type="character" w:customStyle="1" w:styleId="S4">
    <w:name w:val="S_Маркированный Знак"/>
    <w:rsid w:val="00222F5B"/>
    <w:rPr>
      <w:sz w:val="24"/>
      <w:szCs w:val="24"/>
      <w:lang w:val="ru-RU" w:eastAsia="ar-SA" w:bidi="ar-SA"/>
    </w:rPr>
  </w:style>
  <w:style w:type="character" w:customStyle="1" w:styleId="S30">
    <w:name w:val="S_Заголовок 3 Знак"/>
    <w:rsid w:val="00222F5B"/>
    <w:rPr>
      <w:sz w:val="24"/>
      <w:szCs w:val="24"/>
      <w:u w:val="single"/>
    </w:rPr>
  </w:style>
  <w:style w:type="character" w:customStyle="1" w:styleId="S5">
    <w:name w:val="S_Обычный в таблице Знак"/>
    <w:rsid w:val="00222F5B"/>
    <w:rPr>
      <w:sz w:val="24"/>
      <w:szCs w:val="24"/>
      <w:lang w:val="ru-RU" w:eastAsia="ar-SA" w:bidi="ar-SA"/>
    </w:rPr>
  </w:style>
  <w:style w:type="character" w:customStyle="1" w:styleId="1f3">
    <w:name w:val="Заголовок_1 Знак Знак Знак"/>
    <w:rsid w:val="00222F5B"/>
    <w:rPr>
      <w:b/>
      <w:caps/>
      <w:sz w:val="24"/>
      <w:szCs w:val="24"/>
      <w:lang w:val="ru-RU" w:eastAsia="ar-SA" w:bidi="ar-SA"/>
    </w:rPr>
  </w:style>
  <w:style w:type="character" w:customStyle="1" w:styleId="1f4">
    <w:name w:val="Знак1"/>
    <w:rsid w:val="00222F5B"/>
    <w:rPr>
      <w:rFonts w:ascii="Arial" w:hAnsi="Arial" w:cs="Arial"/>
      <w:b/>
      <w:bCs/>
      <w:i/>
      <w:iCs/>
      <w:sz w:val="28"/>
      <w:szCs w:val="28"/>
      <w:lang w:val="ru-RU" w:eastAsia="ar-SA" w:bidi="ar-SA"/>
    </w:rPr>
  </w:style>
  <w:style w:type="character" w:customStyle="1" w:styleId="afff4">
    <w:name w:val="Подчеркнутый Знак Знак Знак"/>
    <w:rsid w:val="00222F5B"/>
    <w:rPr>
      <w:sz w:val="24"/>
      <w:szCs w:val="24"/>
      <w:u w:val="single"/>
      <w:lang w:val="ru-RU" w:eastAsia="ar-SA" w:bidi="ar-SA"/>
    </w:rPr>
  </w:style>
  <w:style w:type="character" w:customStyle="1" w:styleId="1f5">
    <w:name w:val="Маркированный_1 Знак Знак Знак Знак"/>
    <w:rsid w:val="00222F5B"/>
    <w:rPr>
      <w:sz w:val="24"/>
      <w:szCs w:val="24"/>
      <w:lang w:val="ru-RU" w:eastAsia="ar-SA" w:bidi="ar-SA"/>
    </w:rPr>
  </w:style>
  <w:style w:type="character" w:customStyle="1" w:styleId="1f6">
    <w:name w:val="Подчеркнутый Знак Знак1"/>
    <w:rsid w:val="00222F5B"/>
    <w:rPr>
      <w:sz w:val="24"/>
      <w:szCs w:val="24"/>
      <w:u w:val="single"/>
      <w:lang w:val="ru-RU" w:eastAsia="ar-SA" w:bidi="ar-SA"/>
    </w:rPr>
  </w:style>
  <w:style w:type="character" w:customStyle="1" w:styleId="28">
    <w:name w:val="Знак2"/>
    <w:rsid w:val="00222F5B"/>
    <w:rPr>
      <w:b/>
      <w:bCs/>
      <w:sz w:val="24"/>
      <w:szCs w:val="24"/>
      <w:lang w:val="ru-RU" w:eastAsia="ar-SA" w:bidi="ar-SA"/>
    </w:rPr>
  </w:style>
  <w:style w:type="character" w:customStyle="1" w:styleId="S40">
    <w:name w:val="S_Заголовок 4 Знак"/>
    <w:rsid w:val="00222F5B"/>
    <w:rPr>
      <w:i/>
      <w:sz w:val="24"/>
      <w:szCs w:val="24"/>
    </w:rPr>
  </w:style>
  <w:style w:type="character" w:customStyle="1" w:styleId="1f7">
    <w:name w:val="Заголовок_1 Знак Знак Знак Знак"/>
    <w:rsid w:val="00222F5B"/>
    <w:rPr>
      <w:b/>
      <w:caps/>
      <w:sz w:val="24"/>
      <w:szCs w:val="24"/>
      <w:lang w:val="ru-RU" w:eastAsia="ar-SA" w:bidi="ar-SA"/>
    </w:rPr>
  </w:style>
  <w:style w:type="character" w:customStyle="1" w:styleId="afff5">
    <w:name w:val="Заголовок таблицы + Обычный Знак"/>
    <w:rsid w:val="00222F5B"/>
    <w:rPr>
      <w:spacing w:val="2"/>
      <w:sz w:val="24"/>
      <w:szCs w:val="24"/>
      <w:shd w:val="clear" w:color="auto" w:fill="FFFFFF"/>
    </w:rPr>
  </w:style>
  <w:style w:type="character" w:customStyle="1" w:styleId="afff6">
    <w:name w:val="Подчеркнутый Знак Знак Знак Знак"/>
    <w:rsid w:val="00222F5B"/>
    <w:rPr>
      <w:sz w:val="24"/>
      <w:szCs w:val="24"/>
      <w:u w:val="single"/>
      <w:lang w:val="ru-RU" w:eastAsia="ar-SA" w:bidi="ar-SA"/>
    </w:rPr>
  </w:style>
  <w:style w:type="character" w:customStyle="1" w:styleId="1f8">
    <w:name w:val="Маркированный_1 Знак Знак Знак Знак Знак"/>
    <w:rsid w:val="00222F5B"/>
    <w:rPr>
      <w:sz w:val="24"/>
      <w:szCs w:val="24"/>
      <w:lang w:val="ru-RU" w:eastAsia="ar-SA" w:bidi="ar-SA"/>
    </w:rPr>
  </w:style>
  <w:style w:type="character" w:customStyle="1" w:styleId="1f9">
    <w:name w:val="Заголовок_1 Знак Знак Знак Знак Знак"/>
    <w:rsid w:val="00222F5B"/>
    <w:rPr>
      <w:b/>
      <w:caps/>
      <w:sz w:val="24"/>
      <w:szCs w:val="24"/>
      <w:lang w:val="ru-RU" w:eastAsia="ar-SA" w:bidi="ar-SA"/>
    </w:rPr>
  </w:style>
  <w:style w:type="character" w:customStyle="1" w:styleId="111">
    <w:name w:val="Маркированный_1 Знак Знак1"/>
    <w:rsid w:val="00222F5B"/>
    <w:rPr>
      <w:sz w:val="24"/>
      <w:szCs w:val="24"/>
      <w:lang w:val="ru-RU" w:eastAsia="ar-SA" w:bidi="ar-SA"/>
    </w:rPr>
  </w:style>
  <w:style w:type="character" w:customStyle="1" w:styleId="S6">
    <w:name w:val="S_Обычный Знак Знак Знак"/>
    <w:rsid w:val="00222F5B"/>
    <w:rPr>
      <w:sz w:val="24"/>
      <w:szCs w:val="24"/>
    </w:rPr>
  </w:style>
  <w:style w:type="character" w:customStyle="1" w:styleId="afff7">
    <w:name w:val="Маркеры списка"/>
    <w:rsid w:val="00222F5B"/>
    <w:rPr>
      <w:rFonts w:ascii="MS Sans Serif" w:eastAsia="MS Sans Serif" w:hAnsi="MS Sans Serif" w:cs="MS Sans Serif"/>
      <w:sz w:val="18"/>
      <w:szCs w:val="18"/>
    </w:rPr>
  </w:style>
  <w:style w:type="paragraph" w:customStyle="1" w:styleId="afff8">
    <w:name w:val="Заголовок"/>
    <w:basedOn w:val="a0"/>
    <w:next w:val="a2"/>
    <w:rsid w:val="00222F5B"/>
    <w:pPr>
      <w:keepNext/>
      <w:spacing w:before="240" w:after="120" w:line="360" w:lineRule="auto"/>
      <w:ind w:firstLine="680"/>
      <w:jc w:val="both"/>
    </w:pPr>
    <w:rPr>
      <w:rFonts w:ascii="Arial" w:eastAsia="Arial Black" w:hAnsi="Arial" w:cs="Lucida Sans Unicode"/>
      <w:sz w:val="28"/>
      <w:szCs w:val="28"/>
      <w:lang w:eastAsia="ar-SA"/>
    </w:rPr>
  </w:style>
  <w:style w:type="paragraph" w:styleId="afff9">
    <w:name w:val="List"/>
    <w:basedOn w:val="a2"/>
    <w:rsid w:val="00222F5B"/>
    <w:pPr>
      <w:spacing w:after="240" w:line="240" w:lineRule="atLeast"/>
      <w:ind w:left="1440" w:hanging="360"/>
      <w:jc w:val="both"/>
    </w:pPr>
    <w:rPr>
      <w:rFonts w:ascii="Arial" w:hAnsi="Arial" w:cs="Arial"/>
      <w:b w:val="0"/>
      <w:bCs w:val="0"/>
      <w:spacing w:val="-5"/>
      <w:sz w:val="20"/>
      <w:szCs w:val="20"/>
      <w:lang w:eastAsia="ar-SA"/>
    </w:rPr>
  </w:style>
  <w:style w:type="paragraph" w:customStyle="1" w:styleId="83">
    <w:name w:val="Название8"/>
    <w:basedOn w:val="a0"/>
    <w:rsid w:val="00222F5B"/>
    <w:pPr>
      <w:suppressLineNumbers/>
      <w:spacing w:before="120" w:after="120" w:line="360" w:lineRule="auto"/>
      <w:ind w:firstLine="680"/>
      <w:jc w:val="both"/>
    </w:pPr>
    <w:rPr>
      <w:rFonts w:ascii="Arial" w:eastAsia="Times New Roman" w:hAnsi="Arial" w:cs="Lucida Sans Unicode"/>
      <w:i/>
      <w:iCs/>
      <w:sz w:val="20"/>
      <w:lang w:eastAsia="ar-SA"/>
    </w:rPr>
  </w:style>
  <w:style w:type="paragraph" w:customStyle="1" w:styleId="84">
    <w:name w:val="Указатель8"/>
    <w:basedOn w:val="a0"/>
    <w:rsid w:val="00222F5B"/>
    <w:pPr>
      <w:suppressLineNumbers/>
      <w:spacing w:line="360" w:lineRule="auto"/>
      <w:ind w:firstLine="680"/>
      <w:jc w:val="both"/>
    </w:pPr>
    <w:rPr>
      <w:rFonts w:ascii="Arial" w:eastAsia="Times New Roman" w:hAnsi="Arial" w:cs="Lucida Sans Unicode"/>
      <w:lang w:eastAsia="ar-SA"/>
    </w:rPr>
  </w:style>
  <w:style w:type="paragraph" w:customStyle="1" w:styleId="211">
    <w:name w:val="Основной текст 21"/>
    <w:basedOn w:val="a0"/>
    <w:rsid w:val="00222F5B"/>
    <w:pPr>
      <w:spacing w:line="360" w:lineRule="auto"/>
      <w:ind w:firstLine="680"/>
      <w:jc w:val="center"/>
    </w:pPr>
    <w:rPr>
      <w:rFonts w:eastAsia="Times New Roman"/>
      <w:b/>
      <w:bCs/>
      <w:caps/>
      <w:lang w:eastAsia="ar-SA"/>
    </w:rPr>
  </w:style>
  <w:style w:type="paragraph" w:customStyle="1" w:styleId="73">
    <w:name w:val="Название7"/>
    <w:basedOn w:val="a0"/>
    <w:rsid w:val="00222F5B"/>
    <w:pPr>
      <w:suppressLineNumbers/>
      <w:spacing w:before="120" w:after="120" w:line="360" w:lineRule="auto"/>
      <w:ind w:firstLine="680"/>
      <w:jc w:val="both"/>
    </w:pPr>
    <w:rPr>
      <w:rFonts w:ascii="Arial" w:eastAsia="Times New Roman" w:hAnsi="Arial" w:cs="Lucida Sans Unicode"/>
      <w:i/>
      <w:iCs/>
      <w:sz w:val="20"/>
      <w:lang w:eastAsia="ar-SA"/>
    </w:rPr>
  </w:style>
  <w:style w:type="paragraph" w:customStyle="1" w:styleId="74">
    <w:name w:val="Указатель7"/>
    <w:basedOn w:val="a0"/>
    <w:rsid w:val="00222F5B"/>
    <w:pPr>
      <w:suppressLineNumbers/>
      <w:spacing w:line="360" w:lineRule="auto"/>
      <w:ind w:firstLine="680"/>
      <w:jc w:val="both"/>
    </w:pPr>
    <w:rPr>
      <w:rFonts w:ascii="Arial" w:eastAsia="Times New Roman" w:hAnsi="Arial" w:cs="Lucida Sans Unicode"/>
      <w:lang w:eastAsia="ar-SA"/>
    </w:rPr>
  </w:style>
  <w:style w:type="paragraph" w:customStyle="1" w:styleId="63">
    <w:name w:val="Название6"/>
    <w:basedOn w:val="a0"/>
    <w:rsid w:val="00222F5B"/>
    <w:pPr>
      <w:suppressLineNumbers/>
      <w:spacing w:before="120" w:after="120" w:line="360" w:lineRule="auto"/>
      <w:ind w:firstLine="680"/>
      <w:jc w:val="both"/>
    </w:pPr>
    <w:rPr>
      <w:rFonts w:ascii="Arial" w:eastAsia="Times New Roman" w:hAnsi="Arial" w:cs="Lucida Sans Unicode"/>
      <w:i/>
      <w:iCs/>
      <w:sz w:val="20"/>
      <w:lang w:eastAsia="ar-SA"/>
    </w:rPr>
  </w:style>
  <w:style w:type="paragraph" w:customStyle="1" w:styleId="64">
    <w:name w:val="Указатель6"/>
    <w:basedOn w:val="a0"/>
    <w:rsid w:val="00222F5B"/>
    <w:pPr>
      <w:suppressLineNumbers/>
      <w:spacing w:line="360" w:lineRule="auto"/>
      <w:ind w:firstLine="680"/>
      <w:jc w:val="both"/>
    </w:pPr>
    <w:rPr>
      <w:rFonts w:ascii="Arial" w:eastAsia="Times New Roman" w:hAnsi="Arial" w:cs="Lucida Sans Unicode"/>
      <w:lang w:eastAsia="ar-SA"/>
    </w:rPr>
  </w:style>
  <w:style w:type="paragraph" w:customStyle="1" w:styleId="54">
    <w:name w:val="Название5"/>
    <w:basedOn w:val="a0"/>
    <w:rsid w:val="00222F5B"/>
    <w:pPr>
      <w:suppressLineNumbers/>
      <w:spacing w:before="120" w:after="120" w:line="360" w:lineRule="auto"/>
      <w:ind w:firstLine="680"/>
      <w:jc w:val="both"/>
    </w:pPr>
    <w:rPr>
      <w:rFonts w:ascii="Arial" w:eastAsia="Times New Roman" w:hAnsi="Arial" w:cs="Lucida Sans Unicode"/>
      <w:i/>
      <w:iCs/>
      <w:sz w:val="20"/>
      <w:lang w:eastAsia="ar-SA"/>
    </w:rPr>
  </w:style>
  <w:style w:type="paragraph" w:customStyle="1" w:styleId="55">
    <w:name w:val="Указатель5"/>
    <w:basedOn w:val="a0"/>
    <w:rsid w:val="00222F5B"/>
    <w:pPr>
      <w:suppressLineNumbers/>
      <w:spacing w:line="360" w:lineRule="auto"/>
      <w:ind w:firstLine="680"/>
      <w:jc w:val="both"/>
    </w:pPr>
    <w:rPr>
      <w:rFonts w:ascii="Arial" w:eastAsia="Times New Roman" w:hAnsi="Arial" w:cs="Lucida Sans Unicode"/>
      <w:lang w:eastAsia="ar-SA"/>
    </w:rPr>
  </w:style>
  <w:style w:type="paragraph" w:customStyle="1" w:styleId="44">
    <w:name w:val="Название4"/>
    <w:basedOn w:val="a0"/>
    <w:rsid w:val="00222F5B"/>
    <w:pPr>
      <w:suppressLineNumbers/>
      <w:spacing w:before="120" w:after="120" w:line="360" w:lineRule="auto"/>
      <w:ind w:firstLine="680"/>
      <w:jc w:val="both"/>
    </w:pPr>
    <w:rPr>
      <w:rFonts w:ascii="Arial" w:eastAsia="Times New Roman" w:hAnsi="Arial" w:cs="Lucida Sans Unicode"/>
      <w:i/>
      <w:iCs/>
      <w:sz w:val="20"/>
      <w:lang w:eastAsia="ar-SA"/>
    </w:rPr>
  </w:style>
  <w:style w:type="paragraph" w:customStyle="1" w:styleId="45">
    <w:name w:val="Указатель4"/>
    <w:basedOn w:val="a0"/>
    <w:rsid w:val="00222F5B"/>
    <w:pPr>
      <w:suppressLineNumbers/>
      <w:spacing w:line="360" w:lineRule="auto"/>
      <w:ind w:firstLine="680"/>
      <w:jc w:val="both"/>
    </w:pPr>
    <w:rPr>
      <w:rFonts w:ascii="Arial" w:eastAsia="Times New Roman" w:hAnsi="Arial" w:cs="Lucida Sans Unicode"/>
      <w:lang w:eastAsia="ar-SA"/>
    </w:rPr>
  </w:style>
  <w:style w:type="paragraph" w:customStyle="1" w:styleId="39">
    <w:name w:val="Название3"/>
    <w:basedOn w:val="a0"/>
    <w:rsid w:val="00222F5B"/>
    <w:pPr>
      <w:suppressLineNumbers/>
      <w:spacing w:before="120" w:after="120" w:line="360" w:lineRule="auto"/>
      <w:ind w:firstLine="680"/>
      <w:jc w:val="both"/>
    </w:pPr>
    <w:rPr>
      <w:rFonts w:ascii="Arial" w:eastAsia="Times New Roman" w:hAnsi="Arial" w:cs="Lucida Sans Unicode"/>
      <w:i/>
      <w:iCs/>
      <w:sz w:val="20"/>
      <w:lang w:eastAsia="ar-SA"/>
    </w:rPr>
  </w:style>
  <w:style w:type="paragraph" w:customStyle="1" w:styleId="3a">
    <w:name w:val="Указатель3"/>
    <w:basedOn w:val="a0"/>
    <w:rsid w:val="00222F5B"/>
    <w:pPr>
      <w:suppressLineNumbers/>
      <w:spacing w:line="360" w:lineRule="auto"/>
      <w:ind w:firstLine="680"/>
      <w:jc w:val="both"/>
    </w:pPr>
    <w:rPr>
      <w:rFonts w:ascii="Arial" w:eastAsia="Times New Roman" w:hAnsi="Arial" w:cs="Lucida Sans Unicode"/>
      <w:lang w:eastAsia="ar-SA"/>
    </w:rPr>
  </w:style>
  <w:style w:type="paragraph" w:customStyle="1" w:styleId="29">
    <w:name w:val="Название2"/>
    <w:basedOn w:val="a0"/>
    <w:rsid w:val="00222F5B"/>
    <w:pPr>
      <w:suppressLineNumbers/>
      <w:spacing w:before="120" w:after="120" w:line="360" w:lineRule="auto"/>
      <w:ind w:firstLine="680"/>
      <w:jc w:val="both"/>
    </w:pPr>
    <w:rPr>
      <w:rFonts w:ascii="Arial" w:eastAsia="Times New Roman" w:hAnsi="Arial" w:cs="Lucida Sans Unicode"/>
      <w:i/>
      <w:iCs/>
      <w:sz w:val="20"/>
      <w:lang w:eastAsia="ar-SA"/>
    </w:rPr>
  </w:style>
  <w:style w:type="paragraph" w:customStyle="1" w:styleId="2a">
    <w:name w:val="Указатель2"/>
    <w:basedOn w:val="a0"/>
    <w:rsid w:val="00222F5B"/>
    <w:pPr>
      <w:suppressLineNumbers/>
      <w:spacing w:line="360" w:lineRule="auto"/>
      <w:ind w:firstLine="680"/>
      <w:jc w:val="both"/>
    </w:pPr>
    <w:rPr>
      <w:rFonts w:ascii="Arial" w:eastAsia="Times New Roman" w:hAnsi="Arial" w:cs="Lucida Sans Unicode"/>
      <w:lang w:eastAsia="ar-SA"/>
    </w:rPr>
  </w:style>
  <w:style w:type="paragraph" w:customStyle="1" w:styleId="1fa">
    <w:name w:val="Название1"/>
    <w:basedOn w:val="a0"/>
    <w:rsid w:val="00222F5B"/>
    <w:pPr>
      <w:suppressLineNumbers/>
      <w:spacing w:before="120" w:after="120" w:line="360" w:lineRule="auto"/>
      <w:ind w:firstLine="680"/>
      <w:jc w:val="both"/>
    </w:pPr>
    <w:rPr>
      <w:rFonts w:ascii="Arial" w:eastAsia="Times New Roman" w:hAnsi="Arial" w:cs="Lucida Sans Unicode"/>
      <w:i/>
      <w:iCs/>
      <w:sz w:val="20"/>
      <w:lang w:eastAsia="ar-SA"/>
    </w:rPr>
  </w:style>
  <w:style w:type="paragraph" w:customStyle="1" w:styleId="1fb">
    <w:name w:val="Указатель1"/>
    <w:basedOn w:val="a0"/>
    <w:rsid w:val="00222F5B"/>
    <w:pPr>
      <w:suppressLineNumbers/>
      <w:spacing w:line="360" w:lineRule="auto"/>
      <w:ind w:firstLine="680"/>
      <w:jc w:val="both"/>
    </w:pPr>
    <w:rPr>
      <w:rFonts w:ascii="Arial" w:eastAsia="Times New Roman" w:hAnsi="Arial" w:cs="Lucida Sans Unicode"/>
      <w:lang w:eastAsia="ar-SA"/>
    </w:rPr>
  </w:style>
  <w:style w:type="paragraph" w:customStyle="1" w:styleId="xl22">
    <w:name w:val="xl22"/>
    <w:basedOn w:val="a0"/>
    <w:rsid w:val="00222F5B"/>
    <w:pPr>
      <w:spacing w:before="280" w:after="280" w:line="360" w:lineRule="auto"/>
      <w:ind w:firstLine="680"/>
      <w:jc w:val="center"/>
    </w:pPr>
    <w:rPr>
      <w:rFonts w:ascii="Lucida Sans Unicode" w:eastAsia="Times New Roman" w:hAnsi="Lucida Sans Unicode" w:cs="Lucida Sans Unicode"/>
      <w:lang w:eastAsia="ar-SA"/>
    </w:rPr>
  </w:style>
  <w:style w:type="paragraph" w:customStyle="1" w:styleId="212">
    <w:name w:val="Основной текст с отступом 21"/>
    <w:basedOn w:val="a0"/>
    <w:rsid w:val="00222F5B"/>
    <w:pPr>
      <w:spacing w:after="120" w:line="480" w:lineRule="auto"/>
      <w:ind w:left="283" w:firstLine="680"/>
      <w:jc w:val="both"/>
    </w:pPr>
    <w:rPr>
      <w:rFonts w:eastAsia="Times New Roman"/>
      <w:lang w:eastAsia="ar-SA"/>
    </w:rPr>
  </w:style>
  <w:style w:type="paragraph" w:customStyle="1" w:styleId="1fc">
    <w:name w:val="Название объекта1"/>
    <w:basedOn w:val="a0"/>
    <w:next w:val="a0"/>
    <w:rsid w:val="00222F5B"/>
    <w:pPr>
      <w:spacing w:line="360" w:lineRule="auto"/>
      <w:ind w:firstLine="680"/>
      <w:jc w:val="both"/>
    </w:pPr>
    <w:rPr>
      <w:rFonts w:eastAsia="Times New Roman"/>
      <w:b/>
      <w:bCs/>
      <w:sz w:val="20"/>
      <w:szCs w:val="20"/>
      <w:lang w:eastAsia="ar-SA"/>
    </w:rPr>
  </w:style>
  <w:style w:type="paragraph" w:customStyle="1" w:styleId="1fd">
    <w:name w:val="Текст примечания1"/>
    <w:basedOn w:val="a0"/>
    <w:rsid w:val="00222F5B"/>
    <w:pPr>
      <w:spacing w:line="360" w:lineRule="auto"/>
      <w:ind w:firstLine="680"/>
      <w:jc w:val="both"/>
    </w:pPr>
    <w:rPr>
      <w:rFonts w:eastAsia="Times New Roman"/>
      <w:sz w:val="20"/>
      <w:szCs w:val="20"/>
      <w:lang w:eastAsia="ar-SA"/>
    </w:rPr>
  </w:style>
  <w:style w:type="paragraph" w:customStyle="1" w:styleId="1fe">
    <w:name w:val="Заголовок1"/>
    <w:basedOn w:val="a0"/>
    <w:rsid w:val="00222F5B"/>
    <w:pPr>
      <w:tabs>
        <w:tab w:val="left" w:pos="8460"/>
      </w:tabs>
      <w:spacing w:line="360" w:lineRule="auto"/>
      <w:ind w:firstLine="540"/>
      <w:jc w:val="center"/>
    </w:pPr>
    <w:rPr>
      <w:rFonts w:eastAsia="Times New Roman"/>
      <w:caps/>
      <w:lang w:eastAsia="ar-SA"/>
    </w:rPr>
  </w:style>
  <w:style w:type="paragraph" w:customStyle="1" w:styleId="311">
    <w:name w:val="Основной текст 31"/>
    <w:basedOn w:val="a0"/>
    <w:rsid w:val="00222F5B"/>
    <w:pPr>
      <w:spacing w:after="120" w:line="360" w:lineRule="auto"/>
      <w:ind w:firstLine="680"/>
      <w:jc w:val="both"/>
    </w:pPr>
    <w:rPr>
      <w:rFonts w:eastAsia="Times New Roman"/>
      <w:sz w:val="16"/>
      <w:szCs w:val="16"/>
      <w:lang w:eastAsia="ar-SA"/>
    </w:rPr>
  </w:style>
  <w:style w:type="paragraph" w:customStyle="1" w:styleId="312">
    <w:name w:val="Основной текст с отступом 31"/>
    <w:basedOn w:val="a0"/>
    <w:rsid w:val="00222F5B"/>
    <w:pPr>
      <w:spacing w:line="360" w:lineRule="auto"/>
      <w:ind w:left="708" w:firstLine="709"/>
      <w:jc w:val="both"/>
    </w:pPr>
    <w:rPr>
      <w:rFonts w:eastAsia="Times New Roman"/>
      <w:sz w:val="28"/>
      <w:szCs w:val="28"/>
      <w:lang w:eastAsia="ar-SA"/>
    </w:rPr>
  </w:style>
  <w:style w:type="paragraph" w:customStyle="1" w:styleId="1ff">
    <w:name w:val="Цитата1"/>
    <w:basedOn w:val="a0"/>
    <w:rsid w:val="00222F5B"/>
    <w:pPr>
      <w:spacing w:line="360" w:lineRule="auto"/>
      <w:ind w:left="526" w:right="43" w:firstLine="709"/>
      <w:jc w:val="both"/>
    </w:pPr>
    <w:rPr>
      <w:rFonts w:eastAsia="Times New Roman"/>
      <w:sz w:val="28"/>
      <w:szCs w:val="28"/>
      <w:lang w:eastAsia="ar-SA"/>
    </w:rPr>
  </w:style>
  <w:style w:type="paragraph" w:customStyle="1" w:styleId="1ff0">
    <w:name w:val="Схема документа1"/>
    <w:basedOn w:val="a0"/>
    <w:rsid w:val="00222F5B"/>
    <w:pPr>
      <w:shd w:val="clear" w:color="auto" w:fill="000080"/>
      <w:spacing w:line="360" w:lineRule="auto"/>
      <w:ind w:firstLine="709"/>
      <w:jc w:val="both"/>
    </w:pPr>
    <w:rPr>
      <w:rFonts w:ascii="Lucida Sans Unicode" w:eastAsia="Times New Roman" w:hAnsi="Lucida Sans Unicode" w:cs="Lucida Sans Unicode"/>
      <w:sz w:val="28"/>
      <w:szCs w:val="28"/>
      <w:lang w:eastAsia="ar-SA"/>
    </w:rPr>
  </w:style>
  <w:style w:type="paragraph" w:customStyle="1" w:styleId="afffa">
    <w:name w:val="Цитаты"/>
    <w:basedOn w:val="a0"/>
    <w:rsid w:val="00222F5B"/>
    <w:pPr>
      <w:pBdr>
        <w:top w:val="single" w:sz="8" w:space="12" w:color="FFFFFF"/>
        <w:left w:val="single" w:sz="4" w:space="12" w:color="FFFFFF"/>
        <w:bottom w:val="single" w:sz="4" w:space="12" w:color="FFFFFF"/>
        <w:right w:val="single" w:sz="4" w:space="12" w:color="FFFFFF"/>
      </w:pBdr>
      <w:shd w:val="clear" w:color="auto" w:fill="F2F2F2"/>
      <w:spacing w:after="240" w:line="220" w:lineRule="atLeast"/>
      <w:ind w:left="1368" w:right="240" w:firstLine="709"/>
      <w:jc w:val="both"/>
    </w:pPr>
    <w:rPr>
      <w:rFonts w:ascii="Times New Roman CYR" w:eastAsia="Times New Roman" w:hAnsi="Times New Roman CYR" w:cs="Times New Roman CYR"/>
      <w:spacing w:val="-5"/>
      <w:sz w:val="20"/>
      <w:szCs w:val="20"/>
      <w:lang w:eastAsia="ar-SA"/>
    </w:rPr>
  </w:style>
  <w:style w:type="paragraph" w:customStyle="1" w:styleId="afffb">
    <w:name w:val="Неразрывный основной текст"/>
    <w:basedOn w:val="a2"/>
    <w:rsid w:val="00222F5B"/>
    <w:pPr>
      <w:keepNext/>
      <w:spacing w:after="240" w:line="240" w:lineRule="atLeast"/>
      <w:ind w:left="1080" w:firstLine="709"/>
      <w:jc w:val="both"/>
    </w:pPr>
    <w:rPr>
      <w:rFonts w:ascii="Arial" w:hAnsi="Arial" w:cs="Arial"/>
      <w:b w:val="0"/>
      <w:bCs w:val="0"/>
      <w:spacing w:val="-5"/>
      <w:sz w:val="20"/>
      <w:szCs w:val="20"/>
      <w:lang w:eastAsia="ar-SA"/>
    </w:rPr>
  </w:style>
  <w:style w:type="paragraph" w:customStyle="1" w:styleId="afffc">
    <w:name w:val="Рисунок"/>
    <w:basedOn w:val="a0"/>
    <w:next w:val="1fc"/>
    <w:rsid w:val="00222F5B"/>
    <w:pPr>
      <w:keepNext/>
      <w:spacing w:line="360" w:lineRule="auto"/>
      <w:ind w:left="1080" w:firstLine="709"/>
      <w:jc w:val="both"/>
    </w:pPr>
    <w:rPr>
      <w:rFonts w:ascii="Arial" w:eastAsia="Times New Roman" w:hAnsi="Arial" w:cs="Arial"/>
      <w:spacing w:val="-5"/>
      <w:sz w:val="20"/>
      <w:szCs w:val="20"/>
      <w:lang w:eastAsia="ar-SA"/>
    </w:rPr>
  </w:style>
  <w:style w:type="paragraph" w:customStyle="1" w:styleId="afffd">
    <w:name w:val="Название части"/>
    <w:basedOn w:val="a0"/>
    <w:rsid w:val="00222F5B"/>
    <w:pPr>
      <w:shd w:val="clear" w:color="auto" w:fill="000000"/>
      <w:spacing w:line="360" w:lineRule="exact"/>
      <w:ind w:firstLine="709"/>
      <w:jc w:val="center"/>
    </w:pPr>
    <w:rPr>
      <w:rFonts w:ascii="Arial" w:eastAsia="Times New Roman" w:hAnsi="Arial" w:cs="Arial"/>
      <w:color w:val="FFFFFF"/>
      <w:spacing w:val="-16"/>
      <w:sz w:val="26"/>
      <w:szCs w:val="26"/>
      <w:lang w:eastAsia="ar-SA"/>
    </w:rPr>
  </w:style>
  <w:style w:type="paragraph" w:customStyle="1" w:styleId="afffe">
    <w:name w:val="Заголовок части"/>
    <w:basedOn w:val="a0"/>
    <w:rsid w:val="00222F5B"/>
    <w:pPr>
      <w:shd w:val="clear" w:color="auto" w:fill="000000"/>
      <w:spacing w:line="660" w:lineRule="exact"/>
      <w:ind w:firstLine="709"/>
      <w:jc w:val="center"/>
    </w:pPr>
    <w:rPr>
      <w:rFonts w:ascii="Verdana" w:eastAsia="Times New Roman" w:hAnsi="Verdana" w:cs="Verdana"/>
      <w:color w:val="FFFFFF"/>
      <w:spacing w:val="-40"/>
      <w:sz w:val="84"/>
      <w:szCs w:val="84"/>
      <w:lang w:eastAsia="ar-SA"/>
    </w:rPr>
  </w:style>
  <w:style w:type="paragraph" w:customStyle="1" w:styleId="affff">
    <w:name w:val="Подзаголовок главы"/>
    <w:basedOn w:val="aff6"/>
    <w:rsid w:val="00222F5B"/>
    <w:pPr>
      <w:keepNext/>
      <w:keepLines/>
      <w:spacing w:before="60" w:after="120" w:line="340" w:lineRule="atLeast"/>
      <w:ind w:firstLine="709"/>
      <w:jc w:val="left"/>
      <w:outlineLvl w:val="9"/>
    </w:pPr>
    <w:rPr>
      <w:rFonts w:ascii="Arial" w:hAnsi="Arial" w:cs="Arial"/>
      <w:spacing w:val="-16"/>
      <w:kern w:val="1"/>
      <w:sz w:val="32"/>
      <w:szCs w:val="32"/>
      <w:lang w:eastAsia="ar-SA"/>
    </w:rPr>
  </w:style>
  <w:style w:type="paragraph" w:customStyle="1" w:styleId="affff0">
    <w:name w:val="Название предприятия"/>
    <w:basedOn w:val="a0"/>
    <w:rsid w:val="00222F5B"/>
    <w:pPr>
      <w:keepNext/>
      <w:keepLines/>
      <w:spacing w:line="220" w:lineRule="atLeast"/>
      <w:ind w:firstLine="709"/>
      <w:jc w:val="both"/>
    </w:pPr>
    <w:rPr>
      <w:rFonts w:ascii="Verdana" w:eastAsia="Times New Roman" w:hAnsi="Verdana" w:cs="Verdana"/>
      <w:spacing w:val="-25"/>
      <w:kern w:val="1"/>
      <w:sz w:val="32"/>
      <w:szCs w:val="32"/>
      <w:lang w:eastAsia="ar-SA"/>
    </w:rPr>
  </w:style>
  <w:style w:type="paragraph" w:customStyle="1" w:styleId="affff1">
    <w:name w:val="Заголовок главы"/>
    <w:basedOn w:val="a0"/>
    <w:rsid w:val="00222F5B"/>
    <w:pPr>
      <w:spacing w:before="120" w:line="660" w:lineRule="exact"/>
      <w:ind w:firstLine="709"/>
      <w:jc w:val="center"/>
    </w:pPr>
    <w:rPr>
      <w:rFonts w:ascii="Verdana" w:eastAsia="Times New Roman" w:hAnsi="Verdana" w:cs="Verdana"/>
      <w:color w:val="FFFFFF"/>
      <w:spacing w:val="-40"/>
      <w:sz w:val="84"/>
      <w:szCs w:val="84"/>
      <w:lang w:eastAsia="ar-SA"/>
    </w:rPr>
  </w:style>
  <w:style w:type="paragraph" w:customStyle="1" w:styleId="affff2">
    <w:name w:val="База сноски"/>
    <w:basedOn w:val="a0"/>
    <w:rsid w:val="00222F5B"/>
    <w:pPr>
      <w:keepLines/>
      <w:spacing w:line="200" w:lineRule="atLeast"/>
      <w:ind w:left="1080" w:firstLine="709"/>
      <w:jc w:val="both"/>
    </w:pPr>
    <w:rPr>
      <w:rFonts w:ascii="Arial" w:eastAsia="Times New Roman" w:hAnsi="Arial" w:cs="Arial"/>
      <w:spacing w:val="-5"/>
      <w:sz w:val="16"/>
      <w:szCs w:val="16"/>
      <w:lang w:eastAsia="ar-SA"/>
    </w:rPr>
  </w:style>
  <w:style w:type="paragraph" w:customStyle="1" w:styleId="affff3">
    <w:name w:val="Текст таблицы"/>
    <w:basedOn w:val="a0"/>
    <w:rsid w:val="00222F5B"/>
    <w:pPr>
      <w:spacing w:before="60" w:line="360" w:lineRule="auto"/>
      <w:ind w:firstLine="709"/>
      <w:jc w:val="both"/>
    </w:pPr>
    <w:rPr>
      <w:rFonts w:ascii="Arial" w:eastAsia="Times New Roman" w:hAnsi="Arial" w:cs="Arial"/>
      <w:spacing w:val="-5"/>
      <w:sz w:val="16"/>
      <w:szCs w:val="16"/>
      <w:lang w:eastAsia="ar-SA"/>
    </w:rPr>
  </w:style>
  <w:style w:type="paragraph" w:customStyle="1" w:styleId="affff4">
    <w:name w:val="Заголовок титульного листа"/>
    <w:basedOn w:val="a1"/>
    <w:next w:val="a0"/>
    <w:rsid w:val="00222F5B"/>
    <w:pPr>
      <w:pBdr>
        <w:top w:val="single" w:sz="40" w:space="31" w:color="000000"/>
      </w:pBdr>
      <w:tabs>
        <w:tab w:val="left" w:pos="0"/>
      </w:tabs>
      <w:spacing w:before="240" w:after="500" w:line="640" w:lineRule="exact"/>
      <w:ind w:left="0"/>
    </w:pPr>
    <w:rPr>
      <w:rFonts w:ascii="Verdana" w:hAnsi="Verdana" w:cs="Verdana"/>
      <w:b/>
      <w:bCs/>
      <w:spacing w:val="-48"/>
      <w:sz w:val="64"/>
      <w:szCs w:val="64"/>
    </w:rPr>
  </w:style>
  <w:style w:type="paragraph" w:customStyle="1" w:styleId="affff5">
    <w:name w:val="Название документа"/>
    <w:basedOn w:val="affff4"/>
    <w:rsid w:val="00222F5B"/>
  </w:style>
  <w:style w:type="paragraph" w:customStyle="1" w:styleId="affff6">
    <w:name w:val="База верхнего колонтитула"/>
    <w:basedOn w:val="a0"/>
    <w:rsid w:val="00222F5B"/>
    <w:pPr>
      <w:keepLines/>
      <w:tabs>
        <w:tab w:val="center" w:pos="6480"/>
        <w:tab w:val="right" w:pos="10800"/>
      </w:tabs>
      <w:spacing w:line="190" w:lineRule="atLeast"/>
      <w:ind w:left="1080" w:firstLine="709"/>
      <w:jc w:val="both"/>
    </w:pPr>
    <w:rPr>
      <w:rFonts w:ascii="Arial" w:eastAsia="Times New Roman" w:hAnsi="Arial" w:cs="Arial"/>
      <w:caps/>
      <w:spacing w:val="-5"/>
      <w:sz w:val="15"/>
      <w:szCs w:val="15"/>
      <w:lang w:eastAsia="ar-SA"/>
    </w:rPr>
  </w:style>
  <w:style w:type="paragraph" w:customStyle="1" w:styleId="affff7">
    <w:name w:val="Нижний колонтитул (четный)"/>
    <w:basedOn w:val="aa"/>
    <w:rsid w:val="00222F5B"/>
    <w:pPr>
      <w:keepLines/>
      <w:pBdr>
        <w:top w:val="single" w:sz="4" w:space="2" w:color="000000"/>
      </w:pBdr>
      <w:tabs>
        <w:tab w:val="center" w:pos="5757"/>
        <w:tab w:val="center" w:pos="6480"/>
        <w:tab w:val="center" w:pos="6837"/>
        <w:tab w:val="right" w:pos="10435"/>
        <w:tab w:val="right" w:pos="10800"/>
        <w:tab w:val="right" w:pos="11515"/>
      </w:tab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f8">
    <w:name w:val="Нижний колонтитул (первый)"/>
    <w:basedOn w:val="aa"/>
    <w:rsid w:val="00222F5B"/>
    <w:pPr>
      <w:keepLines/>
      <w:pBdr>
        <w:top w:val="single" w:sz="4" w:space="2" w:color="000000"/>
      </w:pBdr>
      <w:tabs>
        <w:tab w:val="center" w:pos="5757"/>
        <w:tab w:val="center" w:pos="6480"/>
        <w:tab w:val="center" w:pos="6837"/>
        <w:tab w:val="right" w:pos="10435"/>
        <w:tab w:val="right" w:pos="10800"/>
        <w:tab w:val="right" w:pos="11515"/>
      </w:tab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f9">
    <w:name w:val="Нижний колонтитул (нечетный)"/>
    <w:basedOn w:val="aa"/>
    <w:rsid w:val="00222F5B"/>
    <w:pPr>
      <w:keepLines/>
      <w:pBdr>
        <w:top w:val="single" w:sz="4" w:space="2" w:color="000000"/>
      </w:pBdr>
      <w:tabs>
        <w:tab w:val="center" w:pos="5757"/>
        <w:tab w:val="center" w:pos="6480"/>
        <w:tab w:val="center" w:pos="6837"/>
        <w:tab w:val="right" w:pos="10435"/>
        <w:tab w:val="right" w:pos="10800"/>
        <w:tab w:val="right" w:pos="11515"/>
      </w:tab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fa">
    <w:name w:val="Верхний колонтитул (четный)"/>
    <w:basedOn w:val="af1"/>
    <w:rsid w:val="00222F5B"/>
    <w:pPr>
      <w:keepLines/>
      <w:pBdr>
        <w:bottom w:val="single" w:sz="4" w:space="1" w:color="000000"/>
      </w:pBdr>
      <w:tabs>
        <w:tab w:val="center" w:pos="5757"/>
        <w:tab w:val="center" w:pos="6480"/>
        <w:tab w:val="center" w:pos="6837"/>
        <w:tab w:val="right" w:pos="10435"/>
        <w:tab w:val="right" w:pos="10800"/>
        <w:tab w:val="right" w:pos="11515"/>
      </w:tabs>
      <w:spacing w:after="600" w:line="190" w:lineRule="atLeast"/>
      <w:ind w:left="1080" w:firstLine="709"/>
      <w:jc w:val="both"/>
    </w:pPr>
    <w:rPr>
      <w:rFonts w:ascii="Arial" w:hAnsi="Arial" w:cs="Arial"/>
      <w:caps/>
      <w:spacing w:val="-5"/>
      <w:sz w:val="15"/>
      <w:szCs w:val="15"/>
      <w:lang w:eastAsia="ar-SA"/>
    </w:rPr>
  </w:style>
  <w:style w:type="paragraph" w:customStyle="1" w:styleId="affffb">
    <w:name w:val="Верхний колонтитул (первый)"/>
    <w:basedOn w:val="af1"/>
    <w:rsid w:val="00222F5B"/>
    <w:pPr>
      <w:keepLines/>
      <w:pBdr>
        <w:top w:val="single" w:sz="4" w:space="2" w:color="000000"/>
      </w:pBdr>
      <w:tabs>
        <w:tab w:val="center" w:pos="5757"/>
        <w:tab w:val="center" w:pos="6480"/>
        <w:tab w:val="center" w:pos="6837"/>
        <w:tab w:val="right" w:pos="10435"/>
        <w:tab w:val="right" w:pos="10800"/>
        <w:tab w:val="right" w:pos="11515"/>
      </w:tabs>
      <w:spacing w:line="190" w:lineRule="atLeast"/>
      <w:ind w:left="1080" w:firstLine="709"/>
      <w:jc w:val="right"/>
    </w:pPr>
    <w:rPr>
      <w:rFonts w:ascii="Arial" w:hAnsi="Arial" w:cs="Arial"/>
      <w:caps/>
      <w:spacing w:val="-5"/>
      <w:sz w:val="15"/>
      <w:szCs w:val="15"/>
      <w:lang w:eastAsia="ar-SA"/>
    </w:rPr>
  </w:style>
  <w:style w:type="paragraph" w:customStyle="1" w:styleId="affffc">
    <w:name w:val="Верхний колонтитул (нечетный)"/>
    <w:basedOn w:val="af1"/>
    <w:rsid w:val="00222F5B"/>
    <w:pPr>
      <w:keepLines/>
      <w:pBdr>
        <w:bottom w:val="single" w:sz="4" w:space="1" w:color="000000"/>
      </w:pBdr>
      <w:tabs>
        <w:tab w:val="center" w:pos="5757"/>
        <w:tab w:val="center" w:pos="6480"/>
        <w:tab w:val="center" w:pos="6837"/>
        <w:tab w:val="right" w:pos="10435"/>
        <w:tab w:val="right" w:pos="10800"/>
        <w:tab w:val="right" w:pos="11515"/>
      </w:tabs>
      <w:spacing w:after="600" w:line="190" w:lineRule="atLeast"/>
      <w:ind w:left="1080" w:firstLine="709"/>
      <w:jc w:val="both"/>
    </w:pPr>
    <w:rPr>
      <w:rFonts w:ascii="Arial" w:hAnsi="Arial" w:cs="Arial"/>
      <w:caps/>
      <w:spacing w:val="-5"/>
      <w:sz w:val="15"/>
      <w:szCs w:val="15"/>
      <w:lang w:eastAsia="ar-SA"/>
    </w:rPr>
  </w:style>
  <w:style w:type="paragraph" w:customStyle="1" w:styleId="affffd">
    <w:name w:val="База указателя"/>
    <w:basedOn w:val="a0"/>
    <w:rsid w:val="00222F5B"/>
    <w:pPr>
      <w:spacing w:line="240" w:lineRule="atLeast"/>
      <w:ind w:left="360" w:hanging="360"/>
      <w:jc w:val="both"/>
    </w:pPr>
    <w:rPr>
      <w:rFonts w:ascii="Arial" w:eastAsia="Times New Roman" w:hAnsi="Arial" w:cs="Arial"/>
      <w:spacing w:val="-5"/>
      <w:sz w:val="18"/>
      <w:szCs w:val="18"/>
      <w:lang w:eastAsia="ar-SA"/>
    </w:rPr>
  </w:style>
  <w:style w:type="paragraph" w:customStyle="1" w:styleId="213">
    <w:name w:val="Список 21"/>
    <w:basedOn w:val="afff9"/>
    <w:rsid w:val="00222F5B"/>
    <w:pPr>
      <w:ind w:left="1800"/>
    </w:pPr>
  </w:style>
  <w:style w:type="paragraph" w:customStyle="1" w:styleId="313">
    <w:name w:val="Список 31"/>
    <w:basedOn w:val="afff9"/>
    <w:rsid w:val="00222F5B"/>
    <w:pPr>
      <w:ind w:left="2160"/>
    </w:pPr>
  </w:style>
  <w:style w:type="paragraph" w:customStyle="1" w:styleId="410">
    <w:name w:val="Список 41"/>
    <w:basedOn w:val="afff9"/>
    <w:rsid w:val="00222F5B"/>
    <w:pPr>
      <w:ind w:left="2520"/>
    </w:pPr>
  </w:style>
  <w:style w:type="paragraph" w:customStyle="1" w:styleId="510">
    <w:name w:val="Список 51"/>
    <w:basedOn w:val="afff9"/>
    <w:rsid w:val="00222F5B"/>
    <w:pPr>
      <w:ind w:left="2880"/>
    </w:pPr>
  </w:style>
  <w:style w:type="paragraph" w:customStyle="1" w:styleId="1ff1">
    <w:name w:val="Маркированный_1"/>
    <w:basedOn w:val="a0"/>
    <w:rsid w:val="00222F5B"/>
    <w:pPr>
      <w:tabs>
        <w:tab w:val="left" w:pos="-14628"/>
      </w:tabs>
      <w:spacing w:line="360" w:lineRule="auto"/>
      <w:ind w:left="-17486"/>
      <w:jc w:val="both"/>
    </w:pPr>
    <w:rPr>
      <w:rFonts w:eastAsia="Times New Roman"/>
      <w:lang w:eastAsia="ar-SA"/>
    </w:rPr>
  </w:style>
  <w:style w:type="paragraph" w:customStyle="1" w:styleId="1ff2">
    <w:name w:val="Маркированный список1"/>
    <w:basedOn w:val="1ff1"/>
    <w:rsid w:val="00222F5B"/>
    <w:pPr>
      <w:tabs>
        <w:tab w:val="left" w:pos="1026"/>
        <w:tab w:val="left" w:pos="2858"/>
      </w:tabs>
      <w:ind w:left="0" w:firstLine="741"/>
    </w:pPr>
  </w:style>
  <w:style w:type="paragraph" w:customStyle="1" w:styleId="214">
    <w:name w:val="Маркированный список 21"/>
    <w:basedOn w:val="1ff2"/>
    <w:rsid w:val="00222F5B"/>
    <w:pPr>
      <w:tabs>
        <w:tab w:val="left" w:pos="2826"/>
        <w:tab w:val="left" w:pos="3960"/>
        <w:tab w:val="left" w:pos="4626"/>
        <w:tab w:val="left" w:pos="4658"/>
      </w:tabs>
      <w:spacing w:after="240" w:line="240" w:lineRule="atLeast"/>
      <w:ind w:left="1800" w:hanging="360"/>
    </w:pPr>
    <w:rPr>
      <w:rFonts w:ascii="Arial" w:hAnsi="Arial" w:cs="Arial"/>
      <w:spacing w:val="-5"/>
      <w:sz w:val="20"/>
      <w:szCs w:val="20"/>
    </w:rPr>
  </w:style>
  <w:style w:type="paragraph" w:customStyle="1" w:styleId="314">
    <w:name w:val="Маркированный список 31"/>
    <w:basedOn w:val="1ff2"/>
    <w:rsid w:val="00222F5B"/>
    <w:pPr>
      <w:tabs>
        <w:tab w:val="left" w:pos="3186"/>
        <w:tab w:val="left" w:pos="4680"/>
        <w:tab w:val="left" w:pos="5018"/>
        <w:tab w:val="left" w:pos="5346"/>
      </w:tabs>
      <w:spacing w:after="240" w:line="240" w:lineRule="atLeast"/>
      <w:ind w:left="2160" w:hanging="360"/>
    </w:pPr>
    <w:rPr>
      <w:rFonts w:ascii="Arial" w:hAnsi="Arial" w:cs="Arial"/>
      <w:spacing w:val="-5"/>
      <w:sz w:val="20"/>
      <w:szCs w:val="20"/>
    </w:rPr>
  </w:style>
  <w:style w:type="paragraph" w:customStyle="1" w:styleId="411">
    <w:name w:val="Маркированный список 41"/>
    <w:basedOn w:val="1ff2"/>
    <w:rsid w:val="00222F5B"/>
    <w:pPr>
      <w:tabs>
        <w:tab w:val="left" w:pos="3546"/>
        <w:tab w:val="left" w:pos="5378"/>
        <w:tab w:val="left" w:pos="5400"/>
        <w:tab w:val="left" w:pos="6066"/>
      </w:tabs>
      <w:spacing w:after="240" w:line="240" w:lineRule="atLeast"/>
      <w:ind w:left="2520" w:hanging="360"/>
    </w:pPr>
    <w:rPr>
      <w:rFonts w:ascii="Arial" w:hAnsi="Arial" w:cs="Arial"/>
      <w:spacing w:val="-5"/>
      <w:sz w:val="20"/>
      <w:szCs w:val="20"/>
    </w:rPr>
  </w:style>
  <w:style w:type="paragraph" w:customStyle="1" w:styleId="511">
    <w:name w:val="Маркированный список 51"/>
    <w:basedOn w:val="1ff2"/>
    <w:rsid w:val="00222F5B"/>
    <w:pPr>
      <w:tabs>
        <w:tab w:val="left" w:pos="3906"/>
        <w:tab w:val="left" w:pos="5738"/>
        <w:tab w:val="left" w:pos="6120"/>
        <w:tab w:val="left" w:pos="6786"/>
      </w:tabs>
      <w:spacing w:after="240" w:line="240" w:lineRule="atLeast"/>
      <w:ind w:left="2880" w:hanging="360"/>
    </w:pPr>
    <w:rPr>
      <w:rFonts w:ascii="Arial" w:hAnsi="Arial" w:cs="Arial"/>
      <w:spacing w:val="-5"/>
      <w:sz w:val="20"/>
      <w:szCs w:val="20"/>
    </w:rPr>
  </w:style>
  <w:style w:type="paragraph" w:customStyle="1" w:styleId="1ff3">
    <w:name w:val="Продолжение списка1"/>
    <w:basedOn w:val="afff9"/>
    <w:rsid w:val="00222F5B"/>
    <w:pPr>
      <w:ind w:firstLine="0"/>
    </w:pPr>
  </w:style>
  <w:style w:type="paragraph" w:customStyle="1" w:styleId="215">
    <w:name w:val="Продолжение списка 21"/>
    <w:basedOn w:val="1ff3"/>
    <w:rsid w:val="00222F5B"/>
    <w:pPr>
      <w:ind w:left="2160"/>
    </w:pPr>
  </w:style>
  <w:style w:type="paragraph" w:customStyle="1" w:styleId="315">
    <w:name w:val="Продолжение списка 31"/>
    <w:basedOn w:val="1ff3"/>
    <w:rsid w:val="00222F5B"/>
    <w:pPr>
      <w:ind w:left="2520"/>
    </w:pPr>
  </w:style>
  <w:style w:type="paragraph" w:customStyle="1" w:styleId="412">
    <w:name w:val="Продолжение списка 41"/>
    <w:basedOn w:val="1ff3"/>
    <w:rsid w:val="00222F5B"/>
    <w:pPr>
      <w:ind w:left="2880"/>
    </w:pPr>
  </w:style>
  <w:style w:type="paragraph" w:customStyle="1" w:styleId="512">
    <w:name w:val="Продолжение списка 51"/>
    <w:basedOn w:val="1ff3"/>
    <w:rsid w:val="00222F5B"/>
    <w:pPr>
      <w:ind w:left="3240"/>
    </w:pPr>
  </w:style>
  <w:style w:type="paragraph" w:customStyle="1" w:styleId="1ff4">
    <w:name w:val="Нумерованный список1"/>
    <w:basedOn w:val="a0"/>
    <w:rsid w:val="00222F5B"/>
    <w:pPr>
      <w:spacing w:before="280" w:after="280" w:line="360" w:lineRule="auto"/>
      <w:ind w:firstLine="709"/>
      <w:jc w:val="both"/>
    </w:pPr>
    <w:rPr>
      <w:rFonts w:eastAsia="Times New Roman"/>
      <w:sz w:val="28"/>
      <w:szCs w:val="28"/>
      <w:lang w:eastAsia="ar-SA"/>
    </w:rPr>
  </w:style>
  <w:style w:type="paragraph" w:customStyle="1" w:styleId="216">
    <w:name w:val="Нумерованный список 21"/>
    <w:basedOn w:val="1ff4"/>
    <w:rsid w:val="00222F5B"/>
    <w:pPr>
      <w:spacing w:before="0" w:after="240" w:line="240" w:lineRule="atLeast"/>
      <w:ind w:left="1800" w:hanging="360"/>
    </w:pPr>
    <w:rPr>
      <w:rFonts w:ascii="Arial" w:hAnsi="Arial" w:cs="Arial"/>
      <w:spacing w:val="-5"/>
      <w:sz w:val="20"/>
      <w:szCs w:val="20"/>
    </w:rPr>
  </w:style>
  <w:style w:type="paragraph" w:customStyle="1" w:styleId="316">
    <w:name w:val="Нумерованный список 31"/>
    <w:basedOn w:val="1ff4"/>
    <w:rsid w:val="00222F5B"/>
    <w:pPr>
      <w:tabs>
        <w:tab w:val="left" w:pos="5040"/>
      </w:tabs>
      <w:spacing w:before="0" w:after="240" w:line="240" w:lineRule="atLeast"/>
      <w:ind w:left="2160"/>
    </w:pPr>
    <w:rPr>
      <w:rFonts w:ascii="Arial" w:hAnsi="Arial" w:cs="Arial"/>
      <w:spacing w:val="-5"/>
      <w:sz w:val="20"/>
      <w:szCs w:val="20"/>
    </w:rPr>
  </w:style>
  <w:style w:type="paragraph" w:customStyle="1" w:styleId="413">
    <w:name w:val="Нумерованный список 41"/>
    <w:basedOn w:val="1ff4"/>
    <w:rsid w:val="00222F5B"/>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f4"/>
    <w:rsid w:val="00222F5B"/>
    <w:pPr>
      <w:spacing w:before="0" w:after="240" w:line="240" w:lineRule="atLeast"/>
      <w:ind w:left="2880" w:hanging="360"/>
    </w:pPr>
    <w:rPr>
      <w:rFonts w:ascii="Arial" w:hAnsi="Arial" w:cs="Arial"/>
      <w:spacing w:val="-5"/>
      <w:sz w:val="20"/>
      <w:szCs w:val="20"/>
    </w:rPr>
  </w:style>
  <w:style w:type="paragraph" w:customStyle="1" w:styleId="affffe">
    <w:name w:val="Содержимое таблицы"/>
    <w:basedOn w:val="a0"/>
    <w:rsid w:val="00222F5B"/>
    <w:pPr>
      <w:suppressLineNumbers/>
      <w:spacing w:line="360" w:lineRule="auto"/>
      <w:ind w:firstLine="680"/>
      <w:jc w:val="both"/>
    </w:pPr>
    <w:rPr>
      <w:rFonts w:eastAsia="Times New Roman"/>
      <w:lang w:eastAsia="ar-SA"/>
    </w:rPr>
  </w:style>
  <w:style w:type="paragraph" w:customStyle="1" w:styleId="afffff">
    <w:name w:val="Заголовок таблицы"/>
    <w:basedOn w:val="a0"/>
    <w:rsid w:val="00222F5B"/>
    <w:pPr>
      <w:spacing w:before="60" w:line="360" w:lineRule="auto"/>
      <w:ind w:firstLine="709"/>
      <w:jc w:val="center"/>
    </w:pPr>
    <w:rPr>
      <w:rFonts w:ascii="Verdana" w:eastAsia="Times New Roman" w:hAnsi="Verdana" w:cs="Verdana"/>
      <w:spacing w:val="-5"/>
      <w:sz w:val="16"/>
      <w:szCs w:val="16"/>
      <w:lang w:eastAsia="ar-SA"/>
    </w:rPr>
  </w:style>
  <w:style w:type="paragraph" w:customStyle="1" w:styleId="1ff5">
    <w:name w:val="Шапка1"/>
    <w:basedOn w:val="a2"/>
    <w:rsid w:val="00222F5B"/>
    <w:pPr>
      <w:keepLines/>
      <w:tabs>
        <w:tab w:val="left" w:pos="5760"/>
        <w:tab w:val="left" w:pos="6840"/>
      </w:tabs>
      <w:spacing w:after="120" w:line="280" w:lineRule="exact"/>
      <w:ind w:left="1080" w:right="2160" w:hanging="1080"/>
      <w:jc w:val="both"/>
    </w:pPr>
    <w:rPr>
      <w:rFonts w:ascii="Arial" w:hAnsi="Arial" w:cs="Arial"/>
      <w:b w:val="0"/>
      <w:bCs w:val="0"/>
      <w:sz w:val="22"/>
      <w:szCs w:val="22"/>
      <w:lang w:eastAsia="ar-SA"/>
    </w:rPr>
  </w:style>
  <w:style w:type="paragraph" w:customStyle="1" w:styleId="1ff6">
    <w:name w:val="Обычный отступ1"/>
    <w:basedOn w:val="a0"/>
    <w:rsid w:val="00222F5B"/>
    <w:pPr>
      <w:spacing w:line="360" w:lineRule="auto"/>
      <w:ind w:left="1440" w:firstLine="709"/>
      <w:jc w:val="both"/>
    </w:pPr>
    <w:rPr>
      <w:rFonts w:ascii="Arial" w:eastAsia="Times New Roman" w:hAnsi="Arial" w:cs="Arial"/>
      <w:spacing w:val="-5"/>
      <w:sz w:val="20"/>
      <w:szCs w:val="20"/>
      <w:lang w:eastAsia="ar-SA"/>
    </w:rPr>
  </w:style>
  <w:style w:type="paragraph" w:customStyle="1" w:styleId="afffff0">
    <w:name w:val="Подзаголовок части"/>
    <w:basedOn w:val="a0"/>
    <w:next w:val="a2"/>
    <w:rsid w:val="00222F5B"/>
    <w:pPr>
      <w:keepNext/>
      <w:spacing w:before="360" w:after="120" w:line="360" w:lineRule="auto"/>
      <w:ind w:left="1080" w:firstLine="709"/>
      <w:jc w:val="both"/>
    </w:pPr>
    <w:rPr>
      <w:rFonts w:ascii="Arial" w:eastAsia="Times New Roman" w:hAnsi="Arial" w:cs="Arial"/>
      <w:i/>
      <w:iCs/>
      <w:spacing w:val="-5"/>
      <w:kern w:val="1"/>
      <w:sz w:val="26"/>
      <w:szCs w:val="26"/>
      <w:lang w:eastAsia="ar-SA"/>
    </w:rPr>
  </w:style>
  <w:style w:type="paragraph" w:customStyle="1" w:styleId="afffff1">
    <w:name w:val="Обратный адрес"/>
    <w:basedOn w:val="a0"/>
    <w:rsid w:val="00222F5B"/>
    <w:pPr>
      <w:keepLines/>
      <w:tabs>
        <w:tab w:val="left" w:pos="2160"/>
      </w:tabs>
      <w:spacing w:line="160" w:lineRule="atLeast"/>
      <w:ind w:firstLine="709"/>
      <w:jc w:val="both"/>
    </w:pPr>
    <w:rPr>
      <w:rFonts w:ascii="Arial" w:eastAsia="Times New Roman" w:hAnsi="Arial" w:cs="Arial"/>
      <w:sz w:val="14"/>
      <w:szCs w:val="14"/>
      <w:lang w:eastAsia="ar-SA"/>
    </w:rPr>
  </w:style>
  <w:style w:type="paragraph" w:customStyle="1" w:styleId="afffff2">
    <w:name w:val="Заглавие раздела"/>
    <w:basedOn w:val="2"/>
    <w:rsid w:val="00222F5B"/>
    <w:pPr>
      <w:keepNext w:val="0"/>
      <w:tabs>
        <w:tab w:val="clear" w:pos="567"/>
        <w:tab w:val="left" w:pos="360"/>
        <w:tab w:val="left" w:pos="570"/>
        <w:tab w:val="left" w:pos="2509"/>
      </w:tabs>
      <w:spacing w:before="0" w:after="240"/>
      <w:ind w:left="360"/>
    </w:pPr>
    <w:rPr>
      <w:i/>
      <w:caps/>
    </w:rPr>
  </w:style>
  <w:style w:type="paragraph" w:customStyle="1" w:styleId="afffff3">
    <w:name w:val="Название раздела"/>
    <w:basedOn w:val="a1"/>
    <w:next w:val="a2"/>
    <w:rsid w:val="00222F5B"/>
    <w:pPr>
      <w:pBdr>
        <w:bottom w:val="single" w:sz="4" w:space="2" w:color="000000"/>
      </w:pBdr>
      <w:spacing w:before="360" w:after="960"/>
      <w:ind w:left="0"/>
    </w:pPr>
    <w:rPr>
      <w:rFonts w:ascii="Verdana" w:hAnsi="Verdana" w:cs="Verdana"/>
      <w:spacing w:val="-35"/>
      <w:sz w:val="54"/>
      <w:szCs w:val="54"/>
    </w:rPr>
  </w:style>
  <w:style w:type="paragraph" w:customStyle="1" w:styleId="afffff4">
    <w:name w:val="Подзаголовок титульного листа"/>
    <w:basedOn w:val="affff4"/>
    <w:next w:val="a2"/>
    <w:rsid w:val="00222F5B"/>
    <w:pPr>
      <w:pBdr>
        <w:top w:val="single" w:sz="4" w:space="24" w:color="000000"/>
      </w:pBdr>
      <w:spacing w:before="0" w:after="0" w:line="480" w:lineRule="atLeast"/>
      <w:ind w:left="835" w:right="835"/>
    </w:pPr>
    <w:rPr>
      <w:rFonts w:ascii="Arial" w:hAnsi="Arial" w:cs="Arial"/>
      <w:b w:val="0"/>
      <w:bCs w:val="0"/>
      <w:spacing w:val="-30"/>
      <w:sz w:val="48"/>
      <w:szCs w:val="48"/>
    </w:rPr>
  </w:style>
  <w:style w:type="paragraph" w:customStyle="1" w:styleId="afffff5">
    <w:name w:val="База оглавления"/>
    <w:basedOn w:val="a0"/>
    <w:rsid w:val="00222F5B"/>
    <w:pPr>
      <w:tabs>
        <w:tab w:val="right" w:leader="dot" w:pos="6480"/>
      </w:tabs>
      <w:spacing w:after="240" w:line="240" w:lineRule="atLeast"/>
      <w:ind w:firstLine="709"/>
      <w:jc w:val="both"/>
    </w:pPr>
    <w:rPr>
      <w:rFonts w:ascii="Arial" w:eastAsia="Times New Roman" w:hAnsi="Arial" w:cs="Arial"/>
      <w:spacing w:val="-5"/>
      <w:sz w:val="20"/>
      <w:szCs w:val="20"/>
      <w:lang w:eastAsia="ar-SA"/>
    </w:rPr>
  </w:style>
  <w:style w:type="paragraph" w:styleId="HTML7">
    <w:name w:val="HTML Address"/>
    <w:basedOn w:val="a0"/>
    <w:link w:val="HTML8"/>
    <w:rsid w:val="00222F5B"/>
    <w:pPr>
      <w:spacing w:line="360" w:lineRule="auto"/>
      <w:ind w:left="1080" w:firstLine="709"/>
      <w:jc w:val="both"/>
    </w:pPr>
    <w:rPr>
      <w:rFonts w:ascii="Arial" w:eastAsia="Times New Roman" w:hAnsi="Arial"/>
      <w:i/>
      <w:iCs/>
      <w:spacing w:val="-5"/>
      <w:sz w:val="20"/>
      <w:szCs w:val="20"/>
      <w:lang w:val="x-none" w:eastAsia="ar-SA"/>
    </w:rPr>
  </w:style>
  <w:style w:type="character" w:customStyle="1" w:styleId="HTML8">
    <w:name w:val="Адрес HTML Знак"/>
    <w:link w:val="HTML7"/>
    <w:rsid w:val="00222F5B"/>
    <w:rPr>
      <w:rFonts w:ascii="Arial" w:eastAsia="Times New Roman" w:hAnsi="Arial" w:cs="Arial"/>
      <w:i/>
      <w:iCs/>
      <w:spacing w:val="-5"/>
      <w:sz w:val="20"/>
      <w:szCs w:val="20"/>
      <w:lang w:eastAsia="ar-SA"/>
    </w:rPr>
  </w:style>
  <w:style w:type="paragraph" w:customStyle="1" w:styleId="1ff7">
    <w:name w:val="Дата1"/>
    <w:basedOn w:val="a0"/>
    <w:next w:val="a0"/>
    <w:rsid w:val="00222F5B"/>
    <w:pPr>
      <w:spacing w:line="360" w:lineRule="auto"/>
      <w:ind w:left="1080" w:firstLine="709"/>
      <w:jc w:val="both"/>
    </w:pPr>
    <w:rPr>
      <w:rFonts w:ascii="Arial" w:eastAsia="Times New Roman" w:hAnsi="Arial" w:cs="Arial"/>
      <w:spacing w:val="-5"/>
      <w:sz w:val="20"/>
      <w:szCs w:val="20"/>
      <w:lang w:eastAsia="ar-SA"/>
    </w:rPr>
  </w:style>
  <w:style w:type="paragraph" w:customStyle="1" w:styleId="1ff8">
    <w:name w:val="Заголовок записки1"/>
    <w:basedOn w:val="a0"/>
    <w:next w:val="a0"/>
    <w:rsid w:val="00222F5B"/>
    <w:pPr>
      <w:spacing w:line="360" w:lineRule="auto"/>
      <w:ind w:left="1080" w:firstLine="709"/>
      <w:jc w:val="both"/>
    </w:pPr>
    <w:rPr>
      <w:rFonts w:ascii="Arial" w:eastAsia="Times New Roman" w:hAnsi="Arial" w:cs="Arial"/>
      <w:spacing w:val="-5"/>
      <w:sz w:val="20"/>
      <w:szCs w:val="20"/>
      <w:lang w:eastAsia="ar-SA"/>
    </w:rPr>
  </w:style>
  <w:style w:type="paragraph" w:customStyle="1" w:styleId="1ff9">
    <w:name w:val="Красная строка1"/>
    <w:basedOn w:val="a2"/>
    <w:rsid w:val="00222F5B"/>
    <w:pPr>
      <w:spacing w:after="120" w:line="360" w:lineRule="auto"/>
      <w:ind w:left="1080" w:firstLine="210"/>
      <w:jc w:val="both"/>
    </w:pPr>
    <w:rPr>
      <w:rFonts w:ascii="Arial" w:hAnsi="Arial" w:cs="Arial"/>
      <w:b w:val="0"/>
      <w:bCs w:val="0"/>
      <w:spacing w:val="-5"/>
      <w:sz w:val="20"/>
      <w:szCs w:val="20"/>
      <w:lang w:eastAsia="ar-SA"/>
    </w:rPr>
  </w:style>
  <w:style w:type="paragraph" w:customStyle="1" w:styleId="217">
    <w:name w:val="Красная строка 21"/>
    <w:basedOn w:val="af"/>
    <w:rsid w:val="00222F5B"/>
    <w:pPr>
      <w:spacing w:line="360" w:lineRule="auto"/>
      <w:ind w:firstLine="210"/>
    </w:pPr>
    <w:rPr>
      <w:rFonts w:ascii="Arial" w:hAnsi="Arial" w:cs="Arial"/>
      <w:spacing w:val="-5"/>
      <w:sz w:val="20"/>
      <w:szCs w:val="20"/>
      <w:lang w:eastAsia="ar-SA"/>
    </w:rPr>
  </w:style>
  <w:style w:type="paragraph" w:customStyle="1" w:styleId="1ffa">
    <w:name w:val="Приветствие1"/>
    <w:basedOn w:val="a0"/>
    <w:next w:val="a0"/>
    <w:rsid w:val="00222F5B"/>
    <w:pPr>
      <w:spacing w:line="360" w:lineRule="auto"/>
      <w:ind w:left="1080" w:firstLine="709"/>
      <w:jc w:val="both"/>
    </w:pPr>
    <w:rPr>
      <w:rFonts w:ascii="Arial" w:eastAsia="Times New Roman" w:hAnsi="Arial" w:cs="Arial"/>
      <w:spacing w:val="-5"/>
      <w:sz w:val="20"/>
      <w:szCs w:val="20"/>
      <w:lang w:eastAsia="ar-SA"/>
    </w:rPr>
  </w:style>
  <w:style w:type="paragraph" w:customStyle="1" w:styleId="1ffb">
    <w:name w:val="Прощание1"/>
    <w:basedOn w:val="a0"/>
    <w:rsid w:val="00222F5B"/>
    <w:pPr>
      <w:spacing w:line="360" w:lineRule="auto"/>
      <w:ind w:left="4252" w:firstLine="709"/>
      <w:jc w:val="both"/>
    </w:pPr>
    <w:rPr>
      <w:rFonts w:ascii="Arial" w:eastAsia="Times New Roman" w:hAnsi="Arial" w:cs="Arial"/>
      <w:spacing w:val="-5"/>
      <w:sz w:val="20"/>
      <w:szCs w:val="20"/>
      <w:lang w:eastAsia="ar-SA"/>
    </w:rPr>
  </w:style>
  <w:style w:type="paragraph" w:styleId="HTML9">
    <w:name w:val="HTML Preformatted"/>
    <w:basedOn w:val="a0"/>
    <w:link w:val="HTMLa"/>
    <w:uiPriority w:val="99"/>
    <w:rsid w:val="00222F5B"/>
    <w:pPr>
      <w:spacing w:line="360" w:lineRule="auto"/>
      <w:ind w:left="1080" w:firstLine="709"/>
      <w:jc w:val="both"/>
    </w:pPr>
    <w:rPr>
      <w:rFonts w:ascii="Trebuchet MS" w:eastAsia="Times New Roman" w:hAnsi="Trebuchet MS"/>
      <w:spacing w:val="-5"/>
      <w:sz w:val="20"/>
      <w:szCs w:val="20"/>
      <w:lang w:val="x-none" w:eastAsia="ar-SA"/>
    </w:rPr>
  </w:style>
  <w:style w:type="character" w:customStyle="1" w:styleId="HTMLa">
    <w:name w:val="Стандартный HTML Знак"/>
    <w:link w:val="HTML9"/>
    <w:uiPriority w:val="99"/>
    <w:rsid w:val="00222F5B"/>
    <w:rPr>
      <w:rFonts w:ascii="Trebuchet MS" w:eastAsia="Times New Roman" w:hAnsi="Trebuchet MS" w:cs="Times New Roman"/>
      <w:spacing w:val="-5"/>
      <w:sz w:val="20"/>
      <w:szCs w:val="20"/>
      <w:lang w:eastAsia="ar-SA"/>
    </w:rPr>
  </w:style>
  <w:style w:type="paragraph" w:customStyle="1" w:styleId="1ffc">
    <w:name w:val="Текст1"/>
    <w:basedOn w:val="a0"/>
    <w:rsid w:val="00222F5B"/>
    <w:pPr>
      <w:spacing w:line="360" w:lineRule="auto"/>
      <w:ind w:left="1080" w:firstLine="709"/>
      <w:jc w:val="both"/>
    </w:pPr>
    <w:rPr>
      <w:rFonts w:ascii="Trebuchet MS" w:eastAsia="Times New Roman" w:hAnsi="Trebuchet MS" w:cs="Trebuchet MS"/>
      <w:spacing w:val="-5"/>
      <w:sz w:val="20"/>
      <w:szCs w:val="20"/>
      <w:lang w:eastAsia="ar-SA"/>
    </w:rPr>
  </w:style>
  <w:style w:type="paragraph" w:styleId="afffff6">
    <w:name w:val="E-mail Signature"/>
    <w:basedOn w:val="a0"/>
    <w:link w:val="afffff7"/>
    <w:rsid w:val="00222F5B"/>
    <w:pPr>
      <w:spacing w:line="360" w:lineRule="auto"/>
      <w:ind w:left="1080" w:firstLine="709"/>
      <w:jc w:val="both"/>
    </w:pPr>
    <w:rPr>
      <w:rFonts w:ascii="Arial" w:eastAsia="Times New Roman" w:hAnsi="Arial"/>
      <w:spacing w:val="-5"/>
      <w:sz w:val="20"/>
      <w:szCs w:val="20"/>
      <w:lang w:val="x-none" w:eastAsia="ar-SA"/>
    </w:rPr>
  </w:style>
  <w:style w:type="character" w:customStyle="1" w:styleId="afffff7">
    <w:name w:val="Электронная подпись Знак"/>
    <w:link w:val="afffff6"/>
    <w:rsid w:val="00222F5B"/>
    <w:rPr>
      <w:rFonts w:ascii="Arial" w:eastAsia="Times New Roman" w:hAnsi="Arial" w:cs="Arial"/>
      <w:spacing w:val="-5"/>
      <w:sz w:val="20"/>
      <w:szCs w:val="20"/>
      <w:lang w:eastAsia="ar-SA"/>
    </w:rPr>
  </w:style>
  <w:style w:type="paragraph" w:customStyle="1" w:styleId="2b">
    <w:name w:val="Название объекта2"/>
    <w:basedOn w:val="a0"/>
    <w:rsid w:val="00222F5B"/>
    <w:pPr>
      <w:spacing w:line="360" w:lineRule="auto"/>
      <w:ind w:left="1080" w:firstLine="709"/>
      <w:jc w:val="both"/>
    </w:pPr>
    <w:rPr>
      <w:rFonts w:ascii="Arial" w:eastAsia="Times New Roman" w:hAnsi="Arial" w:cs="Arial"/>
      <w:spacing w:val="-5"/>
      <w:sz w:val="20"/>
      <w:szCs w:val="20"/>
      <w:lang w:eastAsia="ar-SA"/>
    </w:rPr>
  </w:style>
  <w:style w:type="paragraph" w:customStyle="1" w:styleId="afffff8">
    <w:name w:val="Обычный в таблице Знак"/>
    <w:basedOn w:val="a0"/>
    <w:rsid w:val="00222F5B"/>
    <w:pPr>
      <w:spacing w:line="360" w:lineRule="auto"/>
      <w:ind w:hanging="6"/>
      <w:jc w:val="center"/>
    </w:pPr>
    <w:rPr>
      <w:rFonts w:eastAsia="Times New Roman"/>
      <w:lang w:eastAsia="ar-SA"/>
    </w:rPr>
  </w:style>
  <w:style w:type="paragraph" w:customStyle="1" w:styleId="220">
    <w:name w:val="Основной текст 22"/>
    <w:basedOn w:val="a0"/>
    <w:rsid w:val="00222F5B"/>
    <w:pPr>
      <w:spacing w:line="360" w:lineRule="auto"/>
      <w:ind w:left="426" w:hanging="426"/>
      <w:jc w:val="both"/>
    </w:pPr>
    <w:rPr>
      <w:rFonts w:eastAsia="Times New Roman"/>
      <w:b/>
      <w:sz w:val="28"/>
      <w:szCs w:val="20"/>
      <w:lang w:eastAsia="ar-SA"/>
    </w:rPr>
  </w:style>
  <w:style w:type="paragraph" w:customStyle="1" w:styleId="2c">
    <w:name w:val="Цитата2"/>
    <w:basedOn w:val="a0"/>
    <w:rsid w:val="00222F5B"/>
    <w:pPr>
      <w:spacing w:line="360" w:lineRule="auto"/>
      <w:ind w:left="526" w:right="43" w:firstLine="709"/>
      <w:jc w:val="both"/>
    </w:pPr>
    <w:rPr>
      <w:rFonts w:eastAsia="Times New Roman"/>
      <w:sz w:val="28"/>
      <w:szCs w:val="20"/>
      <w:lang w:eastAsia="ar-SA"/>
    </w:rPr>
  </w:style>
  <w:style w:type="paragraph" w:customStyle="1" w:styleId="2d">
    <w:name w:val="Маркированный список2"/>
    <w:basedOn w:val="a0"/>
    <w:rsid w:val="00222F5B"/>
    <w:pPr>
      <w:spacing w:before="280" w:after="280" w:line="360" w:lineRule="auto"/>
      <w:ind w:firstLine="709"/>
      <w:jc w:val="both"/>
    </w:pPr>
    <w:rPr>
      <w:rFonts w:eastAsia="Times New Roman"/>
      <w:sz w:val="28"/>
      <w:lang w:eastAsia="ar-SA"/>
    </w:rPr>
  </w:style>
  <w:style w:type="paragraph" w:customStyle="1" w:styleId="2e">
    <w:name w:val="Нумерованный список2"/>
    <w:basedOn w:val="a0"/>
    <w:rsid w:val="00222F5B"/>
    <w:pPr>
      <w:spacing w:before="280" w:after="280" w:line="360" w:lineRule="auto"/>
      <w:ind w:firstLine="709"/>
      <w:jc w:val="both"/>
    </w:pPr>
    <w:rPr>
      <w:rFonts w:eastAsia="Times New Roman"/>
      <w:sz w:val="28"/>
      <w:lang w:eastAsia="ar-SA"/>
    </w:rPr>
  </w:style>
  <w:style w:type="paragraph" w:customStyle="1" w:styleId="1ffd">
    <w:name w:val="Маркированный_1 Знак"/>
    <w:basedOn w:val="a0"/>
    <w:rsid w:val="00222F5B"/>
    <w:pPr>
      <w:tabs>
        <w:tab w:val="left" w:pos="-28960"/>
        <w:tab w:val="left" w:pos="-17556"/>
      </w:tabs>
      <w:spacing w:line="360" w:lineRule="auto"/>
      <w:ind w:left="-20902"/>
      <w:jc w:val="both"/>
    </w:pPr>
    <w:rPr>
      <w:rFonts w:eastAsia="Times New Roman"/>
      <w:lang w:eastAsia="ar-SA"/>
    </w:rPr>
  </w:style>
  <w:style w:type="paragraph" w:customStyle="1" w:styleId="1ffe">
    <w:name w:val="Заголовок_1 Знак"/>
    <w:basedOn w:val="a0"/>
    <w:rsid w:val="00222F5B"/>
    <w:pPr>
      <w:spacing w:line="360" w:lineRule="auto"/>
      <w:ind w:firstLine="709"/>
      <w:jc w:val="center"/>
    </w:pPr>
    <w:rPr>
      <w:rFonts w:eastAsia="Times New Roman"/>
      <w:b/>
      <w:caps/>
      <w:lang w:eastAsia="ar-SA"/>
    </w:rPr>
  </w:style>
  <w:style w:type="paragraph" w:customStyle="1" w:styleId="afffff9">
    <w:name w:val="Подчеркнутый"/>
    <w:basedOn w:val="a0"/>
    <w:rsid w:val="00222F5B"/>
    <w:pPr>
      <w:spacing w:line="360" w:lineRule="auto"/>
      <w:ind w:firstLine="709"/>
      <w:jc w:val="both"/>
    </w:pPr>
    <w:rPr>
      <w:rFonts w:eastAsia="Times New Roman"/>
      <w:u w:val="single"/>
      <w:lang w:eastAsia="ar-SA"/>
    </w:rPr>
  </w:style>
  <w:style w:type="paragraph" w:customStyle="1" w:styleId="xl47">
    <w:name w:val="xl47"/>
    <w:basedOn w:val="a0"/>
    <w:rsid w:val="00222F5B"/>
    <w:pPr>
      <w:pBdr>
        <w:top w:val="single" w:sz="4" w:space="0" w:color="000000"/>
        <w:left w:val="single" w:sz="4" w:space="0" w:color="000000"/>
        <w:bottom w:val="single" w:sz="4" w:space="0" w:color="000000"/>
        <w:right w:val="single" w:sz="4" w:space="0" w:color="000000"/>
      </w:pBdr>
      <w:spacing w:before="280" w:after="280"/>
      <w:jc w:val="right"/>
    </w:pPr>
    <w:rPr>
      <w:rFonts w:eastAsia="Times New Roman"/>
      <w:lang w:eastAsia="ar-SA"/>
    </w:rPr>
  </w:style>
  <w:style w:type="paragraph" w:customStyle="1" w:styleId="1fff">
    <w:name w:val="Заголовок_1"/>
    <w:basedOn w:val="a0"/>
    <w:rsid w:val="00222F5B"/>
    <w:pPr>
      <w:spacing w:line="360" w:lineRule="auto"/>
      <w:ind w:firstLine="709"/>
      <w:jc w:val="center"/>
    </w:pPr>
    <w:rPr>
      <w:rFonts w:eastAsia="Times New Roman"/>
      <w:b/>
      <w:caps/>
      <w:lang w:eastAsia="ar-SA"/>
    </w:rPr>
  </w:style>
  <w:style w:type="paragraph" w:customStyle="1" w:styleId="xl24">
    <w:name w:val="xl24"/>
    <w:basedOn w:val="a0"/>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25">
    <w:name w:val="xl25"/>
    <w:basedOn w:val="a0"/>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26">
    <w:name w:val="xl26"/>
    <w:basedOn w:val="a0"/>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27">
    <w:name w:val="xl27"/>
    <w:basedOn w:val="a0"/>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28">
    <w:name w:val="xl28"/>
    <w:basedOn w:val="a0"/>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29">
    <w:name w:val="xl29"/>
    <w:basedOn w:val="a0"/>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30">
    <w:name w:val="xl30"/>
    <w:basedOn w:val="a0"/>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31">
    <w:name w:val="xl31"/>
    <w:basedOn w:val="a0"/>
    <w:rsid w:val="00222F5B"/>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lang w:eastAsia="ar-SA"/>
    </w:rPr>
  </w:style>
  <w:style w:type="paragraph" w:customStyle="1" w:styleId="xl32">
    <w:name w:val="xl32"/>
    <w:basedOn w:val="a0"/>
    <w:rsid w:val="00222F5B"/>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lang w:eastAsia="ar-SA"/>
    </w:rPr>
  </w:style>
  <w:style w:type="paragraph" w:customStyle="1" w:styleId="xl33">
    <w:name w:val="xl33"/>
    <w:basedOn w:val="a0"/>
    <w:rsid w:val="00222F5B"/>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lang w:eastAsia="ar-SA"/>
    </w:rPr>
  </w:style>
  <w:style w:type="paragraph" w:customStyle="1" w:styleId="xl34">
    <w:name w:val="xl34"/>
    <w:basedOn w:val="a0"/>
    <w:rsid w:val="00222F5B"/>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lang w:eastAsia="ar-SA"/>
    </w:rPr>
  </w:style>
  <w:style w:type="paragraph" w:customStyle="1" w:styleId="xl35">
    <w:name w:val="xl35"/>
    <w:basedOn w:val="a0"/>
    <w:rsid w:val="00222F5B"/>
    <w:pPr>
      <w:pBdr>
        <w:top w:val="single" w:sz="4" w:space="0" w:color="000000"/>
        <w:left w:val="single" w:sz="4" w:space="0" w:color="000000"/>
        <w:bottom w:val="single" w:sz="4" w:space="0" w:color="000000"/>
        <w:right w:val="single" w:sz="4" w:space="0" w:color="000000"/>
      </w:pBdr>
      <w:spacing w:before="280" w:after="280"/>
    </w:pPr>
    <w:rPr>
      <w:rFonts w:eastAsia="Times New Roman"/>
      <w:lang w:eastAsia="ar-SA"/>
    </w:rPr>
  </w:style>
  <w:style w:type="paragraph" w:customStyle="1" w:styleId="xl36">
    <w:name w:val="xl36"/>
    <w:basedOn w:val="a0"/>
    <w:rsid w:val="00222F5B"/>
    <w:pPr>
      <w:pBdr>
        <w:top w:val="single" w:sz="4" w:space="0" w:color="000000"/>
        <w:left w:val="single" w:sz="4" w:space="0" w:color="000000"/>
        <w:bottom w:val="single" w:sz="4" w:space="0" w:color="000000"/>
        <w:right w:val="single" w:sz="4" w:space="0" w:color="000000"/>
      </w:pBdr>
      <w:spacing w:before="280" w:after="280"/>
    </w:pPr>
    <w:rPr>
      <w:rFonts w:eastAsia="Times New Roman"/>
      <w:b/>
      <w:bCs/>
      <w:lang w:eastAsia="ar-SA"/>
    </w:rPr>
  </w:style>
  <w:style w:type="paragraph" w:customStyle="1" w:styleId="xl37">
    <w:name w:val="xl37"/>
    <w:basedOn w:val="a0"/>
    <w:rsid w:val="00222F5B"/>
    <w:pPr>
      <w:pBdr>
        <w:top w:val="single" w:sz="4" w:space="0" w:color="000000"/>
        <w:left w:val="single" w:sz="4" w:space="0" w:color="000000"/>
        <w:bottom w:val="single" w:sz="4" w:space="0" w:color="000000"/>
        <w:right w:val="single" w:sz="4" w:space="0" w:color="000000"/>
      </w:pBdr>
      <w:spacing w:before="280" w:after="280"/>
    </w:pPr>
    <w:rPr>
      <w:rFonts w:eastAsia="Times New Roman"/>
      <w:lang w:eastAsia="ar-SA"/>
    </w:rPr>
  </w:style>
  <w:style w:type="paragraph" w:customStyle="1" w:styleId="xl38">
    <w:name w:val="xl38"/>
    <w:basedOn w:val="a0"/>
    <w:rsid w:val="00222F5B"/>
    <w:pPr>
      <w:pBdr>
        <w:top w:val="single" w:sz="4" w:space="0" w:color="000000"/>
        <w:left w:val="single" w:sz="4" w:space="0" w:color="000000"/>
        <w:bottom w:val="single" w:sz="4" w:space="0" w:color="000000"/>
        <w:right w:val="single" w:sz="4" w:space="0" w:color="000000"/>
      </w:pBdr>
      <w:spacing w:before="280" w:after="280"/>
    </w:pPr>
    <w:rPr>
      <w:rFonts w:eastAsia="Times New Roman"/>
      <w:b/>
      <w:bCs/>
      <w:lang w:eastAsia="ar-SA"/>
    </w:rPr>
  </w:style>
  <w:style w:type="paragraph" w:customStyle="1" w:styleId="xl39">
    <w:name w:val="xl39"/>
    <w:basedOn w:val="a0"/>
    <w:rsid w:val="00222F5B"/>
    <w:pPr>
      <w:pBdr>
        <w:top w:val="single" w:sz="4" w:space="0" w:color="000000"/>
        <w:left w:val="single" w:sz="4" w:space="0" w:color="000000"/>
        <w:bottom w:val="single" w:sz="4" w:space="0" w:color="000000"/>
        <w:right w:val="single" w:sz="4" w:space="0" w:color="000000"/>
      </w:pBdr>
      <w:spacing w:before="280" w:after="280"/>
    </w:pPr>
    <w:rPr>
      <w:rFonts w:eastAsia="Times New Roman"/>
      <w:b/>
      <w:bCs/>
      <w:lang w:eastAsia="ar-SA"/>
    </w:rPr>
  </w:style>
  <w:style w:type="paragraph" w:customStyle="1" w:styleId="xl40">
    <w:name w:val="xl40"/>
    <w:basedOn w:val="a0"/>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41">
    <w:name w:val="xl41"/>
    <w:basedOn w:val="a0"/>
    <w:rsid w:val="00222F5B"/>
    <w:pPr>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lang w:eastAsia="ar-SA"/>
    </w:rPr>
  </w:style>
  <w:style w:type="paragraph" w:customStyle="1" w:styleId="xl42">
    <w:name w:val="xl42"/>
    <w:basedOn w:val="a0"/>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43">
    <w:name w:val="xl43"/>
    <w:basedOn w:val="a0"/>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44">
    <w:name w:val="xl44"/>
    <w:basedOn w:val="a0"/>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45">
    <w:name w:val="xl45"/>
    <w:basedOn w:val="a0"/>
    <w:rsid w:val="00222F5B"/>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lang w:eastAsia="ar-SA"/>
    </w:rPr>
  </w:style>
  <w:style w:type="paragraph" w:customStyle="1" w:styleId="xl46">
    <w:name w:val="xl46"/>
    <w:basedOn w:val="a0"/>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font5">
    <w:name w:val="font5"/>
    <w:basedOn w:val="a0"/>
    <w:rsid w:val="00222F5B"/>
    <w:pPr>
      <w:spacing w:before="280" w:after="280"/>
    </w:pPr>
    <w:rPr>
      <w:rFonts w:ascii="Lucida Sans Unicode" w:eastAsia="Times New Roman" w:hAnsi="Lucida Sans Unicode" w:cs="Lucida Sans Unicode"/>
      <w:color w:val="000000"/>
      <w:sz w:val="16"/>
      <w:szCs w:val="16"/>
      <w:lang w:eastAsia="ar-SA"/>
    </w:rPr>
  </w:style>
  <w:style w:type="paragraph" w:customStyle="1" w:styleId="xl48">
    <w:name w:val="xl48"/>
    <w:basedOn w:val="a0"/>
    <w:rsid w:val="00222F5B"/>
    <w:pPr>
      <w:pBdr>
        <w:top w:val="single" w:sz="4" w:space="0" w:color="000000"/>
        <w:left w:val="single" w:sz="4" w:space="0" w:color="000000"/>
        <w:right w:val="single" w:sz="4" w:space="0" w:color="000000"/>
      </w:pBdr>
      <w:spacing w:before="280" w:after="280"/>
      <w:jc w:val="center"/>
    </w:pPr>
    <w:rPr>
      <w:rFonts w:eastAsia="Times New Roman"/>
      <w:lang w:eastAsia="ar-SA"/>
    </w:rPr>
  </w:style>
  <w:style w:type="paragraph" w:customStyle="1" w:styleId="xl49">
    <w:name w:val="xl49"/>
    <w:basedOn w:val="a0"/>
    <w:rsid w:val="00222F5B"/>
    <w:pPr>
      <w:pBdr>
        <w:left w:val="single" w:sz="4" w:space="0" w:color="000000"/>
        <w:bottom w:val="single" w:sz="4" w:space="0" w:color="000000"/>
        <w:right w:val="single" w:sz="4" w:space="0" w:color="000000"/>
      </w:pBdr>
      <w:spacing w:before="280" w:after="280"/>
      <w:jc w:val="center"/>
    </w:pPr>
    <w:rPr>
      <w:rFonts w:eastAsia="Times New Roman"/>
      <w:lang w:eastAsia="ar-SA"/>
    </w:rPr>
  </w:style>
  <w:style w:type="paragraph" w:customStyle="1" w:styleId="xl50">
    <w:name w:val="xl50"/>
    <w:basedOn w:val="a0"/>
    <w:rsid w:val="00222F5B"/>
    <w:pPr>
      <w:pBdr>
        <w:top w:val="single" w:sz="4" w:space="0" w:color="000000"/>
        <w:left w:val="single" w:sz="4" w:space="0" w:color="000000"/>
        <w:bottom w:val="single" w:sz="4" w:space="0" w:color="000000"/>
        <w:right w:val="single" w:sz="4" w:space="0" w:color="000000"/>
      </w:pBdr>
      <w:spacing w:before="280" w:after="280"/>
    </w:pPr>
    <w:rPr>
      <w:rFonts w:eastAsia="Times New Roman"/>
      <w:b/>
      <w:bCs/>
      <w:lang w:eastAsia="ar-SA"/>
    </w:rPr>
  </w:style>
  <w:style w:type="paragraph" w:customStyle="1" w:styleId="xl51">
    <w:name w:val="xl51"/>
    <w:basedOn w:val="a0"/>
    <w:rsid w:val="00222F5B"/>
    <w:pPr>
      <w:pBdr>
        <w:left w:val="single" w:sz="4" w:space="0" w:color="000000"/>
        <w:right w:val="single" w:sz="4" w:space="0" w:color="000000"/>
      </w:pBdr>
      <w:spacing w:before="280" w:after="280"/>
      <w:jc w:val="center"/>
    </w:pPr>
    <w:rPr>
      <w:rFonts w:eastAsia="Times New Roman"/>
      <w:lang w:eastAsia="ar-SA"/>
    </w:rPr>
  </w:style>
  <w:style w:type="paragraph" w:customStyle="1" w:styleId="xl52">
    <w:name w:val="xl52"/>
    <w:basedOn w:val="a0"/>
    <w:rsid w:val="00222F5B"/>
    <w:pPr>
      <w:pBdr>
        <w:left w:val="single" w:sz="4" w:space="0" w:color="000000"/>
        <w:right w:val="single" w:sz="4" w:space="0" w:color="000000"/>
      </w:pBdr>
      <w:spacing w:before="280" w:after="280"/>
    </w:pPr>
    <w:rPr>
      <w:rFonts w:eastAsia="Times New Roman"/>
      <w:lang w:eastAsia="ar-SA"/>
    </w:rPr>
  </w:style>
  <w:style w:type="paragraph" w:customStyle="1" w:styleId="xl53">
    <w:name w:val="xl53"/>
    <w:basedOn w:val="a0"/>
    <w:rsid w:val="00222F5B"/>
    <w:pPr>
      <w:pBdr>
        <w:left w:val="single" w:sz="4" w:space="0" w:color="000000"/>
        <w:right w:val="single" w:sz="4" w:space="0" w:color="000000"/>
      </w:pBdr>
      <w:spacing w:before="280" w:after="280"/>
      <w:jc w:val="center"/>
    </w:pPr>
    <w:rPr>
      <w:rFonts w:eastAsia="Times New Roman"/>
      <w:b/>
      <w:bCs/>
      <w:color w:val="FF0000"/>
      <w:lang w:eastAsia="ar-SA"/>
    </w:rPr>
  </w:style>
  <w:style w:type="paragraph" w:customStyle="1" w:styleId="xl54">
    <w:name w:val="xl54"/>
    <w:basedOn w:val="a0"/>
    <w:rsid w:val="00222F5B"/>
    <w:pPr>
      <w:pBdr>
        <w:left w:val="single" w:sz="4" w:space="0" w:color="000000"/>
        <w:right w:val="single" w:sz="4" w:space="0" w:color="000000"/>
      </w:pBdr>
      <w:spacing w:before="280" w:after="280"/>
      <w:jc w:val="center"/>
    </w:pPr>
    <w:rPr>
      <w:rFonts w:eastAsia="Times New Roman"/>
      <w:b/>
      <w:bCs/>
      <w:color w:val="FF0000"/>
      <w:lang w:eastAsia="ar-SA"/>
    </w:rPr>
  </w:style>
  <w:style w:type="paragraph" w:customStyle="1" w:styleId="xl55">
    <w:name w:val="xl55"/>
    <w:basedOn w:val="a0"/>
    <w:rsid w:val="00222F5B"/>
    <w:pPr>
      <w:pBdr>
        <w:left w:val="single" w:sz="4" w:space="0" w:color="000000"/>
        <w:right w:val="single" w:sz="4" w:space="0" w:color="000000"/>
      </w:pBdr>
      <w:spacing w:before="280" w:after="280"/>
    </w:pPr>
    <w:rPr>
      <w:rFonts w:eastAsia="Times New Roman"/>
      <w:b/>
      <w:bCs/>
      <w:lang w:eastAsia="ar-SA"/>
    </w:rPr>
  </w:style>
  <w:style w:type="paragraph" w:customStyle="1" w:styleId="S7">
    <w:name w:val="S_Маркированный"/>
    <w:basedOn w:val="1ff2"/>
    <w:link w:val="S10"/>
    <w:autoRedefine/>
    <w:qFormat/>
    <w:rsid w:val="00255D8C"/>
    <w:pPr>
      <w:tabs>
        <w:tab w:val="left" w:pos="-6457"/>
        <w:tab w:val="left" w:pos="-6054"/>
        <w:tab w:val="left" w:pos="-4625"/>
        <w:tab w:val="left" w:pos="1134"/>
      </w:tabs>
      <w:spacing w:line="240" w:lineRule="auto"/>
      <w:ind w:firstLine="709"/>
    </w:pPr>
    <w:rPr>
      <w:lang w:val="x-none"/>
    </w:rPr>
  </w:style>
  <w:style w:type="paragraph" w:customStyle="1" w:styleId="S8">
    <w:name w:val="S_Обычный"/>
    <w:basedOn w:val="a0"/>
    <w:qFormat/>
    <w:rsid w:val="00222F5B"/>
    <w:pPr>
      <w:ind w:firstLine="709"/>
      <w:jc w:val="both"/>
    </w:pPr>
    <w:rPr>
      <w:rFonts w:eastAsia="Times New Roman"/>
      <w:lang w:eastAsia="ar-SA"/>
    </w:rPr>
  </w:style>
  <w:style w:type="paragraph" w:customStyle="1" w:styleId="S11">
    <w:name w:val="S_Заголовок 1"/>
    <w:basedOn w:val="a0"/>
    <w:rsid w:val="00222F5B"/>
    <w:pPr>
      <w:spacing w:line="360" w:lineRule="auto"/>
      <w:jc w:val="center"/>
    </w:pPr>
    <w:rPr>
      <w:rFonts w:eastAsia="Times New Roman"/>
      <w:b/>
      <w:caps/>
      <w:lang w:eastAsia="ar-SA"/>
    </w:rPr>
  </w:style>
  <w:style w:type="paragraph" w:customStyle="1" w:styleId="S20">
    <w:name w:val="S_Заголовок 2"/>
    <w:basedOn w:val="2"/>
    <w:rsid w:val="00222F5B"/>
    <w:pPr>
      <w:keepNext w:val="0"/>
      <w:tabs>
        <w:tab w:val="clear" w:pos="567"/>
        <w:tab w:val="left" w:pos="570"/>
      </w:tabs>
      <w:spacing w:before="0"/>
      <w:jc w:val="both"/>
    </w:pPr>
    <w:rPr>
      <w:bCs w:val="0"/>
      <w:iCs w:val="0"/>
      <w:caps/>
    </w:rPr>
  </w:style>
  <w:style w:type="paragraph" w:customStyle="1" w:styleId="S31">
    <w:name w:val="S_Заголовок 3"/>
    <w:basedOn w:val="3"/>
    <w:rsid w:val="00222F5B"/>
    <w:pPr>
      <w:tabs>
        <w:tab w:val="left" w:pos="539"/>
      </w:tabs>
      <w:jc w:val="left"/>
    </w:pPr>
    <w:rPr>
      <w:rFonts w:eastAsia="Times New Roman"/>
      <w:b w:val="0"/>
      <w:bCs w:val="0"/>
      <w:u w:val="single"/>
      <w:lang w:eastAsia="ar-SA"/>
    </w:rPr>
  </w:style>
  <w:style w:type="paragraph" w:customStyle="1" w:styleId="S41">
    <w:name w:val="S_Заголовок 4"/>
    <w:basedOn w:val="40"/>
    <w:rsid w:val="00222F5B"/>
    <w:pPr>
      <w:keepNext w:val="0"/>
      <w:tabs>
        <w:tab w:val="left" w:pos="539"/>
      </w:tabs>
      <w:spacing w:before="0" w:after="0"/>
    </w:pPr>
    <w:rPr>
      <w:rFonts w:eastAsia="Times New Roman"/>
      <w:b w:val="0"/>
      <w:bCs w:val="0"/>
      <w:i/>
      <w:sz w:val="24"/>
      <w:szCs w:val="24"/>
      <w:lang w:eastAsia="ar-SA"/>
    </w:rPr>
  </w:style>
  <w:style w:type="paragraph" w:customStyle="1" w:styleId="S9">
    <w:name w:val="S_Заголовок таблицы"/>
    <w:basedOn w:val="S8"/>
    <w:rsid w:val="00222F5B"/>
    <w:pPr>
      <w:jc w:val="center"/>
    </w:pPr>
    <w:rPr>
      <w:u w:val="single"/>
    </w:rPr>
  </w:style>
  <w:style w:type="paragraph" w:customStyle="1" w:styleId="Sa">
    <w:name w:val="S_Таблица"/>
    <w:basedOn w:val="a0"/>
    <w:link w:val="Sb"/>
    <w:rsid w:val="00222F5B"/>
    <w:pPr>
      <w:tabs>
        <w:tab w:val="left" w:pos="8943"/>
        <w:tab w:val="num" w:pos="9900"/>
      </w:tabs>
      <w:spacing w:line="360" w:lineRule="auto"/>
      <w:ind w:left="9900" w:hanging="360"/>
      <w:jc w:val="right"/>
    </w:pPr>
    <w:rPr>
      <w:rFonts w:eastAsia="Times New Roman"/>
      <w:lang w:val="x-none" w:eastAsia="ar-SA"/>
    </w:rPr>
  </w:style>
  <w:style w:type="paragraph" w:customStyle="1" w:styleId="Sc">
    <w:name w:val="S_рисунок"/>
    <w:basedOn w:val="a0"/>
    <w:rsid w:val="00222F5B"/>
    <w:pPr>
      <w:tabs>
        <w:tab w:val="left" w:pos="-3309"/>
      </w:tabs>
      <w:ind w:left="1429" w:hanging="360"/>
      <w:jc w:val="center"/>
    </w:pPr>
    <w:rPr>
      <w:rFonts w:eastAsia="Times New Roman"/>
      <w:lang w:eastAsia="ar-SA"/>
    </w:rPr>
  </w:style>
  <w:style w:type="paragraph" w:customStyle="1" w:styleId="S222">
    <w:name w:val="Стиль S_Маркированный + полужирный Первая строка:  222 см"/>
    <w:basedOn w:val="a0"/>
    <w:rsid w:val="00222F5B"/>
    <w:pPr>
      <w:spacing w:line="360" w:lineRule="auto"/>
      <w:jc w:val="both"/>
    </w:pPr>
    <w:rPr>
      <w:rFonts w:eastAsia="Times New Roman"/>
      <w:lang w:eastAsia="ar-SA"/>
    </w:rPr>
  </w:style>
  <w:style w:type="paragraph" w:customStyle="1" w:styleId="afffffa">
    <w:name w:val="Обычный в таблице"/>
    <w:basedOn w:val="a0"/>
    <w:rsid w:val="00222F5B"/>
    <w:pPr>
      <w:spacing w:line="360" w:lineRule="auto"/>
      <w:ind w:firstLine="709"/>
      <w:jc w:val="both"/>
    </w:pPr>
    <w:rPr>
      <w:rFonts w:eastAsia="Times New Roman"/>
      <w:sz w:val="28"/>
      <w:szCs w:val="28"/>
      <w:lang w:eastAsia="ar-SA"/>
    </w:rPr>
  </w:style>
  <w:style w:type="paragraph" w:customStyle="1" w:styleId="Sd">
    <w:name w:val="S_Обычный в таблице"/>
    <w:basedOn w:val="a0"/>
    <w:rsid w:val="00222F5B"/>
    <w:pPr>
      <w:spacing w:line="360" w:lineRule="auto"/>
      <w:jc w:val="center"/>
    </w:pPr>
    <w:rPr>
      <w:rFonts w:eastAsia="Times New Roman"/>
      <w:lang w:eastAsia="ar-SA"/>
    </w:rPr>
  </w:style>
  <w:style w:type="paragraph" w:customStyle="1" w:styleId="xl56">
    <w:name w:val="xl56"/>
    <w:basedOn w:val="a0"/>
    <w:rsid w:val="00222F5B"/>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eastAsia="Times New Roman"/>
      <w:lang w:eastAsia="ar-SA"/>
    </w:rPr>
  </w:style>
  <w:style w:type="paragraph" w:customStyle="1" w:styleId="xl57">
    <w:name w:val="xl57"/>
    <w:basedOn w:val="a0"/>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58">
    <w:name w:val="xl58"/>
    <w:basedOn w:val="a0"/>
    <w:rsid w:val="00222F5B"/>
    <w:pPr>
      <w:pBdr>
        <w:top w:val="single" w:sz="4" w:space="0" w:color="000000"/>
        <w:left w:val="single" w:sz="4" w:space="0" w:color="000000"/>
        <w:right w:val="single" w:sz="4" w:space="0" w:color="000000"/>
      </w:pBdr>
      <w:spacing w:before="280" w:after="280"/>
      <w:jc w:val="center"/>
      <w:textAlignment w:val="center"/>
    </w:pPr>
    <w:rPr>
      <w:rFonts w:eastAsia="Times New Roman"/>
      <w:b/>
      <w:bCs/>
      <w:lang w:eastAsia="ar-SA"/>
    </w:rPr>
  </w:style>
  <w:style w:type="paragraph" w:customStyle="1" w:styleId="xl59">
    <w:name w:val="xl59"/>
    <w:basedOn w:val="a0"/>
    <w:rsid w:val="00222F5B"/>
    <w:pPr>
      <w:pBdr>
        <w:top w:val="single" w:sz="4" w:space="0" w:color="000000"/>
        <w:left w:val="single" w:sz="4" w:space="0" w:color="000000"/>
        <w:right w:val="single" w:sz="4" w:space="0" w:color="000000"/>
      </w:pBdr>
      <w:spacing w:before="280" w:after="280"/>
      <w:jc w:val="center"/>
      <w:textAlignment w:val="center"/>
    </w:pPr>
    <w:rPr>
      <w:rFonts w:eastAsia="Times New Roman"/>
      <w:b/>
      <w:bCs/>
      <w:lang w:eastAsia="ar-SA"/>
    </w:rPr>
  </w:style>
  <w:style w:type="paragraph" w:customStyle="1" w:styleId="xl60">
    <w:name w:val="xl60"/>
    <w:basedOn w:val="a0"/>
    <w:rsid w:val="00222F5B"/>
    <w:pPr>
      <w:pBdr>
        <w:top w:val="single" w:sz="4" w:space="0" w:color="000000"/>
        <w:left w:val="single" w:sz="4" w:space="0" w:color="000000"/>
        <w:right w:val="single" w:sz="4" w:space="0" w:color="000000"/>
      </w:pBdr>
      <w:spacing w:before="280" w:after="280"/>
      <w:jc w:val="center"/>
      <w:textAlignment w:val="center"/>
    </w:pPr>
    <w:rPr>
      <w:rFonts w:eastAsia="Times New Roman"/>
      <w:b/>
      <w:bCs/>
      <w:color w:val="FF0000"/>
      <w:lang w:eastAsia="ar-SA"/>
    </w:rPr>
  </w:style>
  <w:style w:type="paragraph" w:customStyle="1" w:styleId="xl61">
    <w:name w:val="xl61"/>
    <w:basedOn w:val="a0"/>
    <w:rsid w:val="00222F5B"/>
    <w:pPr>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lang w:eastAsia="ar-SA"/>
    </w:rPr>
  </w:style>
  <w:style w:type="paragraph" w:customStyle="1" w:styleId="xl62">
    <w:name w:val="xl62"/>
    <w:basedOn w:val="a0"/>
    <w:rsid w:val="00222F5B"/>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eastAsia="Times New Roman"/>
      <w:b/>
      <w:bCs/>
      <w:lang w:eastAsia="ar-SA"/>
    </w:rPr>
  </w:style>
  <w:style w:type="paragraph" w:customStyle="1" w:styleId="xl63">
    <w:name w:val="xl63"/>
    <w:basedOn w:val="a0"/>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64">
    <w:name w:val="xl64"/>
    <w:basedOn w:val="a0"/>
    <w:rsid w:val="00222F5B"/>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eastAsia="Times New Roman"/>
      <w:b/>
      <w:bCs/>
      <w:lang w:eastAsia="ar-SA"/>
    </w:rPr>
  </w:style>
  <w:style w:type="paragraph" w:customStyle="1" w:styleId="xl65">
    <w:name w:val="xl65"/>
    <w:basedOn w:val="a0"/>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66">
    <w:name w:val="xl66"/>
    <w:basedOn w:val="a0"/>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b/>
      <w:bCs/>
      <w:lang w:eastAsia="ar-SA"/>
    </w:rPr>
  </w:style>
  <w:style w:type="paragraph" w:customStyle="1" w:styleId="xl67">
    <w:name w:val="xl67"/>
    <w:basedOn w:val="a0"/>
    <w:rsid w:val="00222F5B"/>
    <w:pPr>
      <w:pBdr>
        <w:left w:val="single" w:sz="4" w:space="0" w:color="000000"/>
        <w:bottom w:val="single" w:sz="4" w:space="0" w:color="000000"/>
        <w:right w:val="single" w:sz="4" w:space="0" w:color="000000"/>
      </w:pBdr>
      <w:spacing w:before="280" w:after="280"/>
      <w:textAlignment w:val="center"/>
    </w:pPr>
    <w:rPr>
      <w:rFonts w:eastAsia="Times New Roman"/>
      <w:lang w:eastAsia="ar-SA"/>
    </w:rPr>
  </w:style>
  <w:style w:type="paragraph" w:customStyle="1" w:styleId="xl68">
    <w:name w:val="xl68"/>
    <w:basedOn w:val="a0"/>
    <w:rsid w:val="00222F5B"/>
    <w:pPr>
      <w:pBdr>
        <w:left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69">
    <w:name w:val="xl69"/>
    <w:basedOn w:val="a0"/>
    <w:rsid w:val="00222F5B"/>
    <w:pPr>
      <w:pBdr>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70">
    <w:name w:val="xl70"/>
    <w:basedOn w:val="a0"/>
    <w:rsid w:val="00222F5B"/>
    <w:pPr>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b/>
      <w:bCs/>
      <w:u w:val="single"/>
      <w:lang w:eastAsia="ar-SA"/>
    </w:rPr>
  </w:style>
  <w:style w:type="paragraph" w:customStyle="1" w:styleId="xl71">
    <w:name w:val="xl71"/>
    <w:basedOn w:val="a0"/>
    <w:rsid w:val="00222F5B"/>
    <w:pPr>
      <w:pBdr>
        <w:left w:val="single" w:sz="4" w:space="0" w:color="000000"/>
        <w:bottom w:val="single" w:sz="4" w:space="0" w:color="000000"/>
        <w:right w:val="single" w:sz="4" w:space="0" w:color="000000"/>
      </w:pBdr>
      <w:spacing w:before="280" w:after="280"/>
      <w:jc w:val="center"/>
      <w:textAlignment w:val="center"/>
    </w:pPr>
    <w:rPr>
      <w:rFonts w:eastAsia="Times New Roman"/>
      <w:b/>
      <w:bCs/>
      <w:lang w:eastAsia="ar-SA"/>
    </w:rPr>
  </w:style>
  <w:style w:type="paragraph" w:customStyle="1" w:styleId="xl72">
    <w:name w:val="xl72"/>
    <w:basedOn w:val="a0"/>
    <w:rsid w:val="00222F5B"/>
    <w:pPr>
      <w:pBdr>
        <w:top w:val="single" w:sz="4" w:space="0" w:color="000000"/>
        <w:left w:val="single" w:sz="4" w:space="0" w:color="000000"/>
        <w:bottom w:val="single" w:sz="4" w:space="0" w:color="000000"/>
      </w:pBdr>
      <w:spacing w:before="280" w:after="280"/>
      <w:jc w:val="center"/>
      <w:textAlignment w:val="center"/>
    </w:pPr>
    <w:rPr>
      <w:rFonts w:eastAsia="Times New Roman"/>
      <w:b/>
      <w:bCs/>
      <w:lang w:eastAsia="ar-SA"/>
    </w:rPr>
  </w:style>
  <w:style w:type="paragraph" w:customStyle="1" w:styleId="xl73">
    <w:name w:val="xl73"/>
    <w:basedOn w:val="a0"/>
    <w:rsid w:val="00222F5B"/>
    <w:pPr>
      <w:pBdr>
        <w:top w:val="single" w:sz="4" w:space="0" w:color="000000"/>
        <w:bottom w:val="single" w:sz="4" w:space="0" w:color="000000"/>
        <w:right w:val="single" w:sz="4" w:space="0" w:color="000000"/>
      </w:pBdr>
      <w:spacing w:before="280" w:after="280"/>
      <w:jc w:val="center"/>
      <w:textAlignment w:val="center"/>
    </w:pPr>
    <w:rPr>
      <w:rFonts w:eastAsia="Times New Roman"/>
      <w:b/>
      <w:bCs/>
      <w:lang w:eastAsia="ar-SA"/>
    </w:rPr>
  </w:style>
  <w:style w:type="paragraph" w:customStyle="1" w:styleId="xl74">
    <w:name w:val="xl74"/>
    <w:basedOn w:val="a0"/>
    <w:rsid w:val="00222F5B"/>
    <w:pPr>
      <w:pBdr>
        <w:left w:val="single" w:sz="4" w:space="0" w:color="000000"/>
        <w:bottom w:val="single" w:sz="4" w:space="0" w:color="000000"/>
        <w:right w:val="single" w:sz="4" w:space="0" w:color="000000"/>
      </w:pBdr>
      <w:spacing w:before="280" w:after="280"/>
      <w:textAlignment w:val="center"/>
    </w:pPr>
    <w:rPr>
      <w:rFonts w:eastAsia="Times New Roman"/>
      <w:b/>
      <w:bCs/>
      <w:lang w:eastAsia="ar-SA"/>
    </w:rPr>
  </w:style>
  <w:style w:type="paragraph" w:customStyle="1" w:styleId="xl75">
    <w:name w:val="xl75"/>
    <w:basedOn w:val="a0"/>
    <w:rsid w:val="00222F5B"/>
    <w:pPr>
      <w:pBdr>
        <w:top w:val="single" w:sz="4" w:space="0" w:color="000000"/>
        <w:left w:val="single" w:sz="4" w:space="0" w:color="000000"/>
        <w:bottom w:val="single" w:sz="4" w:space="0" w:color="000000"/>
        <w:right w:val="single" w:sz="4" w:space="0" w:color="000000"/>
      </w:pBdr>
      <w:spacing w:before="280" w:after="280"/>
      <w:jc w:val="right"/>
    </w:pPr>
    <w:rPr>
      <w:rFonts w:eastAsia="Times New Roman"/>
      <w:lang w:eastAsia="ar-SA"/>
    </w:rPr>
  </w:style>
  <w:style w:type="paragraph" w:customStyle="1" w:styleId="xl76">
    <w:name w:val="xl76"/>
    <w:basedOn w:val="a0"/>
    <w:rsid w:val="00222F5B"/>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b/>
      <w:bCs/>
      <w:lang w:eastAsia="ar-SA"/>
    </w:rPr>
  </w:style>
  <w:style w:type="paragraph" w:customStyle="1" w:styleId="xl77">
    <w:name w:val="xl77"/>
    <w:basedOn w:val="a0"/>
    <w:rsid w:val="00222F5B"/>
    <w:pPr>
      <w:pBdr>
        <w:top w:val="single" w:sz="4" w:space="0" w:color="000000"/>
        <w:left w:val="single" w:sz="4" w:space="0" w:color="000000"/>
        <w:bottom w:val="single" w:sz="4" w:space="0" w:color="000000"/>
        <w:right w:val="single" w:sz="4" w:space="0" w:color="000000"/>
      </w:pBdr>
      <w:spacing w:before="280" w:after="280"/>
      <w:jc w:val="both"/>
      <w:textAlignment w:val="center"/>
    </w:pPr>
    <w:rPr>
      <w:rFonts w:eastAsia="Times New Roman"/>
      <w:b/>
      <w:bCs/>
      <w:lang w:eastAsia="ar-SA"/>
    </w:rPr>
  </w:style>
  <w:style w:type="paragraph" w:customStyle="1" w:styleId="xl78">
    <w:name w:val="xl78"/>
    <w:basedOn w:val="a0"/>
    <w:rsid w:val="00222F5B"/>
    <w:pPr>
      <w:pBdr>
        <w:left w:val="single" w:sz="4" w:space="0" w:color="000000"/>
        <w:bottom w:val="single" w:sz="4" w:space="0" w:color="000000"/>
        <w:right w:val="single" w:sz="4" w:space="0" w:color="000000"/>
      </w:pBdr>
      <w:spacing w:before="280" w:after="280"/>
      <w:textAlignment w:val="center"/>
    </w:pPr>
    <w:rPr>
      <w:rFonts w:eastAsia="Times New Roman"/>
      <w:lang w:eastAsia="ar-SA"/>
    </w:rPr>
  </w:style>
  <w:style w:type="paragraph" w:customStyle="1" w:styleId="xl79">
    <w:name w:val="xl79"/>
    <w:basedOn w:val="a0"/>
    <w:rsid w:val="00222F5B"/>
    <w:pPr>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i/>
      <w:iCs/>
      <w:lang w:eastAsia="ar-SA"/>
    </w:rPr>
  </w:style>
  <w:style w:type="paragraph" w:customStyle="1" w:styleId="xl80">
    <w:name w:val="xl80"/>
    <w:basedOn w:val="a0"/>
    <w:rsid w:val="00222F5B"/>
    <w:pPr>
      <w:pBdr>
        <w:top w:val="single" w:sz="4" w:space="0" w:color="000000"/>
        <w:left w:val="single" w:sz="4" w:space="0" w:color="000000"/>
        <w:right w:val="single" w:sz="4" w:space="0" w:color="000000"/>
      </w:pBdr>
      <w:shd w:val="clear" w:color="auto" w:fill="FFFFFF"/>
      <w:spacing w:before="280" w:after="280"/>
      <w:jc w:val="center"/>
      <w:textAlignment w:val="center"/>
    </w:pPr>
    <w:rPr>
      <w:rFonts w:eastAsia="Times New Roman"/>
      <w:lang w:eastAsia="ar-SA"/>
    </w:rPr>
  </w:style>
  <w:style w:type="paragraph" w:customStyle="1" w:styleId="xl81">
    <w:name w:val="xl81"/>
    <w:basedOn w:val="a0"/>
    <w:rsid w:val="00222F5B"/>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lang w:eastAsia="ar-SA"/>
    </w:rPr>
  </w:style>
  <w:style w:type="paragraph" w:customStyle="1" w:styleId="xl82">
    <w:name w:val="xl82"/>
    <w:basedOn w:val="a0"/>
    <w:rsid w:val="00222F5B"/>
    <w:pPr>
      <w:pBdr>
        <w:left w:val="single" w:sz="4" w:space="0" w:color="000000"/>
        <w:right w:val="single" w:sz="4" w:space="0" w:color="000000"/>
      </w:pBdr>
      <w:shd w:val="clear" w:color="auto" w:fill="FFFFFF"/>
      <w:spacing w:before="280" w:after="280"/>
      <w:jc w:val="center"/>
      <w:textAlignment w:val="center"/>
    </w:pPr>
    <w:rPr>
      <w:rFonts w:eastAsia="Times New Roman"/>
      <w:lang w:eastAsia="ar-SA"/>
    </w:rPr>
  </w:style>
  <w:style w:type="paragraph" w:customStyle="1" w:styleId="xl83">
    <w:name w:val="xl83"/>
    <w:basedOn w:val="a0"/>
    <w:rsid w:val="00222F5B"/>
    <w:pPr>
      <w:pBdr>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lang w:eastAsia="ar-SA"/>
    </w:rPr>
  </w:style>
  <w:style w:type="paragraph" w:customStyle="1" w:styleId="xl84">
    <w:name w:val="xl84"/>
    <w:basedOn w:val="a0"/>
    <w:rsid w:val="00222F5B"/>
    <w:pPr>
      <w:pBdr>
        <w:top w:val="single" w:sz="4" w:space="0" w:color="000000"/>
        <w:left w:val="single" w:sz="4" w:space="0" w:color="000000"/>
        <w:bottom w:val="single" w:sz="4" w:space="0" w:color="000000"/>
        <w:right w:val="single" w:sz="4" w:space="0" w:color="000000"/>
      </w:pBdr>
      <w:shd w:val="clear" w:color="auto" w:fill="FFFFFF"/>
      <w:spacing w:before="280" w:after="280"/>
      <w:jc w:val="right"/>
      <w:textAlignment w:val="center"/>
    </w:pPr>
    <w:rPr>
      <w:rFonts w:eastAsia="Times New Roman"/>
      <w:lang w:eastAsia="ar-SA"/>
    </w:rPr>
  </w:style>
  <w:style w:type="paragraph" w:customStyle="1" w:styleId="xl85">
    <w:name w:val="xl85"/>
    <w:basedOn w:val="a0"/>
    <w:rsid w:val="00222F5B"/>
    <w:pPr>
      <w:pBdr>
        <w:left w:val="single" w:sz="4" w:space="0" w:color="000000"/>
        <w:bottom w:val="single" w:sz="4" w:space="0" w:color="000000"/>
        <w:right w:val="single" w:sz="4" w:space="0" w:color="000000"/>
      </w:pBdr>
      <w:spacing w:before="280" w:after="280"/>
      <w:textAlignment w:val="center"/>
    </w:pPr>
    <w:rPr>
      <w:rFonts w:eastAsia="Times New Roman"/>
      <w:b/>
      <w:bCs/>
      <w:lang w:eastAsia="ar-SA"/>
    </w:rPr>
  </w:style>
  <w:style w:type="paragraph" w:customStyle="1" w:styleId="xl86">
    <w:name w:val="xl86"/>
    <w:basedOn w:val="a0"/>
    <w:rsid w:val="00222F5B"/>
    <w:pPr>
      <w:pBdr>
        <w:top w:val="single" w:sz="4" w:space="0" w:color="000000"/>
        <w:left w:val="single" w:sz="4" w:space="0" w:color="000000"/>
        <w:right w:val="single" w:sz="4" w:space="0" w:color="000000"/>
      </w:pBdr>
      <w:spacing w:before="280" w:after="280"/>
      <w:textAlignment w:val="center"/>
    </w:pPr>
    <w:rPr>
      <w:rFonts w:eastAsia="Times New Roman"/>
      <w:lang w:eastAsia="ar-SA"/>
    </w:rPr>
  </w:style>
  <w:style w:type="paragraph" w:customStyle="1" w:styleId="xl87">
    <w:name w:val="xl87"/>
    <w:basedOn w:val="a0"/>
    <w:rsid w:val="00222F5B"/>
    <w:pPr>
      <w:pBdr>
        <w:left w:val="single" w:sz="4" w:space="0" w:color="000000"/>
        <w:right w:val="single" w:sz="4" w:space="0" w:color="000000"/>
      </w:pBdr>
      <w:spacing w:before="280" w:after="280"/>
      <w:textAlignment w:val="center"/>
    </w:pPr>
    <w:rPr>
      <w:rFonts w:eastAsia="Times New Roman"/>
      <w:lang w:eastAsia="ar-SA"/>
    </w:rPr>
  </w:style>
  <w:style w:type="paragraph" w:customStyle="1" w:styleId="xl88">
    <w:name w:val="xl88"/>
    <w:basedOn w:val="a0"/>
    <w:rsid w:val="00222F5B"/>
    <w:pPr>
      <w:pBdr>
        <w:left w:val="single" w:sz="4" w:space="0" w:color="000000"/>
        <w:bottom w:val="single" w:sz="4" w:space="0" w:color="000000"/>
        <w:right w:val="single" w:sz="4" w:space="0" w:color="000000"/>
      </w:pBdr>
      <w:spacing w:before="280" w:after="280"/>
      <w:textAlignment w:val="center"/>
    </w:pPr>
    <w:rPr>
      <w:rFonts w:eastAsia="Times New Roman"/>
      <w:lang w:eastAsia="ar-SA"/>
    </w:rPr>
  </w:style>
  <w:style w:type="paragraph" w:customStyle="1" w:styleId="xl89">
    <w:name w:val="xl89"/>
    <w:basedOn w:val="a0"/>
    <w:rsid w:val="00222F5B"/>
    <w:pPr>
      <w:pBdr>
        <w:top w:val="single" w:sz="4" w:space="0" w:color="000000"/>
        <w:left w:val="single" w:sz="4" w:space="0" w:color="000000"/>
        <w:right w:val="single" w:sz="4" w:space="0" w:color="000000"/>
      </w:pBdr>
      <w:shd w:val="clear" w:color="auto" w:fill="FFFFFF"/>
      <w:spacing w:before="280" w:after="280"/>
      <w:textAlignment w:val="center"/>
    </w:pPr>
    <w:rPr>
      <w:rFonts w:eastAsia="Times New Roman"/>
      <w:lang w:eastAsia="ar-SA"/>
    </w:rPr>
  </w:style>
  <w:style w:type="paragraph" w:customStyle="1" w:styleId="xl90">
    <w:name w:val="xl90"/>
    <w:basedOn w:val="a0"/>
    <w:rsid w:val="00222F5B"/>
    <w:pPr>
      <w:pBdr>
        <w:left w:val="single" w:sz="4" w:space="0" w:color="000000"/>
        <w:right w:val="single" w:sz="4" w:space="0" w:color="000000"/>
      </w:pBdr>
      <w:shd w:val="clear" w:color="auto" w:fill="FFFFFF"/>
      <w:spacing w:before="280" w:after="280"/>
      <w:textAlignment w:val="center"/>
    </w:pPr>
    <w:rPr>
      <w:rFonts w:eastAsia="Times New Roman"/>
      <w:lang w:eastAsia="ar-SA"/>
    </w:rPr>
  </w:style>
  <w:style w:type="paragraph" w:customStyle="1" w:styleId="xl91">
    <w:name w:val="xl91"/>
    <w:basedOn w:val="a0"/>
    <w:rsid w:val="00222F5B"/>
    <w:pPr>
      <w:pBdr>
        <w:left w:val="single" w:sz="4" w:space="0" w:color="000000"/>
        <w:bottom w:val="single" w:sz="4" w:space="0" w:color="000000"/>
        <w:right w:val="single" w:sz="4" w:space="0" w:color="000000"/>
      </w:pBdr>
      <w:shd w:val="clear" w:color="auto" w:fill="FFFFFF"/>
      <w:spacing w:before="280" w:after="280"/>
      <w:textAlignment w:val="center"/>
    </w:pPr>
    <w:rPr>
      <w:rFonts w:eastAsia="Times New Roman"/>
      <w:lang w:eastAsia="ar-SA"/>
    </w:rPr>
  </w:style>
  <w:style w:type="paragraph" w:customStyle="1" w:styleId="xl92">
    <w:name w:val="xl92"/>
    <w:basedOn w:val="a0"/>
    <w:rsid w:val="00222F5B"/>
    <w:pPr>
      <w:pBdr>
        <w:top w:val="single" w:sz="4" w:space="0" w:color="000000"/>
        <w:left w:val="single" w:sz="4" w:space="0" w:color="000000"/>
        <w:right w:val="single" w:sz="4" w:space="0" w:color="000000"/>
      </w:pBdr>
      <w:spacing w:before="280" w:after="280"/>
      <w:textAlignment w:val="center"/>
    </w:pPr>
    <w:rPr>
      <w:rFonts w:eastAsia="Times New Roman"/>
      <w:lang w:eastAsia="ar-SA"/>
    </w:rPr>
  </w:style>
  <w:style w:type="paragraph" w:customStyle="1" w:styleId="xl93">
    <w:name w:val="xl93"/>
    <w:basedOn w:val="a0"/>
    <w:rsid w:val="00222F5B"/>
    <w:pPr>
      <w:pBdr>
        <w:left w:val="single" w:sz="4" w:space="0" w:color="000000"/>
        <w:right w:val="single" w:sz="4" w:space="0" w:color="000000"/>
      </w:pBdr>
      <w:spacing w:before="280" w:after="280"/>
      <w:textAlignment w:val="center"/>
    </w:pPr>
    <w:rPr>
      <w:rFonts w:eastAsia="Times New Roman"/>
      <w:lang w:eastAsia="ar-SA"/>
    </w:rPr>
  </w:style>
  <w:style w:type="paragraph" w:customStyle="1" w:styleId="xl94">
    <w:name w:val="xl94"/>
    <w:basedOn w:val="a0"/>
    <w:rsid w:val="00222F5B"/>
    <w:pPr>
      <w:pBdr>
        <w:left w:val="single" w:sz="4" w:space="0" w:color="000000"/>
        <w:bottom w:val="single" w:sz="4" w:space="0" w:color="000000"/>
        <w:right w:val="single" w:sz="4" w:space="0" w:color="000000"/>
      </w:pBdr>
      <w:spacing w:before="280" w:after="280"/>
      <w:textAlignment w:val="center"/>
    </w:pPr>
    <w:rPr>
      <w:rFonts w:eastAsia="Times New Roman"/>
      <w:lang w:eastAsia="ar-SA"/>
    </w:rPr>
  </w:style>
  <w:style w:type="paragraph" w:customStyle="1" w:styleId="xl95">
    <w:name w:val="xl95"/>
    <w:basedOn w:val="a0"/>
    <w:rsid w:val="00222F5B"/>
    <w:pPr>
      <w:pBdr>
        <w:left w:val="single" w:sz="4" w:space="0" w:color="000000"/>
        <w:right w:val="single" w:sz="4" w:space="0" w:color="000000"/>
      </w:pBdr>
      <w:spacing w:before="280" w:after="280"/>
      <w:jc w:val="center"/>
      <w:textAlignment w:val="center"/>
    </w:pPr>
    <w:rPr>
      <w:rFonts w:eastAsia="Times New Roman"/>
      <w:b/>
      <w:bCs/>
      <w:lang w:eastAsia="ar-SA"/>
    </w:rPr>
  </w:style>
  <w:style w:type="paragraph" w:customStyle="1" w:styleId="xl96">
    <w:name w:val="xl96"/>
    <w:basedOn w:val="a0"/>
    <w:rsid w:val="00222F5B"/>
    <w:pPr>
      <w:pBdr>
        <w:top w:val="single" w:sz="4" w:space="0" w:color="000000"/>
        <w:left w:val="single" w:sz="4" w:space="0" w:color="000000"/>
        <w:right w:val="single" w:sz="4" w:space="0" w:color="000000"/>
      </w:pBdr>
      <w:spacing w:before="280" w:after="280"/>
      <w:textAlignment w:val="center"/>
    </w:pPr>
    <w:rPr>
      <w:rFonts w:eastAsia="Times New Roman"/>
      <w:b/>
      <w:bCs/>
      <w:lang w:eastAsia="ar-SA"/>
    </w:rPr>
  </w:style>
  <w:style w:type="paragraph" w:customStyle="1" w:styleId="xl97">
    <w:name w:val="xl97"/>
    <w:basedOn w:val="a0"/>
    <w:rsid w:val="00222F5B"/>
    <w:pPr>
      <w:pBdr>
        <w:left w:val="single" w:sz="4" w:space="0" w:color="000000"/>
        <w:right w:val="single" w:sz="4" w:space="0" w:color="000000"/>
      </w:pBdr>
      <w:spacing w:before="280" w:after="280"/>
      <w:textAlignment w:val="center"/>
    </w:pPr>
    <w:rPr>
      <w:rFonts w:eastAsia="Times New Roman"/>
      <w:b/>
      <w:bCs/>
      <w:lang w:eastAsia="ar-SA"/>
    </w:rPr>
  </w:style>
  <w:style w:type="paragraph" w:customStyle="1" w:styleId="xl98">
    <w:name w:val="xl98"/>
    <w:basedOn w:val="a0"/>
    <w:rsid w:val="00222F5B"/>
    <w:pPr>
      <w:pBdr>
        <w:left w:val="single" w:sz="4" w:space="0" w:color="000000"/>
        <w:bottom w:val="single" w:sz="4" w:space="0" w:color="000000"/>
        <w:right w:val="single" w:sz="4" w:space="0" w:color="000000"/>
      </w:pBdr>
      <w:spacing w:before="280" w:after="280"/>
      <w:textAlignment w:val="center"/>
    </w:pPr>
    <w:rPr>
      <w:rFonts w:eastAsia="Times New Roman"/>
      <w:b/>
      <w:bCs/>
      <w:lang w:eastAsia="ar-SA"/>
    </w:rPr>
  </w:style>
  <w:style w:type="paragraph" w:customStyle="1" w:styleId="xl99">
    <w:name w:val="xl99"/>
    <w:basedOn w:val="a0"/>
    <w:rsid w:val="00222F5B"/>
    <w:pPr>
      <w:pBdr>
        <w:top w:val="single" w:sz="4" w:space="0" w:color="000000"/>
        <w:left w:val="single" w:sz="4" w:space="0" w:color="000000"/>
        <w:right w:val="single" w:sz="4" w:space="0" w:color="000000"/>
      </w:pBdr>
      <w:spacing w:before="280" w:after="280"/>
      <w:textAlignment w:val="center"/>
    </w:pPr>
    <w:rPr>
      <w:rFonts w:eastAsia="Times New Roman"/>
      <w:b/>
      <w:bCs/>
      <w:lang w:eastAsia="ar-SA"/>
    </w:rPr>
  </w:style>
  <w:style w:type="paragraph" w:customStyle="1" w:styleId="xl100">
    <w:name w:val="xl100"/>
    <w:basedOn w:val="a0"/>
    <w:rsid w:val="00222F5B"/>
    <w:pPr>
      <w:pBdr>
        <w:left w:val="single" w:sz="4" w:space="0" w:color="000000"/>
        <w:right w:val="single" w:sz="4" w:space="0" w:color="000000"/>
      </w:pBdr>
      <w:spacing w:before="280" w:after="280"/>
      <w:textAlignment w:val="center"/>
    </w:pPr>
    <w:rPr>
      <w:rFonts w:eastAsia="Times New Roman"/>
      <w:b/>
      <w:bCs/>
      <w:lang w:eastAsia="ar-SA"/>
    </w:rPr>
  </w:style>
  <w:style w:type="paragraph" w:customStyle="1" w:styleId="xl101">
    <w:name w:val="xl101"/>
    <w:basedOn w:val="a0"/>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b/>
      <w:bCs/>
      <w:lang w:eastAsia="ar-SA"/>
    </w:rPr>
  </w:style>
  <w:style w:type="paragraph" w:customStyle="1" w:styleId="xl102">
    <w:name w:val="xl102"/>
    <w:basedOn w:val="a0"/>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b/>
      <w:bCs/>
      <w:lang w:eastAsia="ar-SA"/>
    </w:rPr>
  </w:style>
  <w:style w:type="paragraph" w:customStyle="1" w:styleId="xl103">
    <w:name w:val="xl103"/>
    <w:basedOn w:val="a0"/>
    <w:rsid w:val="00222F5B"/>
    <w:pPr>
      <w:pBdr>
        <w:left w:val="single" w:sz="4" w:space="0" w:color="000000"/>
        <w:right w:val="single" w:sz="4" w:space="0" w:color="000000"/>
      </w:pBdr>
      <w:spacing w:before="280" w:after="280"/>
      <w:textAlignment w:val="center"/>
    </w:pPr>
    <w:rPr>
      <w:rFonts w:eastAsia="Times New Roman"/>
      <w:lang w:eastAsia="ar-SA"/>
    </w:rPr>
  </w:style>
  <w:style w:type="paragraph" w:customStyle="1" w:styleId="xl104">
    <w:name w:val="xl104"/>
    <w:basedOn w:val="a0"/>
    <w:rsid w:val="00222F5B"/>
    <w:pPr>
      <w:pBdr>
        <w:top w:val="single" w:sz="4" w:space="0" w:color="000000"/>
        <w:left w:val="single" w:sz="4" w:space="0" w:color="000000"/>
        <w:bottom w:val="single" w:sz="4" w:space="0" w:color="000000"/>
        <w:right w:val="single" w:sz="4" w:space="0" w:color="000000"/>
      </w:pBdr>
      <w:shd w:val="clear" w:color="auto" w:fill="CCFFFF"/>
      <w:spacing w:before="280" w:after="280"/>
      <w:jc w:val="center"/>
      <w:textAlignment w:val="center"/>
    </w:pPr>
    <w:rPr>
      <w:rFonts w:eastAsia="Times New Roman"/>
      <w:lang w:eastAsia="ar-SA"/>
    </w:rPr>
  </w:style>
  <w:style w:type="paragraph" w:customStyle="1" w:styleId="xl105">
    <w:name w:val="xl105"/>
    <w:basedOn w:val="a0"/>
    <w:rsid w:val="00222F5B"/>
    <w:pPr>
      <w:pBdr>
        <w:top w:val="single" w:sz="4" w:space="0" w:color="000000"/>
        <w:left w:val="single" w:sz="4" w:space="0" w:color="000000"/>
        <w:right w:val="single" w:sz="4" w:space="0" w:color="000000"/>
      </w:pBdr>
      <w:spacing w:before="280" w:after="280"/>
      <w:jc w:val="center"/>
      <w:textAlignment w:val="center"/>
    </w:pPr>
    <w:rPr>
      <w:rFonts w:eastAsia="Times New Roman"/>
      <w:lang w:eastAsia="ar-SA"/>
    </w:rPr>
  </w:style>
  <w:style w:type="paragraph" w:customStyle="1" w:styleId="Se">
    <w:name w:val="S_Обычный с подчеркиванием"/>
    <w:basedOn w:val="a0"/>
    <w:rsid w:val="00222F5B"/>
    <w:pPr>
      <w:spacing w:line="360" w:lineRule="auto"/>
      <w:ind w:firstLine="709"/>
      <w:jc w:val="both"/>
    </w:pPr>
    <w:rPr>
      <w:rFonts w:eastAsia="Times New Roman"/>
      <w:u w:val="single"/>
      <w:lang w:eastAsia="ar-SA"/>
    </w:rPr>
  </w:style>
  <w:style w:type="paragraph" w:customStyle="1" w:styleId="1fff0">
    <w:name w:val="Стиль1"/>
    <w:basedOn w:val="a0"/>
    <w:rsid w:val="00222F5B"/>
    <w:pPr>
      <w:spacing w:line="360" w:lineRule="auto"/>
      <w:ind w:firstLine="540"/>
      <w:jc w:val="center"/>
    </w:pPr>
    <w:rPr>
      <w:rFonts w:eastAsia="Times New Roman"/>
      <w:b/>
      <w:lang w:eastAsia="ar-SA"/>
    </w:rPr>
  </w:style>
  <w:style w:type="paragraph" w:customStyle="1" w:styleId="2f">
    <w:name w:val="Стиль2"/>
    <w:basedOn w:val="a0"/>
    <w:next w:val="1fff0"/>
    <w:rsid w:val="00222F5B"/>
    <w:pPr>
      <w:spacing w:line="360" w:lineRule="auto"/>
      <w:ind w:right="-8" w:firstLine="720"/>
      <w:jc w:val="center"/>
    </w:pPr>
    <w:rPr>
      <w:rFonts w:eastAsia="Times New Roman"/>
      <w:b/>
      <w:caps/>
      <w:lang w:eastAsia="ar-SA"/>
    </w:rPr>
  </w:style>
  <w:style w:type="paragraph" w:customStyle="1" w:styleId="afffffb">
    <w:name w:val="Статья"/>
    <w:basedOn w:val="a0"/>
    <w:rsid w:val="00222F5B"/>
    <w:pPr>
      <w:jc w:val="both"/>
    </w:pPr>
    <w:rPr>
      <w:rFonts w:eastAsia="Times New Roman"/>
      <w:lang w:eastAsia="ar-SA"/>
    </w:rPr>
  </w:style>
  <w:style w:type="paragraph" w:customStyle="1" w:styleId="afffffc">
    <w:name w:val="Заголовок таблици"/>
    <w:basedOn w:val="17"/>
    <w:rsid w:val="00222F5B"/>
    <w:rPr>
      <w:sz w:val="22"/>
      <w:lang w:eastAsia="ar-SA"/>
    </w:rPr>
  </w:style>
  <w:style w:type="paragraph" w:customStyle="1" w:styleId="afffffd">
    <w:name w:val="Номер таблици"/>
    <w:basedOn w:val="a0"/>
    <w:next w:val="a0"/>
    <w:rsid w:val="00222F5B"/>
    <w:pPr>
      <w:jc w:val="right"/>
    </w:pPr>
    <w:rPr>
      <w:rFonts w:eastAsia="Times New Roman"/>
      <w:b/>
      <w:sz w:val="20"/>
      <w:lang w:eastAsia="ar-SA"/>
    </w:rPr>
  </w:style>
  <w:style w:type="paragraph" w:customStyle="1" w:styleId="afffffe">
    <w:name w:val="Приложение"/>
    <w:basedOn w:val="a0"/>
    <w:next w:val="a0"/>
    <w:rsid w:val="00222F5B"/>
    <w:pPr>
      <w:jc w:val="right"/>
    </w:pPr>
    <w:rPr>
      <w:rFonts w:eastAsia="Times New Roman"/>
      <w:sz w:val="20"/>
      <w:lang w:eastAsia="ar-SA"/>
    </w:rPr>
  </w:style>
  <w:style w:type="paragraph" w:customStyle="1" w:styleId="affffff">
    <w:name w:val="Обычный по таблице"/>
    <w:basedOn w:val="a0"/>
    <w:rsid w:val="00222F5B"/>
    <w:rPr>
      <w:rFonts w:eastAsia="Times New Roman"/>
      <w:lang w:eastAsia="ar-SA"/>
    </w:rPr>
  </w:style>
  <w:style w:type="paragraph" w:customStyle="1" w:styleId="font6">
    <w:name w:val="font6"/>
    <w:basedOn w:val="a0"/>
    <w:rsid w:val="00222F5B"/>
    <w:pPr>
      <w:spacing w:before="280" w:after="280"/>
    </w:pPr>
    <w:rPr>
      <w:rFonts w:eastAsia="Times New Roman"/>
      <w:b/>
      <w:bCs/>
      <w:sz w:val="22"/>
      <w:szCs w:val="22"/>
      <w:lang w:eastAsia="ar-SA"/>
    </w:rPr>
  </w:style>
  <w:style w:type="paragraph" w:customStyle="1" w:styleId="xl23">
    <w:name w:val="xl23"/>
    <w:basedOn w:val="a0"/>
    <w:rsid w:val="00222F5B"/>
    <w:pPr>
      <w:pBdr>
        <w:left w:val="single" w:sz="8" w:space="0" w:color="000000"/>
        <w:bottom w:val="single" w:sz="8" w:space="0" w:color="000000"/>
        <w:right w:val="single" w:sz="8" w:space="0" w:color="000000"/>
      </w:pBdr>
      <w:spacing w:before="280" w:after="280"/>
      <w:jc w:val="center"/>
    </w:pPr>
    <w:rPr>
      <w:rFonts w:eastAsia="Times New Roman"/>
      <w:lang w:eastAsia="ar-SA"/>
    </w:rPr>
  </w:style>
  <w:style w:type="paragraph" w:customStyle="1" w:styleId="1fff1">
    <w:name w:val="Таблица 1 + Обычный"/>
    <w:basedOn w:val="a0"/>
    <w:rsid w:val="00222F5B"/>
    <w:pPr>
      <w:spacing w:line="360" w:lineRule="auto"/>
      <w:jc w:val="right"/>
    </w:pPr>
    <w:rPr>
      <w:rFonts w:eastAsia="Times New Roman"/>
      <w:spacing w:val="2"/>
      <w:lang w:eastAsia="ar-SA"/>
    </w:rPr>
  </w:style>
  <w:style w:type="paragraph" w:customStyle="1" w:styleId="affffff0">
    <w:name w:val="Заголовок таблицы + Обычный"/>
    <w:basedOn w:val="a0"/>
    <w:rsid w:val="00222F5B"/>
    <w:pPr>
      <w:shd w:val="clear" w:color="auto" w:fill="FFFFFF"/>
      <w:spacing w:line="360" w:lineRule="auto"/>
      <w:ind w:right="76"/>
      <w:jc w:val="right"/>
    </w:pPr>
    <w:rPr>
      <w:rFonts w:eastAsia="Times New Roman"/>
      <w:spacing w:val="2"/>
      <w:lang w:eastAsia="ar-SA"/>
    </w:rPr>
  </w:style>
  <w:style w:type="paragraph" w:customStyle="1" w:styleId="1fff2">
    <w:name w:val="Рисунок 1 + Обычный"/>
    <w:basedOn w:val="S8"/>
    <w:rsid w:val="00222F5B"/>
    <w:pPr>
      <w:ind w:firstLine="0"/>
      <w:jc w:val="right"/>
    </w:pPr>
  </w:style>
  <w:style w:type="paragraph" w:customStyle="1" w:styleId="S00">
    <w:name w:val="Стиль S_Маркированный+Обычеый + Первая строка:  0 см"/>
    <w:basedOn w:val="a0"/>
    <w:rsid w:val="00222F5B"/>
    <w:pPr>
      <w:tabs>
        <w:tab w:val="left" w:pos="1080"/>
      </w:tabs>
      <w:spacing w:line="360" w:lineRule="auto"/>
      <w:ind w:firstLine="720"/>
    </w:pPr>
    <w:rPr>
      <w:rFonts w:eastAsia="Times New Roman"/>
      <w:szCs w:val="20"/>
      <w:lang w:eastAsia="ar-SA"/>
    </w:rPr>
  </w:style>
  <w:style w:type="paragraph" w:customStyle="1" w:styleId="-S">
    <w:name w:val="- S_Маркированный"/>
    <w:basedOn w:val="a0"/>
    <w:rsid w:val="00222F5B"/>
    <w:pPr>
      <w:spacing w:line="360" w:lineRule="auto"/>
      <w:jc w:val="both"/>
    </w:pPr>
    <w:rPr>
      <w:rFonts w:eastAsia="Times New Roman"/>
      <w:lang w:eastAsia="ar-SA"/>
    </w:rPr>
  </w:style>
  <w:style w:type="paragraph" w:customStyle="1" w:styleId="Sf">
    <w:name w:val="S_Обычный Знак Знак"/>
    <w:basedOn w:val="a0"/>
    <w:rsid w:val="00222F5B"/>
    <w:pPr>
      <w:spacing w:line="360" w:lineRule="auto"/>
      <w:ind w:firstLine="709"/>
      <w:jc w:val="both"/>
    </w:pPr>
    <w:rPr>
      <w:rFonts w:eastAsia="Times New Roman"/>
      <w:lang w:eastAsia="ar-SA"/>
    </w:rPr>
  </w:style>
  <w:style w:type="paragraph" w:customStyle="1" w:styleId="1fff3">
    <w:name w:val="Рисунок 1"/>
    <w:basedOn w:val="a0"/>
    <w:rsid w:val="00222F5B"/>
    <w:pPr>
      <w:spacing w:line="360" w:lineRule="auto"/>
      <w:ind w:left="1069"/>
      <w:jc w:val="right"/>
    </w:pPr>
    <w:rPr>
      <w:rFonts w:eastAsia="Times New Roman"/>
      <w:lang w:eastAsia="ar-SA"/>
    </w:rPr>
  </w:style>
  <w:style w:type="paragraph" w:customStyle="1" w:styleId="affffff1">
    <w:name w:val="Т"/>
    <w:basedOn w:val="a0"/>
    <w:rsid w:val="00222F5B"/>
    <w:pPr>
      <w:spacing w:line="360" w:lineRule="auto"/>
      <w:ind w:right="-158"/>
      <w:jc w:val="right"/>
    </w:pPr>
    <w:rPr>
      <w:rFonts w:eastAsia="Times New Roman"/>
      <w:lang w:eastAsia="ar-SA"/>
    </w:rPr>
  </w:style>
  <w:style w:type="paragraph" w:customStyle="1" w:styleId="46">
    <w:name w:val="Стиль4"/>
    <w:basedOn w:val="a0"/>
    <w:rsid w:val="00222F5B"/>
    <w:pPr>
      <w:spacing w:line="360" w:lineRule="auto"/>
      <w:jc w:val="both"/>
    </w:pPr>
    <w:rPr>
      <w:rFonts w:eastAsia="Times New Roman"/>
      <w:lang w:eastAsia="ar-SA"/>
    </w:rPr>
  </w:style>
  <w:style w:type="paragraph" w:customStyle="1" w:styleId="2TimesNewRoman12">
    <w:name w:val="Стиль Заголовок 2 + Times New Roman 12 пт не полужирный не курси..."/>
    <w:basedOn w:val="2"/>
    <w:rsid w:val="00222F5B"/>
    <w:pPr>
      <w:tabs>
        <w:tab w:val="clear" w:pos="567"/>
        <w:tab w:val="left" w:pos="570"/>
      </w:tabs>
      <w:spacing w:before="240" w:after="60"/>
      <w:jc w:val="both"/>
    </w:pPr>
    <w:rPr>
      <w:b w:val="0"/>
      <w:bCs w:val="0"/>
      <w:iCs w:val="0"/>
      <w:caps/>
      <w:szCs w:val="20"/>
    </w:rPr>
  </w:style>
  <w:style w:type="paragraph" w:customStyle="1" w:styleId="S2254">
    <w:name w:val="Стиль S_Заголовок 2 + Слева:  254 см"/>
    <w:basedOn w:val="a0"/>
    <w:rsid w:val="00222F5B"/>
    <w:pPr>
      <w:spacing w:line="360" w:lineRule="auto"/>
      <w:jc w:val="both"/>
    </w:pPr>
    <w:rPr>
      <w:rFonts w:eastAsia="Times New Roman"/>
      <w:szCs w:val="20"/>
      <w:lang w:eastAsia="ar-SA"/>
    </w:rPr>
  </w:style>
  <w:style w:type="paragraph" w:customStyle="1" w:styleId="56">
    <w:name w:val="Стиль5"/>
    <w:basedOn w:val="S2254"/>
    <w:rsid w:val="00222F5B"/>
  </w:style>
  <w:style w:type="paragraph" w:customStyle="1" w:styleId="65">
    <w:name w:val="Стиль6"/>
    <w:basedOn w:val="a0"/>
    <w:rsid w:val="00222F5B"/>
    <w:pPr>
      <w:spacing w:line="360" w:lineRule="auto"/>
      <w:jc w:val="both"/>
    </w:pPr>
    <w:rPr>
      <w:rFonts w:eastAsia="Times New Roman"/>
      <w:lang w:eastAsia="ar-SA"/>
    </w:rPr>
  </w:style>
  <w:style w:type="paragraph" w:customStyle="1" w:styleId="75">
    <w:name w:val="Стиль7"/>
    <w:basedOn w:val="a0"/>
    <w:rsid w:val="00222F5B"/>
    <w:pPr>
      <w:keepNext/>
      <w:spacing w:before="240" w:after="60" w:line="360" w:lineRule="auto"/>
      <w:jc w:val="both"/>
    </w:pPr>
    <w:rPr>
      <w:rFonts w:eastAsia="Times New Roman"/>
      <w:bCs/>
      <w:iCs/>
      <w:lang w:eastAsia="ar-SA"/>
    </w:rPr>
  </w:style>
  <w:style w:type="paragraph" w:customStyle="1" w:styleId="100">
    <w:name w:val="Оглавление 10"/>
    <w:basedOn w:val="1fb"/>
    <w:rsid w:val="00222F5B"/>
    <w:pPr>
      <w:tabs>
        <w:tab w:val="right" w:leader="dot" w:pos="14731"/>
      </w:tabs>
      <w:ind w:left="2547" w:firstLine="0"/>
    </w:pPr>
  </w:style>
  <w:style w:type="paragraph" w:customStyle="1" w:styleId="affffff2">
    <w:name w:val="Содержимое врезки"/>
    <w:basedOn w:val="a2"/>
    <w:rsid w:val="00222F5B"/>
    <w:pPr>
      <w:spacing w:after="120" w:line="360" w:lineRule="auto"/>
      <w:ind w:firstLine="684"/>
      <w:jc w:val="both"/>
    </w:pPr>
    <w:rPr>
      <w:b w:val="0"/>
      <w:bCs w:val="0"/>
      <w:lang w:eastAsia="ar-SA"/>
    </w:rPr>
  </w:style>
  <w:style w:type="paragraph" w:customStyle="1" w:styleId="3b">
    <w:name w:val="Стиль3"/>
    <w:basedOn w:val="Sa"/>
    <w:rsid w:val="00222F5B"/>
    <w:pPr>
      <w:ind w:left="1134" w:firstLine="6237"/>
    </w:pPr>
  </w:style>
  <w:style w:type="paragraph" w:customStyle="1" w:styleId="85">
    <w:name w:val="Стиль8"/>
    <w:basedOn w:val="3b"/>
    <w:rsid w:val="00222F5B"/>
    <w:pPr>
      <w:ind w:left="9858" w:hanging="360"/>
    </w:pPr>
  </w:style>
  <w:style w:type="character" w:customStyle="1" w:styleId="S12">
    <w:name w:val="S_Маркированный Знак Знак1"/>
    <w:rsid w:val="00222F5B"/>
    <w:rPr>
      <w:sz w:val="24"/>
      <w:szCs w:val="24"/>
      <w:lang w:val="ru-RU" w:eastAsia="ar-SA" w:bidi="ar-SA"/>
    </w:rPr>
  </w:style>
  <w:style w:type="character" w:customStyle="1" w:styleId="rvts23">
    <w:name w:val="rvts23"/>
    <w:basedOn w:val="a3"/>
    <w:rsid w:val="00222F5B"/>
  </w:style>
  <w:style w:type="paragraph" w:customStyle="1" w:styleId="rvps59">
    <w:name w:val="rvps59"/>
    <w:basedOn w:val="a0"/>
    <w:rsid w:val="00222F5B"/>
    <w:pPr>
      <w:spacing w:before="100" w:beforeAutospacing="1" w:after="100" w:afterAutospacing="1"/>
    </w:pPr>
    <w:rPr>
      <w:rFonts w:eastAsia="Times New Roman"/>
      <w:lang w:eastAsia="ru-RU"/>
    </w:rPr>
  </w:style>
  <w:style w:type="paragraph" w:customStyle="1" w:styleId="Style9">
    <w:name w:val="Style9"/>
    <w:basedOn w:val="a0"/>
    <w:rsid w:val="00222F5B"/>
    <w:pPr>
      <w:widowControl w:val="0"/>
      <w:autoSpaceDE w:val="0"/>
      <w:autoSpaceDN w:val="0"/>
      <w:adjustRightInd w:val="0"/>
      <w:spacing w:line="254" w:lineRule="exact"/>
      <w:jc w:val="both"/>
    </w:pPr>
    <w:rPr>
      <w:rFonts w:eastAsia="Times New Roman"/>
      <w:lang w:eastAsia="ru-RU"/>
    </w:rPr>
  </w:style>
  <w:style w:type="paragraph" w:customStyle="1" w:styleId="Style15">
    <w:name w:val="Style15"/>
    <w:basedOn w:val="a0"/>
    <w:rsid w:val="00222F5B"/>
    <w:pPr>
      <w:widowControl w:val="0"/>
      <w:autoSpaceDE w:val="0"/>
      <w:autoSpaceDN w:val="0"/>
      <w:adjustRightInd w:val="0"/>
      <w:spacing w:line="281" w:lineRule="exact"/>
      <w:jc w:val="both"/>
    </w:pPr>
    <w:rPr>
      <w:rFonts w:eastAsia="Times New Roman"/>
      <w:lang w:eastAsia="ru-RU"/>
    </w:rPr>
  </w:style>
  <w:style w:type="character" w:customStyle="1" w:styleId="FontStyle93">
    <w:name w:val="Font Style93"/>
    <w:rsid w:val="00222F5B"/>
    <w:rPr>
      <w:rFonts w:ascii="Times New Roman" w:hAnsi="Times New Roman" w:cs="Times New Roman"/>
      <w:spacing w:val="20"/>
      <w:sz w:val="18"/>
      <w:szCs w:val="18"/>
    </w:rPr>
  </w:style>
  <w:style w:type="paragraph" w:customStyle="1" w:styleId="Style13">
    <w:name w:val="Style13"/>
    <w:basedOn w:val="a0"/>
    <w:rsid w:val="00222F5B"/>
    <w:pPr>
      <w:widowControl w:val="0"/>
      <w:autoSpaceDE w:val="0"/>
      <w:autoSpaceDN w:val="0"/>
      <w:adjustRightInd w:val="0"/>
    </w:pPr>
    <w:rPr>
      <w:rFonts w:eastAsia="Times New Roman"/>
      <w:lang w:eastAsia="ru-RU"/>
    </w:rPr>
  </w:style>
  <w:style w:type="paragraph" w:customStyle="1" w:styleId="Style37">
    <w:name w:val="Style37"/>
    <w:basedOn w:val="a0"/>
    <w:rsid w:val="00222F5B"/>
    <w:pPr>
      <w:widowControl w:val="0"/>
      <w:autoSpaceDE w:val="0"/>
      <w:autoSpaceDN w:val="0"/>
      <w:adjustRightInd w:val="0"/>
    </w:pPr>
    <w:rPr>
      <w:rFonts w:eastAsia="Times New Roman"/>
      <w:lang w:eastAsia="ru-RU"/>
    </w:rPr>
  </w:style>
  <w:style w:type="paragraph" w:customStyle="1" w:styleId="Style38">
    <w:name w:val="Style38"/>
    <w:basedOn w:val="a0"/>
    <w:rsid w:val="00222F5B"/>
    <w:pPr>
      <w:widowControl w:val="0"/>
      <w:autoSpaceDE w:val="0"/>
      <w:autoSpaceDN w:val="0"/>
      <w:adjustRightInd w:val="0"/>
      <w:jc w:val="center"/>
    </w:pPr>
    <w:rPr>
      <w:rFonts w:eastAsia="Times New Roman"/>
      <w:lang w:eastAsia="ru-RU"/>
    </w:rPr>
  </w:style>
  <w:style w:type="paragraph" w:customStyle="1" w:styleId="Style39">
    <w:name w:val="Style39"/>
    <w:basedOn w:val="a0"/>
    <w:rsid w:val="00222F5B"/>
    <w:pPr>
      <w:widowControl w:val="0"/>
      <w:autoSpaceDE w:val="0"/>
      <w:autoSpaceDN w:val="0"/>
      <w:adjustRightInd w:val="0"/>
      <w:spacing w:line="209" w:lineRule="exact"/>
      <w:jc w:val="center"/>
    </w:pPr>
    <w:rPr>
      <w:rFonts w:eastAsia="Times New Roman"/>
      <w:lang w:eastAsia="ru-RU"/>
    </w:rPr>
  </w:style>
  <w:style w:type="character" w:customStyle="1" w:styleId="FontStyle74">
    <w:name w:val="Font Style74"/>
    <w:rsid w:val="00222F5B"/>
    <w:rPr>
      <w:rFonts w:ascii="Times New Roman" w:hAnsi="Times New Roman" w:cs="Times New Roman"/>
      <w:b/>
      <w:bCs/>
      <w:spacing w:val="10"/>
      <w:sz w:val="16"/>
      <w:szCs w:val="16"/>
    </w:rPr>
  </w:style>
  <w:style w:type="character" w:customStyle="1" w:styleId="FontStyle85">
    <w:name w:val="Font Style85"/>
    <w:rsid w:val="00222F5B"/>
    <w:rPr>
      <w:rFonts w:ascii="Times New Roman" w:hAnsi="Times New Roman" w:cs="Times New Roman"/>
      <w:b/>
      <w:bCs/>
      <w:spacing w:val="10"/>
      <w:sz w:val="18"/>
      <w:szCs w:val="18"/>
    </w:rPr>
  </w:style>
  <w:style w:type="character" w:customStyle="1" w:styleId="FontStyle92">
    <w:name w:val="Font Style92"/>
    <w:rsid w:val="00222F5B"/>
    <w:rPr>
      <w:rFonts w:ascii="Times New Roman" w:hAnsi="Times New Roman" w:cs="Times New Roman"/>
      <w:spacing w:val="20"/>
      <w:sz w:val="18"/>
      <w:szCs w:val="18"/>
    </w:rPr>
  </w:style>
  <w:style w:type="character" w:customStyle="1" w:styleId="FontStyle102">
    <w:name w:val="Font Style102"/>
    <w:rsid w:val="00222F5B"/>
    <w:rPr>
      <w:rFonts w:ascii="Times New Roman" w:hAnsi="Times New Roman" w:cs="Times New Roman"/>
      <w:b/>
      <w:bCs/>
      <w:i/>
      <w:iCs/>
      <w:spacing w:val="-10"/>
      <w:sz w:val="18"/>
      <w:szCs w:val="18"/>
    </w:rPr>
  </w:style>
  <w:style w:type="paragraph" w:customStyle="1" w:styleId="Style40">
    <w:name w:val="Style40"/>
    <w:basedOn w:val="a0"/>
    <w:rsid w:val="00222F5B"/>
    <w:pPr>
      <w:widowControl w:val="0"/>
      <w:autoSpaceDE w:val="0"/>
      <w:autoSpaceDN w:val="0"/>
      <w:adjustRightInd w:val="0"/>
      <w:spacing w:line="257" w:lineRule="exact"/>
      <w:ind w:firstLine="410"/>
      <w:jc w:val="both"/>
    </w:pPr>
    <w:rPr>
      <w:rFonts w:eastAsia="Times New Roman"/>
      <w:lang w:eastAsia="ru-RU"/>
    </w:rPr>
  </w:style>
  <w:style w:type="character" w:customStyle="1" w:styleId="FontStyle91">
    <w:name w:val="Font Style91"/>
    <w:rsid w:val="00222F5B"/>
    <w:rPr>
      <w:rFonts w:ascii="Times New Roman" w:hAnsi="Times New Roman" w:cs="Times New Roman"/>
      <w:sz w:val="18"/>
      <w:szCs w:val="18"/>
    </w:rPr>
  </w:style>
  <w:style w:type="paragraph" w:customStyle="1" w:styleId="Style11">
    <w:name w:val="Style11"/>
    <w:basedOn w:val="a0"/>
    <w:rsid w:val="00222F5B"/>
    <w:pPr>
      <w:widowControl w:val="0"/>
      <w:autoSpaceDE w:val="0"/>
      <w:autoSpaceDN w:val="0"/>
      <w:adjustRightInd w:val="0"/>
      <w:spacing w:line="253" w:lineRule="exact"/>
      <w:ind w:firstLine="691"/>
      <w:jc w:val="both"/>
    </w:pPr>
    <w:rPr>
      <w:rFonts w:eastAsia="Times New Roman"/>
      <w:lang w:eastAsia="ru-RU"/>
    </w:rPr>
  </w:style>
  <w:style w:type="paragraph" w:customStyle="1" w:styleId="Style47">
    <w:name w:val="Style47"/>
    <w:basedOn w:val="a0"/>
    <w:rsid w:val="00222F5B"/>
    <w:pPr>
      <w:widowControl w:val="0"/>
      <w:autoSpaceDE w:val="0"/>
      <w:autoSpaceDN w:val="0"/>
      <w:adjustRightInd w:val="0"/>
    </w:pPr>
    <w:rPr>
      <w:rFonts w:eastAsia="Times New Roman"/>
      <w:lang w:eastAsia="ru-RU"/>
    </w:rPr>
  </w:style>
  <w:style w:type="paragraph" w:customStyle="1" w:styleId="Style51">
    <w:name w:val="Style51"/>
    <w:basedOn w:val="a0"/>
    <w:rsid w:val="00222F5B"/>
    <w:pPr>
      <w:widowControl w:val="0"/>
      <w:autoSpaceDE w:val="0"/>
      <w:autoSpaceDN w:val="0"/>
      <w:adjustRightInd w:val="0"/>
    </w:pPr>
    <w:rPr>
      <w:rFonts w:eastAsia="Times New Roman"/>
      <w:lang w:eastAsia="ru-RU"/>
    </w:rPr>
  </w:style>
  <w:style w:type="character" w:customStyle="1" w:styleId="FontStyle75">
    <w:name w:val="Font Style75"/>
    <w:rsid w:val="00222F5B"/>
    <w:rPr>
      <w:rFonts w:ascii="Times New Roman" w:hAnsi="Times New Roman" w:cs="Times New Roman"/>
      <w:spacing w:val="10"/>
      <w:sz w:val="16"/>
      <w:szCs w:val="16"/>
    </w:rPr>
  </w:style>
  <w:style w:type="character" w:customStyle="1" w:styleId="FontStyle77">
    <w:name w:val="Font Style77"/>
    <w:rsid w:val="00222F5B"/>
    <w:rPr>
      <w:rFonts w:ascii="Times New Roman" w:hAnsi="Times New Roman" w:cs="Times New Roman"/>
      <w:b/>
      <w:bCs/>
      <w:smallCaps/>
      <w:spacing w:val="10"/>
      <w:sz w:val="14"/>
      <w:szCs w:val="14"/>
    </w:rPr>
  </w:style>
  <w:style w:type="character" w:customStyle="1" w:styleId="FontStyle81">
    <w:name w:val="Font Style81"/>
    <w:rsid w:val="00222F5B"/>
    <w:rPr>
      <w:rFonts w:ascii="Times New Roman" w:hAnsi="Times New Roman" w:cs="Times New Roman"/>
      <w:b/>
      <w:bCs/>
      <w:sz w:val="8"/>
      <w:szCs w:val="8"/>
    </w:rPr>
  </w:style>
  <w:style w:type="paragraph" w:customStyle="1" w:styleId="Style44">
    <w:name w:val="Style44"/>
    <w:basedOn w:val="a0"/>
    <w:rsid w:val="00222F5B"/>
    <w:pPr>
      <w:widowControl w:val="0"/>
      <w:autoSpaceDE w:val="0"/>
      <w:autoSpaceDN w:val="0"/>
      <w:adjustRightInd w:val="0"/>
      <w:spacing w:line="278" w:lineRule="exact"/>
      <w:ind w:firstLine="288"/>
      <w:jc w:val="both"/>
    </w:pPr>
    <w:rPr>
      <w:rFonts w:eastAsia="Times New Roman"/>
      <w:lang w:eastAsia="ru-RU"/>
    </w:rPr>
  </w:style>
  <w:style w:type="paragraph" w:customStyle="1" w:styleId="Style5">
    <w:name w:val="Style5"/>
    <w:basedOn w:val="a0"/>
    <w:rsid w:val="00222F5B"/>
    <w:pPr>
      <w:widowControl w:val="0"/>
      <w:autoSpaceDE w:val="0"/>
      <w:autoSpaceDN w:val="0"/>
      <w:adjustRightInd w:val="0"/>
      <w:spacing w:line="256" w:lineRule="exact"/>
    </w:pPr>
    <w:rPr>
      <w:rFonts w:eastAsia="Times New Roman"/>
      <w:lang w:eastAsia="ru-RU"/>
    </w:rPr>
  </w:style>
  <w:style w:type="paragraph" w:customStyle="1" w:styleId="Style46">
    <w:name w:val="Style46"/>
    <w:basedOn w:val="a0"/>
    <w:rsid w:val="00222F5B"/>
    <w:pPr>
      <w:widowControl w:val="0"/>
      <w:autoSpaceDE w:val="0"/>
      <w:autoSpaceDN w:val="0"/>
      <w:adjustRightInd w:val="0"/>
      <w:spacing w:line="252" w:lineRule="exact"/>
      <w:ind w:firstLine="569"/>
    </w:pPr>
    <w:rPr>
      <w:rFonts w:eastAsia="Times New Roman"/>
      <w:lang w:eastAsia="ru-RU"/>
    </w:rPr>
  </w:style>
  <w:style w:type="character" w:customStyle="1" w:styleId="FontStyle76">
    <w:name w:val="Font Style76"/>
    <w:rsid w:val="00222F5B"/>
    <w:rPr>
      <w:rFonts w:ascii="Times New Roman CYR" w:hAnsi="Times New Roman CYR" w:cs="Times New Roman CYR"/>
      <w:i/>
      <w:iCs/>
      <w:sz w:val="16"/>
      <w:szCs w:val="16"/>
    </w:rPr>
  </w:style>
  <w:style w:type="paragraph" w:customStyle="1" w:styleId="Style7">
    <w:name w:val="Style7"/>
    <w:basedOn w:val="a0"/>
    <w:rsid w:val="00222F5B"/>
    <w:pPr>
      <w:widowControl w:val="0"/>
      <w:autoSpaceDE w:val="0"/>
      <w:autoSpaceDN w:val="0"/>
      <w:adjustRightInd w:val="0"/>
      <w:spacing w:line="252" w:lineRule="exact"/>
      <w:ind w:firstLine="720"/>
    </w:pPr>
    <w:rPr>
      <w:rFonts w:eastAsia="Times New Roman"/>
      <w:lang w:eastAsia="ru-RU"/>
    </w:rPr>
  </w:style>
  <w:style w:type="paragraph" w:customStyle="1" w:styleId="Style3">
    <w:name w:val="Style3"/>
    <w:basedOn w:val="a0"/>
    <w:rsid w:val="00222F5B"/>
    <w:pPr>
      <w:widowControl w:val="0"/>
      <w:autoSpaceDE w:val="0"/>
      <w:autoSpaceDN w:val="0"/>
      <w:adjustRightInd w:val="0"/>
      <w:spacing w:line="295" w:lineRule="exact"/>
      <w:jc w:val="both"/>
    </w:pPr>
    <w:rPr>
      <w:rFonts w:eastAsia="Times New Roman"/>
      <w:lang w:eastAsia="ru-RU"/>
    </w:rPr>
  </w:style>
  <w:style w:type="paragraph" w:customStyle="1" w:styleId="Style6">
    <w:name w:val="Style6"/>
    <w:basedOn w:val="a0"/>
    <w:rsid w:val="00222F5B"/>
    <w:pPr>
      <w:widowControl w:val="0"/>
      <w:autoSpaceDE w:val="0"/>
      <w:autoSpaceDN w:val="0"/>
      <w:adjustRightInd w:val="0"/>
      <w:spacing w:line="253" w:lineRule="exact"/>
    </w:pPr>
    <w:rPr>
      <w:rFonts w:eastAsia="Times New Roman"/>
      <w:lang w:eastAsia="ru-RU"/>
    </w:rPr>
  </w:style>
  <w:style w:type="paragraph" w:customStyle="1" w:styleId="Style24">
    <w:name w:val="Style24"/>
    <w:basedOn w:val="a0"/>
    <w:rsid w:val="00222F5B"/>
    <w:pPr>
      <w:widowControl w:val="0"/>
      <w:autoSpaceDE w:val="0"/>
      <w:autoSpaceDN w:val="0"/>
      <w:adjustRightInd w:val="0"/>
      <w:spacing w:line="274" w:lineRule="exact"/>
    </w:pPr>
    <w:rPr>
      <w:rFonts w:eastAsia="Times New Roman"/>
      <w:lang w:eastAsia="ru-RU"/>
    </w:rPr>
  </w:style>
  <w:style w:type="paragraph" w:customStyle="1" w:styleId="Style59">
    <w:name w:val="Style59"/>
    <w:basedOn w:val="a0"/>
    <w:rsid w:val="00222F5B"/>
    <w:pPr>
      <w:widowControl w:val="0"/>
      <w:autoSpaceDE w:val="0"/>
      <w:autoSpaceDN w:val="0"/>
      <w:adjustRightInd w:val="0"/>
      <w:jc w:val="right"/>
    </w:pPr>
    <w:rPr>
      <w:rFonts w:eastAsia="Times New Roman"/>
      <w:lang w:eastAsia="ru-RU"/>
    </w:rPr>
  </w:style>
  <w:style w:type="paragraph" w:customStyle="1" w:styleId="Style65">
    <w:name w:val="Style65"/>
    <w:basedOn w:val="a0"/>
    <w:rsid w:val="00222F5B"/>
    <w:pPr>
      <w:widowControl w:val="0"/>
      <w:autoSpaceDE w:val="0"/>
      <w:autoSpaceDN w:val="0"/>
      <w:adjustRightInd w:val="0"/>
      <w:spacing w:line="278" w:lineRule="exact"/>
      <w:ind w:firstLine="310"/>
      <w:jc w:val="both"/>
    </w:pPr>
    <w:rPr>
      <w:rFonts w:eastAsia="Times New Roman"/>
      <w:lang w:eastAsia="ru-RU"/>
    </w:rPr>
  </w:style>
  <w:style w:type="paragraph" w:customStyle="1" w:styleId="Style27">
    <w:name w:val="Style27"/>
    <w:basedOn w:val="a0"/>
    <w:rsid w:val="00222F5B"/>
    <w:pPr>
      <w:widowControl w:val="0"/>
      <w:autoSpaceDE w:val="0"/>
      <w:autoSpaceDN w:val="0"/>
      <w:adjustRightInd w:val="0"/>
      <w:spacing w:line="274" w:lineRule="exact"/>
      <w:ind w:firstLine="720"/>
    </w:pPr>
    <w:rPr>
      <w:rFonts w:eastAsia="Times New Roman"/>
      <w:lang w:eastAsia="ru-RU"/>
    </w:rPr>
  </w:style>
  <w:style w:type="paragraph" w:customStyle="1" w:styleId="Style18">
    <w:name w:val="Style18"/>
    <w:basedOn w:val="a0"/>
    <w:rsid w:val="00222F5B"/>
    <w:pPr>
      <w:widowControl w:val="0"/>
      <w:autoSpaceDE w:val="0"/>
      <w:autoSpaceDN w:val="0"/>
      <w:adjustRightInd w:val="0"/>
      <w:spacing w:line="281" w:lineRule="exact"/>
      <w:ind w:firstLine="382"/>
      <w:jc w:val="both"/>
    </w:pPr>
    <w:rPr>
      <w:rFonts w:eastAsia="Times New Roman"/>
      <w:lang w:eastAsia="ru-RU"/>
    </w:rPr>
  </w:style>
  <w:style w:type="paragraph" w:customStyle="1" w:styleId="Style20">
    <w:name w:val="Style20"/>
    <w:basedOn w:val="a0"/>
    <w:rsid w:val="00222F5B"/>
    <w:pPr>
      <w:widowControl w:val="0"/>
      <w:autoSpaceDE w:val="0"/>
      <w:autoSpaceDN w:val="0"/>
      <w:adjustRightInd w:val="0"/>
      <w:jc w:val="center"/>
    </w:pPr>
    <w:rPr>
      <w:rFonts w:eastAsia="Times New Roman"/>
      <w:lang w:eastAsia="ru-RU"/>
    </w:rPr>
  </w:style>
  <w:style w:type="paragraph" w:customStyle="1" w:styleId="Style49">
    <w:name w:val="Style49"/>
    <w:basedOn w:val="a0"/>
    <w:rsid w:val="00222F5B"/>
    <w:pPr>
      <w:widowControl w:val="0"/>
      <w:autoSpaceDE w:val="0"/>
      <w:autoSpaceDN w:val="0"/>
      <w:adjustRightInd w:val="0"/>
      <w:spacing w:line="256" w:lineRule="exact"/>
      <w:ind w:firstLine="684"/>
      <w:jc w:val="both"/>
    </w:pPr>
    <w:rPr>
      <w:rFonts w:eastAsia="Times New Roman"/>
      <w:lang w:eastAsia="ru-RU"/>
    </w:rPr>
  </w:style>
  <w:style w:type="paragraph" w:customStyle="1" w:styleId="Style60">
    <w:name w:val="Style60"/>
    <w:basedOn w:val="a0"/>
    <w:rsid w:val="00222F5B"/>
    <w:pPr>
      <w:widowControl w:val="0"/>
      <w:autoSpaceDE w:val="0"/>
      <w:autoSpaceDN w:val="0"/>
      <w:adjustRightInd w:val="0"/>
    </w:pPr>
    <w:rPr>
      <w:rFonts w:eastAsia="Times New Roman"/>
      <w:lang w:eastAsia="ru-RU"/>
    </w:rPr>
  </w:style>
  <w:style w:type="paragraph" w:customStyle="1" w:styleId="Style61">
    <w:name w:val="Style61"/>
    <w:basedOn w:val="a0"/>
    <w:rsid w:val="00222F5B"/>
    <w:pPr>
      <w:widowControl w:val="0"/>
      <w:autoSpaceDE w:val="0"/>
      <w:autoSpaceDN w:val="0"/>
      <w:adjustRightInd w:val="0"/>
      <w:spacing w:line="252" w:lineRule="exact"/>
      <w:ind w:firstLine="698"/>
    </w:pPr>
    <w:rPr>
      <w:rFonts w:eastAsia="Times New Roman"/>
      <w:lang w:eastAsia="ru-RU"/>
    </w:rPr>
  </w:style>
  <w:style w:type="character" w:customStyle="1" w:styleId="FontStyle101">
    <w:name w:val="Font Style101"/>
    <w:rsid w:val="00222F5B"/>
    <w:rPr>
      <w:rFonts w:ascii="Times New Roman" w:hAnsi="Times New Roman" w:cs="Times New Roman"/>
      <w:b/>
      <w:bCs/>
      <w:sz w:val="18"/>
      <w:szCs w:val="18"/>
    </w:rPr>
  </w:style>
  <w:style w:type="paragraph" w:customStyle="1" w:styleId="Style8">
    <w:name w:val="Style8"/>
    <w:basedOn w:val="a0"/>
    <w:rsid w:val="00222F5B"/>
    <w:pPr>
      <w:widowControl w:val="0"/>
      <w:autoSpaceDE w:val="0"/>
      <w:autoSpaceDN w:val="0"/>
      <w:adjustRightInd w:val="0"/>
      <w:spacing w:line="288" w:lineRule="exact"/>
      <w:ind w:firstLine="706"/>
      <w:jc w:val="both"/>
    </w:pPr>
    <w:rPr>
      <w:rFonts w:eastAsia="Times New Roman"/>
      <w:lang w:eastAsia="ru-RU"/>
    </w:rPr>
  </w:style>
  <w:style w:type="character" w:customStyle="1" w:styleId="FontStyle60">
    <w:name w:val="Font Style60"/>
    <w:rsid w:val="00222F5B"/>
    <w:rPr>
      <w:rFonts w:ascii="Times New Roman" w:hAnsi="Times New Roman" w:cs="Times New Roman"/>
      <w:sz w:val="22"/>
      <w:szCs w:val="22"/>
    </w:rPr>
  </w:style>
  <w:style w:type="character" w:customStyle="1" w:styleId="FontStyle61">
    <w:name w:val="Font Style61"/>
    <w:rsid w:val="00222F5B"/>
    <w:rPr>
      <w:rFonts w:ascii="Times New Roman" w:hAnsi="Times New Roman" w:cs="Times New Roman"/>
      <w:b/>
      <w:bCs/>
      <w:sz w:val="24"/>
      <w:szCs w:val="24"/>
    </w:rPr>
  </w:style>
  <w:style w:type="character" w:customStyle="1" w:styleId="FontStyle62">
    <w:name w:val="Font Style62"/>
    <w:rsid w:val="00222F5B"/>
    <w:rPr>
      <w:rFonts w:ascii="Times New Roman" w:hAnsi="Times New Roman" w:cs="Times New Roman"/>
      <w:sz w:val="14"/>
      <w:szCs w:val="14"/>
    </w:rPr>
  </w:style>
  <w:style w:type="paragraph" w:customStyle="1" w:styleId="Style10">
    <w:name w:val="Style10"/>
    <w:basedOn w:val="a0"/>
    <w:rsid w:val="00222F5B"/>
    <w:pPr>
      <w:widowControl w:val="0"/>
      <w:autoSpaceDE w:val="0"/>
      <w:autoSpaceDN w:val="0"/>
      <w:adjustRightInd w:val="0"/>
    </w:pPr>
    <w:rPr>
      <w:rFonts w:eastAsia="Times New Roman"/>
      <w:lang w:eastAsia="ru-RU"/>
    </w:rPr>
  </w:style>
  <w:style w:type="paragraph" w:customStyle="1" w:styleId="Style35">
    <w:name w:val="Style35"/>
    <w:basedOn w:val="a0"/>
    <w:rsid w:val="00222F5B"/>
    <w:pPr>
      <w:widowControl w:val="0"/>
      <w:autoSpaceDE w:val="0"/>
      <w:autoSpaceDN w:val="0"/>
      <w:adjustRightInd w:val="0"/>
      <w:spacing w:line="281" w:lineRule="exact"/>
    </w:pPr>
    <w:rPr>
      <w:rFonts w:eastAsia="Times New Roman"/>
      <w:lang w:eastAsia="ru-RU"/>
    </w:rPr>
  </w:style>
  <w:style w:type="character" w:styleId="affffff3">
    <w:name w:val="FollowedHyperlink"/>
    <w:uiPriority w:val="99"/>
    <w:rsid w:val="00222F5B"/>
    <w:rPr>
      <w:color w:val="800080"/>
      <w:u w:val="single"/>
    </w:rPr>
  </w:style>
  <w:style w:type="character" w:customStyle="1" w:styleId="affffff4">
    <w:name w:val="Цветовое выделение"/>
    <w:uiPriority w:val="99"/>
    <w:rsid w:val="00222F5B"/>
    <w:rPr>
      <w:b/>
      <w:color w:val="000080"/>
    </w:rPr>
  </w:style>
  <w:style w:type="character" w:customStyle="1" w:styleId="affffff5">
    <w:name w:val="Гипертекстовая ссылка"/>
    <w:uiPriority w:val="99"/>
    <w:rsid w:val="00222F5B"/>
    <w:rPr>
      <w:rFonts w:cs="Times New Roman"/>
      <w:b/>
      <w:color w:val="0000FF"/>
      <w:sz w:val="28"/>
      <w:szCs w:val="28"/>
      <w:u w:val="single"/>
    </w:rPr>
  </w:style>
  <w:style w:type="paragraph" w:styleId="affffff6">
    <w:name w:val="TOC Heading"/>
    <w:basedOn w:val="1"/>
    <w:next w:val="a0"/>
    <w:uiPriority w:val="39"/>
    <w:unhideWhenUsed/>
    <w:qFormat/>
    <w:rsid w:val="00222F5B"/>
    <w:pPr>
      <w:keepLines/>
      <w:spacing w:before="480" w:line="276" w:lineRule="auto"/>
      <w:jc w:val="left"/>
      <w:outlineLvl w:val="9"/>
    </w:pPr>
    <w:rPr>
      <w:rFonts w:ascii="Cambria" w:eastAsia="Times New Roman" w:hAnsi="Cambria"/>
      <w:color w:val="365F91"/>
      <w:lang w:eastAsia="en-US"/>
    </w:rPr>
  </w:style>
  <w:style w:type="character" w:customStyle="1" w:styleId="highlight">
    <w:name w:val="highlight"/>
    <w:basedOn w:val="a3"/>
    <w:rsid w:val="00222F5B"/>
  </w:style>
  <w:style w:type="character" w:customStyle="1" w:styleId="b-serp-urlitem">
    <w:name w:val="b-serp-url__item"/>
    <w:basedOn w:val="a3"/>
    <w:rsid w:val="00222F5B"/>
  </w:style>
  <w:style w:type="character" w:customStyle="1" w:styleId="b-serp-urlmark">
    <w:name w:val="b-serp-url__mark"/>
    <w:basedOn w:val="a3"/>
    <w:rsid w:val="00222F5B"/>
  </w:style>
  <w:style w:type="character" w:customStyle="1" w:styleId="spelle">
    <w:name w:val="spelle"/>
    <w:basedOn w:val="a3"/>
    <w:rsid w:val="00222F5B"/>
  </w:style>
  <w:style w:type="paragraph" w:customStyle="1" w:styleId="affffff7">
    <w:name w:val="таблица"/>
    <w:basedOn w:val="a2"/>
    <w:rsid w:val="00222F5B"/>
    <w:pPr>
      <w:jc w:val="both"/>
    </w:pPr>
    <w:rPr>
      <w:b w:val="0"/>
      <w:bCs w:val="0"/>
      <w:szCs w:val="20"/>
    </w:rPr>
  </w:style>
  <w:style w:type="character" w:customStyle="1" w:styleId="t51">
    <w:name w:val="t51"/>
    <w:rsid w:val="00222F5B"/>
    <w:rPr>
      <w:rFonts w:ascii="Times New Roman" w:hAnsi="Times New Roman" w:cs="Times New Roman" w:hint="default"/>
      <w:color w:val="000000"/>
      <w:sz w:val="24"/>
      <w:szCs w:val="24"/>
    </w:rPr>
  </w:style>
  <w:style w:type="paragraph" w:customStyle="1" w:styleId="body">
    <w:name w:val="body"/>
    <w:basedOn w:val="a0"/>
    <w:rsid w:val="00222F5B"/>
    <w:pPr>
      <w:spacing w:before="100" w:beforeAutospacing="1" w:after="100" w:afterAutospacing="1"/>
    </w:pPr>
    <w:rPr>
      <w:rFonts w:eastAsia="Times New Roman"/>
      <w:lang w:eastAsia="ru-RU"/>
    </w:rPr>
  </w:style>
  <w:style w:type="character" w:styleId="affffff8">
    <w:name w:val="footnote reference"/>
    <w:uiPriority w:val="99"/>
    <w:semiHidden/>
    <w:unhideWhenUsed/>
    <w:rsid w:val="00222F5B"/>
    <w:rPr>
      <w:vertAlign w:val="superscript"/>
    </w:rPr>
  </w:style>
  <w:style w:type="paragraph" w:customStyle="1" w:styleId="affffff9">
    <w:name w:val="Прижатый влево"/>
    <w:basedOn w:val="a0"/>
    <w:next w:val="a0"/>
    <w:uiPriority w:val="99"/>
    <w:rsid w:val="00222F5B"/>
    <w:pPr>
      <w:autoSpaceDE w:val="0"/>
      <w:autoSpaceDN w:val="0"/>
      <w:adjustRightInd w:val="0"/>
    </w:pPr>
    <w:rPr>
      <w:rFonts w:ascii="Arial" w:hAnsi="Arial" w:cs="Arial"/>
      <w:lang w:eastAsia="en-US"/>
    </w:rPr>
  </w:style>
  <w:style w:type="paragraph" w:customStyle="1" w:styleId="Default">
    <w:name w:val="Default"/>
    <w:rsid w:val="00222F5B"/>
    <w:pPr>
      <w:autoSpaceDE w:val="0"/>
      <w:autoSpaceDN w:val="0"/>
      <w:adjustRightInd w:val="0"/>
    </w:pPr>
    <w:rPr>
      <w:rFonts w:ascii="Trebuchet MS" w:hAnsi="Trebuchet MS" w:cs="Trebuchet MS"/>
      <w:color w:val="000000"/>
      <w:sz w:val="24"/>
      <w:szCs w:val="24"/>
    </w:rPr>
  </w:style>
  <w:style w:type="paragraph" w:customStyle="1" w:styleId="style90">
    <w:name w:val="style9"/>
    <w:basedOn w:val="a0"/>
    <w:rsid w:val="00222F5B"/>
    <w:pPr>
      <w:spacing w:before="100" w:beforeAutospacing="1" w:after="100" w:afterAutospacing="1"/>
    </w:pPr>
    <w:rPr>
      <w:rFonts w:eastAsia="Times New Roman"/>
      <w:lang w:eastAsia="ru-RU"/>
    </w:rPr>
  </w:style>
  <w:style w:type="character" w:customStyle="1" w:styleId="Sb">
    <w:name w:val="S_Таблица Знак Знак"/>
    <w:link w:val="Sa"/>
    <w:rsid w:val="00222F5B"/>
    <w:rPr>
      <w:rFonts w:ascii="Times New Roman" w:eastAsia="Times New Roman" w:hAnsi="Times New Roman" w:cs="Times New Roman"/>
      <w:sz w:val="24"/>
      <w:szCs w:val="24"/>
      <w:lang w:eastAsia="ar-SA"/>
    </w:rPr>
  </w:style>
  <w:style w:type="paragraph" w:customStyle="1" w:styleId="Sf0">
    <w:name w:val="S_Отступ"/>
    <w:basedOn w:val="a0"/>
    <w:link w:val="Sf1"/>
    <w:autoRedefine/>
    <w:rsid w:val="00222F5B"/>
    <w:rPr>
      <w:lang w:val="x-none" w:eastAsia="x-none"/>
    </w:rPr>
  </w:style>
  <w:style w:type="character" w:customStyle="1" w:styleId="Sf1">
    <w:name w:val="S_Отступ Знак"/>
    <w:link w:val="Sf0"/>
    <w:rsid w:val="00222F5B"/>
    <w:rPr>
      <w:rFonts w:ascii="Times New Roman" w:eastAsia="Calibri" w:hAnsi="Times New Roman" w:cs="Times New Roman"/>
      <w:sz w:val="24"/>
      <w:szCs w:val="24"/>
    </w:rPr>
  </w:style>
  <w:style w:type="character" w:customStyle="1" w:styleId="S10">
    <w:name w:val="S_Маркированный Знак1"/>
    <w:link w:val="S7"/>
    <w:rsid w:val="00255D8C"/>
    <w:rPr>
      <w:rFonts w:ascii="Times New Roman" w:eastAsia="Times New Roman" w:hAnsi="Times New Roman"/>
      <w:sz w:val="24"/>
      <w:szCs w:val="24"/>
      <w:lang w:val="x-none" w:eastAsia="ar-SA"/>
    </w:rPr>
  </w:style>
  <w:style w:type="paragraph" w:customStyle="1" w:styleId="affffffa">
    <w:name w:val="Нормальный (таблица)"/>
    <w:basedOn w:val="a0"/>
    <w:next w:val="a0"/>
    <w:uiPriority w:val="99"/>
    <w:rsid w:val="00222F5B"/>
    <w:pPr>
      <w:widowControl w:val="0"/>
      <w:autoSpaceDE w:val="0"/>
      <w:autoSpaceDN w:val="0"/>
      <w:adjustRightInd w:val="0"/>
      <w:jc w:val="both"/>
    </w:pPr>
    <w:rPr>
      <w:rFonts w:ascii="Arial" w:eastAsia="Times New Roman" w:hAnsi="Arial" w:cs="Arial"/>
      <w:lang w:eastAsia="ru-RU"/>
    </w:rPr>
  </w:style>
  <w:style w:type="character" w:customStyle="1" w:styleId="13">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Web) Знак1"/>
    <w:link w:val="a7"/>
    <w:uiPriority w:val="99"/>
    <w:locked/>
    <w:rsid w:val="00966D0B"/>
    <w:rPr>
      <w:rFonts w:ascii="SimSun" w:eastAsia="Times New Roman" w:hAnsi="SimSun" w:cs="SimSun"/>
      <w:color w:val="000000"/>
      <w:sz w:val="18"/>
      <w:szCs w:val="18"/>
    </w:rPr>
  </w:style>
  <w:style w:type="character" w:customStyle="1" w:styleId="apple-converted-space">
    <w:name w:val="apple-converted-space"/>
    <w:rsid w:val="00065018"/>
  </w:style>
  <w:style w:type="character" w:customStyle="1" w:styleId="affffffb">
    <w:name w:val="Основной текст_"/>
    <w:link w:val="1fff4"/>
    <w:rsid w:val="0080727F"/>
    <w:rPr>
      <w:rFonts w:ascii="Times New Roman" w:eastAsia="Times New Roman" w:hAnsi="Times New Roman"/>
      <w:spacing w:val="10"/>
      <w:sz w:val="21"/>
      <w:szCs w:val="21"/>
      <w:shd w:val="clear" w:color="auto" w:fill="FFFFFF"/>
    </w:rPr>
  </w:style>
  <w:style w:type="character" w:customStyle="1" w:styleId="3pt">
    <w:name w:val="Основной текст + Интервал 3 pt"/>
    <w:rsid w:val="0080727F"/>
    <w:rPr>
      <w:rFonts w:ascii="Times New Roman" w:eastAsia="Times New Roman" w:hAnsi="Times New Roman" w:cs="Times New Roman"/>
      <w:b w:val="0"/>
      <w:bCs w:val="0"/>
      <w:i w:val="0"/>
      <w:iCs w:val="0"/>
      <w:smallCaps w:val="0"/>
      <w:strike w:val="0"/>
      <w:color w:val="000000"/>
      <w:spacing w:val="70"/>
      <w:w w:val="100"/>
      <w:position w:val="0"/>
      <w:sz w:val="21"/>
      <w:szCs w:val="21"/>
      <w:u w:val="none"/>
      <w:lang w:val="ru-RU"/>
    </w:rPr>
  </w:style>
  <w:style w:type="paragraph" w:customStyle="1" w:styleId="1fff4">
    <w:name w:val="Основной текст1"/>
    <w:basedOn w:val="a0"/>
    <w:link w:val="affffffb"/>
    <w:rsid w:val="0080727F"/>
    <w:pPr>
      <w:widowControl w:val="0"/>
      <w:shd w:val="clear" w:color="auto" w:fill="FFFFFF"/>
      <w:spacing w:line="226" w:lineRule="exact"/>
      <w:jc w:val="both"/>
    </w:pPr>
    <w:rPr>
      <w:rFonts w:eastAsia="Times New Roman"/>
      <w:spacing w:val="10"/>
      <w:sz w:val="21"/>
      <w:szCs w:val="21"/>
      <w:lang w:val="x-none" w:eastAsia="x-none"/>
    </w:rPr>
  </w:style>
  <w:style w:type="character" w:customStyle="1" w:styleId="2pt">
    <w:name w:val="Основной текст + Интервал 2 pt"/>
    <w:rsid w:val="0080727F"/>
    <w:rPr>
      <w:rFonts w:ascii="Microsoft Sans Serif" w:eastAsia="Microsoft Sans Serif" w:hAnsi="Microsoft Sans Serif" w:cs="Microsoft Sans Serif"/>
      <w:b w:val="0"/>
      <w:bCs w:val="0"/>
      <w:i w:val="0"/>
      <w:iCs w:val="0"/>
      <w:smallCaps w:val="0"/>
      <w:strike w:val="0"/>
      <w:color w:val="000000"/>
      <w:spacing w:val="40"/>
      <w:w w:val="100"/>
      <w:position w:val="0"/>
      <w:sz w:val="19"/>
      <w:szCs w:val="19"/>
      <w:u w:val="none"/>
      <w:shd w:val="clear" w:color="auto" w:fill="FFFFFF"/>
      <w:lang w:val="ru-RU"/>
    </w:rPr>
  </w:style>
  <w:style w:type="character" w:customStyle="1" w:styleId="135pt">
    <w:name w:val="Основной текст + 13;5 pt"/>
    <w:rsid w:val="00EC1F8D"/>
    <w:rPr>
      <w:rFonts w:ascii="Microsoft Sans Serif" w:eastAsia="Microsoft Sans Serif" w:hAnsi="Microsoft Sans Serif" w:cs="Microsoft Sans Serif"/>
      <w:b w:val="0"/>
      <w:bCs w:val="0"/>
      <w:i w:val="0"/>
      <w:iCs w:val="0"/>
      <w:smallCaps w:val="0"/>
      <w:strike w:val="0"/>
      <w:color w:val="000000"/>
      <w:spacing w:val="0"/>
      <w:w w:val="100"/>
      <w:position w:val="0"/>
      <w:sz w:val="27"/>
      <w:szCs w:val="27"/>
      <w:u w:val="none"/>
      <w:shd w:val="clear" w:color="auto" w:fill="FFFFFF"/>
      <w:lang w:val="ru-RU"/>
    </w:rPr>
  </w:style>
  <w:style w:type="character" w:customStyle="1" w:styleId="2f0">
    <w:name w:val="Основной текст (2)_"/>
    <w:link w:val="2f1"/>
    <w:rsid w:val="002515FC"/>
    <w:rPr>
      <w:rFonts w:ascii="Times New Roman" w:eastAsia="Times New Roman" w:hAnsi="Times New Roman"/>
      <w:spacing w:val="10"/>
      <w:sz w:val="21"/>
      <w:szCs w:val="21"/>
      <w:shd w:val="clear" w:color="auto" w:fill="FFFFFF"/>
    </w:rPr>
  </w:style>
  <w:style w:type="paragraph" w:customStyle="1" w:styleId="2f1">
    <w:name w:val="Основной текст (2)"/>
    <w:basedOn w:val="a0"/>
    <w:link w:val="2f0"/>
    <w:rsid w:val="002515FC"/>
    <w:pPr>
      <w:widowControl w:val="0"/>
      <w:shd w:val="clear" w:color="auto" w:fill="FFFFFF"/>
      <w:spacing w:after="180" w:line="226" w:lineRule="exact"/>
      <w:jc w:val="both"/>
    </w:pPr>
    <w:rPr>
      <w:rFonts w:eastAsia="Times New Roman"/>
      <w:spacing w:val="10"/>
      <w:sz w:val="21"/>
      <w:szCs w:val="21"/>
      <w:lang w:val="x-none" w:eastAsia="x-none"/>
    </w:rPr>
  </w:style>
  <w:style w:type="character" w:customStyle="1" w:styleId="2f2">
    <w:name w:val="Основной текст с отступом Знак2"/>
    <w:rsid w:val="000A46F7"/>
    <w:rPr>
      <w:sz w:val="24"/>
      <w:szCs w:val="24"/>
      <w:lang w:val="ru-RU" w:eastAsia="ru-RU" w:bidi="ar-SA"/>
    </w:rPr>
  </w:style>
  <w:style w:type="paragraph" w:styleId="2f3">
    <w:name w:val="List 2"/>
    <w:basedOn w:val="a0"/>
    <w:rsid w:val="00466530"/>
    <w:pPr>
      <w:ind w:left="566" w:hanging="283"/>
    </w:pPr>
    <w:rPr>
      <w:rFonts w:eastAsia="Times New Roman"/>
      <w:lang w:eastAsia="ru-RU"/>
    </w:rPr>
  </w:style>
  <w:style w:type="paragraph" w:styleId="3c">
    <w:name w:val="List 3"/>
    <w:basedOn w:val="a0"/>
    <w:rsid w:val="00466530"/>
    <w:pPr>
      <w:ind w:left="849" w:hanging="283"/>
    </w:pPr>
    <w:rPr>
      <w:rFonts w:eastAsia="Times New Roman"/>
      <w:lang w:eastAsia="ru-RU"/>
    </w:rPr>
  </w:style>
  <w:style w:type="paragraph" w:styleId="2f4">
    <w:name w:val="List Bullet 2"/>
    <w:basedOn w:val="a0"/>
    <w:autoRedefine/>
    <w:rsid w:val="00466530"/>
    <w:pPr>
      <w:spacing w:line="360" w:lineRule="auto"/>
      <w:ind w:left="850" w:firstLine="709"/>
      <w:jc w:val="both"/>
    </w:pPr>
    <w:rPr>
      <w:rFonts w:eastAsia="Times New Roman"/>
      <w:sz w:val="28"/>
      <w:szCs w:val="28"/>
      <w:lang w:eastAsia="ru-RU"/>
    </w:rPr>
  </w:style>
  <w:style w:type="paragraph" w:styleId="affffffc">
    <w:name w:val="caption"/>
    <w:basedOn w:val="a0"/>
    <w:next w:val="a0"/>
    <w:qFormat/>
    <w:rsid w:val="00466530"/>
    <w:pPr>
      <w:spacing w:before="120" w:after="120"/>
    </w:pPr>
    <w:rPr>
      <w:rFonts w:eastAsia="Times New Roman"/>
      <w:b/>
      <w:bCs/>
      <w:sz w:val="20"/>
      <w:szCs w:val="20"/>
      <w:lang w:eastAsia="ru-RU"/>
    </w:rPr>
  </w:style>
  <w:style w:type="paragraph" w:customStyle="1" w:styleId="affffffd">
    <w:name w:val="Краткий обратный адрес"/>
    <w:basedOn w:val="a0"/>
    <w:rsid w:val="00466530"/>
    <w:rPr>
      <w:rFonts w:eastAsia="Times New Roman"/>
      <w:lang w:eastAsia="ru-RU"/>
    </w:rPr>
  </w:style>
  <w:style w:type="character" w:customStyle="1" w:styleId="2f5">
    <w:name w:val="Знак2 Знак"/>
    <w:rsid w:val="00466530"/>
    <w:rPr>
      <w:rFonts w:ascii="Arial" w:hAnsi="Arial" w:cs="Arial"/>
      <w:b/>
      <w:bCs/>
      <w:sz w:val="26"/>
      <w:szCs w:val="26"/>
      <w:lang w:val="ru-RU" w:eastAsia="ru-RU" w:bidi="ar-SA"/>
    </w:rPr>
  </w:style>
  <w:style w:type="paragraph" w:customStyle="1" w:styleId="affffffe">
    <w:name w:val="Мама"/>
    <w:basedOn w:val="a0"/>
    <w:rsid w:val="00466530"/>
    <w:pPr>
      <w:spacing w:line="360" w:lineRule="auto"/>
      <w:ind w:firstLine="709"/>
      <w:jc w:val="center"/>
    </w:pPr>
    <w:rPr>
      <w:rFonts w:eastAsia="Times New Roman"/>
      <w:b/>
      <w:sz w:val="28"/>
      <w:szCs w:val="28"/>
      <w:lang w:eastAsia="ru-RU"/>
    </w:rPr>
  </w:style>
  <w:style w:type="character" w:customStyle="1" w:styleId="Sf2">
    <w:name w:val="S_Обычный в таблице Знак Знак"/>
    <w:rsid w:val="00466530"/>
    <w:rPr>
      <w:sz w:val="24"/>
      <w:szCs w:val="24"/>
      <w:lang w:val="ru-RU" w:eastAsia="ru-RU" w:bidi="ar-SA"/>
    </w:rPr>
  </w:style>
  <w:style w:type="character" w:customStyle="1" w:styleId="ConsNormal0">
    <w:name w:val="ConsNormal Знак Знак"/>
    <w:link w:val="ConsNormal1"/>
    <w:semiHidden/>
    <w:rsid w:val="00466530"/>
    <w:rPr>
      <w:rFonts w:ascii="Arial" w:hAnsi="Arial" w:cs="Arial"/>
      <w:sz w:val="24"/>
      <w:szCs w:val="24"/>
    </w:rPr>
  </w:style>
  <w:style w:type="paragraph" w:customStyle="1" w:styleId="ConsNormal1">
    <w:name w:val="ConsNormal Знак"/>
    <w:link w:val="ConsNormal0"/>
    <w:semiHidden/>
    <w:rsid w:val="00466530"/>
    <w:pPr>
      <w:widowControl w:val="0"/>
      <w:autoSpaceDE w:val="0"/>
      <w:autoSpaceDN w:val="0"/>
      <w:adjustRightInd w:val="0"/>
      <w:ind w:firstLine="720"/>
    </w:pPr>
    <w:rPr>
      <w:rFonts w:ascii="Arial" w:hAnsi="Arial" w:cs="Arial"/>
      <w:sz w:val="24"/>
      <w:szCs w:val="24"/>
    </w:rPr>
  </w:style>
  <w:style w:type="character" w:customStyle="1" w:styleId="afffffff">
    <w:name w:val="Мама Знак"/>
    <w:rsid w:val="00466530"/>
    <w:rPr>
      <w:b/>
      <w:sz w:val="28"/>
      <w:szCs w:val="28"/>
      <w:lang w:val="ru-RU" w:eastAsia="ru-RU" w:bidi="ar-SA"/>
    </w:rPr>
  </w:style>
  <w:style w:type="character" w:customStyle="1" w:styleId="47">
    <w:name w:val="Знак4"/>
    <w:rsid w:val="00466530"/>
    <w:rPr>
      <w:b/>
      <w:sz w:val="22"/>
      <w:lang w:val="ru-RU" w:eastAsia="ru-RU" w:bidi="ar-SA"/>
    </w:rPr>
  </w:style>
  <w:style w:type="character" w:styleId="afffffff0">
    <w:name w:val="line number"/>
    <w:rsid w:val="00466530"/>
  </w:style>
  <w:style w:type="paragraph" w:customStyle="1" w:styleId="sitetext">
    <w:name w:val="sitetext"/>
    <w:basedOn w:val="a0"/>
    <w:rsid w:val="00466530"/>
    <w:pPr>
      <w:suppressAutoHyphens/>
      <w:spacing w:before="280" w:after="280"/>
    </w:pPr>
    <w:rPr>
      <w:rFonts w:eastAsia="Times New Roman"/>
      <w:lang w:eastAsia="ar-SA"/>
    </w:rPr>
  </w:style>
  <w:style w:type="paragraph" w:customStyle="1" w:styleId="afffffff1">
    <w:name w:val="Солонешенский"/>
    <w:basedOn w:val="a0"/>
    <w:rsid w:val="00466530"/>
    <w:pPr>
      <w:spacing w:line="360" w:lineRule="auto"/>
      <w:ind w:left="792" w:hanging="432"/>
      <w:jc w:val="center"/>
    </w:pPr>
    <w:rPr>
      <w:rFonts w:eastAsia="Times New Roman"/>
      <w:b/>
      <w:sz w:val="28"/>
      <w:lang w:eastAsia="ru-RU"/>
    </w:rPr>
  </w:style>
  <w:style w:type="paragraph" w:styleId="3d">
    <w:name w:val="Body Text 3"/>
    <w:basedOn w:val="a0"/>
    <w:link w:val="3e"/>
    <w:rsid w:val="00466530"/>
    <w:pPr>
      <w:spacing w:after="120"/>
    </w:pPr>
    <w:rPr>
      <w:rFonts w:eastAsia="Times New Roman"/>
      <w:sz w:val="16"/>
      <w:szCs w:val="16"/>
      <w:lang w:eastAsia="ru-RU"/>
    </w:rPr>
  </w:style>
  <w:style w:type="character" w:customStyle="1" w:styleId="3e">
    <w:name w:val="Основной текст 3 Знак"/>
    <w:link w:val="3d"/>
    <w:rsid w:val="00466530"/>
    <w:rPr>
      <w:rFonts w:ascii="Times New Roman" w:eastAsia="Times New Roman" w:hAnsi="Times New Roman"/>
      <w:sz w:val="16"/>
      <w:szCs w:val="16"/>
    </w:rPr>
  </w:style>
  <w:style w:type="character" w:customStyle="1" w:styleId="afffffff2">
    <w:name w:val="Мама Знак Знак"/>
    <w:rsid w:val="00466530"/>
    <w:rPr>
      <w:b/>
      <w:sz w:val="28"/>
      <w:szCs w:val="28"/>
      <w:lang w:val="ru-RU" w:eastAsia="ru-RU" w:bidi="ar-SA"/>
    </w:rPr>
  </w:style>
  <w:style w:type="character" w:customStyle="1" w:styleId="WW8Num3z1">
    <w:name w:val="WW8Num3z1"/>
    <w:rsid w:val="00466530"/>
    <w:rPr>
      <w:rFonts w:ascii="Trebuchet MS" w:hAnsi="Trebuchet MS" w:cs="Trebuchet MS"/>
    </w:rPr>
  </w:style>
  <w:style w:type="character" w:customStyle="1" w:styleId="WW8Num3z2">
    <w:name w:val="WW8Num3z2"/>
    <w:rsid w:val="00466530"/>
    <w:rPr>
      <w:rFonts w:ascii="MS Sans Serif" w:hAnsi="MS Sans Serif"/>
    </w:rPr>
  </w:style>
  <w:style w:type="character" w:customStyle="1" w:styleId="WW8Num4z1">
    <w:name w:val="WW8Num4z1"/>
    <w:rsid w:val="00466530"/>
    <w:rPr>
      <w:rFonts w:ascii="Trebuchet MS" w:hAnsi="Trebuchet MS" w:cs="Trebuchet MS"/>
    </w:rPr>
  </w:style>
  <w:style w:type="character" w:customStyle="1" w:styleId="WW8Num4z2">
    <w:name w:val="WW8Num4z2"/>
    <w:rsid w:val="00466530"/>
    <w:rPr>
      <w:rFonts w:ascii="MS Sans Serif" w:hAnsi="MS Sans Serif"/>
    </w:rPr>
  </w:style>
  <w:style w:type="character" w:customStyle="1" w:styleId="WW8Num5z2">
    <w:name w:val="WW8Num5z2"/>
    <w:rsid w:val="00466530"/>
    <w:rPr>
      <w:rFonts w:ascii="MS Sans Serif" w:hAnsi="MS Sans Serif"/>
    </w:rPr>
  </w:style>
  <w:style w:type="character" w:customStyle="1" w:styleId="WW8Num7z1">
    <w:name w:val="WW8Num7z1"/>
    <w:rsid w:val="00466530"/>
    <w:rPr>
      <w:rFonts w:ascii="Trebuchet MS" w:hAnsi="Trebuchet MS" w:cs="Trebuchet MS"/>
    </w:rPr>
  </w:style>
  <w:style w:type="character" w:customStyle="1" w:styleId="WW8Num7z2">
    <w:name w:val="WW8Num7z2"/>
    <w:rsid w:val="00466530"/>
    <w:rPr>
      <w:rFonts w:ascii="MS Sans Serif" w:hAnsi="MS Sans Serif"/>
    </w:rPr>
  </w:style>
  <w:style w:type="character" w:customStyle="1" w:styleId="WW8Num14z1">
    <w:name w:val="WW8Num14z1"/>
    <w:rsid w:val="00466530"/>
    <w:rPr>
      <w:rFonts w:ascii="Trebuchet MS" w:hAnsi="Trebuchet MS" w:cs="Trebuchet MS"/>
    </w:rPr>
  </w:style>
  <w:style w:type="character" w:customStyle="1" w:styleId="WW8Num32z3">
    <w:name w:val="WW8Num32z3"/>
    <w:rsid w:val="00466530"/>
    <w:rPr>
      <w:rFonts w:ascii="Symbol" w:hAnsi="Symbol"/>
    </w:rPr>
  </w:style>
  <w:style w:type="character" w:customStyle="1" w:styleId="WW8Num33z3">
    <w:name w:val="WW8Num33z3"/>
    <w:rsid w:val="00466530"/>
    <w:rPr>
      <w:rFonts w:ascii="Symbol" w:hAnsi="Symbol"/>
    </w:rPr>
  </w:style>
  <w:style w:type="character" w:customStyle="1" w:styleId="WW8NumSt5z0">
    <w:name w:val="WW8NumSt5z0"/>
    <w:rsid w:val="00466530"/>
    <w:rPr>
      <w:rFonts w:ascii="Times New Roman" w:hAnsi="Times New Roman" w:cs="Times New Roman"/>
    </w:rPr>
  </w:style>
  <w:style w:type="character" w:customStyle="1" w:styleId="WW8NumSt14z0">
    <w:name w:val="WW8NumSt14z0"/>
    <w:rsid w:val="00466530"/>
    <w:rPr>
      <w:rFonts w:ascii="Times New Roman" w:hAnsi="Times New Roman" w:cs="Times New Roman"/>
    </w:rPr>
  </w:style>
  <w:style w:type="character" w:customStyle="1" w:styleId="WW8NumSt20z0">
    <w:name w:val="WW8NumSt20z0"/>
    <w:rsid w:val="00466530"/>
    <w:rPr>
      <w:rFonts w:ascii="Times New Roman" w:hAnsi="Times New Roman" w:cs="Times New Roman"/>
    </w:rPr>
  </w:style>
  <w:style w:type="character" w:customStyle="1" w:styleId="afffffff3">
    <w:name w:val="Символ сноски"/>
    <w:rsid w:val="00466530"/>
    <w:rPr>
      <w:vertAlign w:val="superscript"/>
    </w:rPr>
  </w:style>
  <w:style w:type="character" w:customStyle="1" w:styleId="afffffff4">
    <w:name w:val="Символы концевой сноски"/>
    <w:rsid w:val="00466530"/>
  </w:style>
  <w:style w:type="table" w:styleId="1fff5">
    <w:name w:val="Table Grid 1"/>
    <w:basedOn w:val="a4"/>
    <w:rsid w:val="0046653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f6">
    <w:name w:val="Заголовок_2 Знак"/>
    <w:basedOn w:val="a0"/>
    <w:next w:val="a0"/>
    <w:rsid w:val="00466530"/>
    <w:pPr>
      <w:keepNext/>
      <w:tabs>
        <w:tab w:val="num" w:pos="360"/>
      </w:tabs>
      <w:spacing w:before="60" w:after="60"/>
      <w:jc w:val="center"/>
      <w:outlineLvl w:val="0"/>
    </w:pPr>
    <w:rPr>
      <w:rFonts w:eastAsia="Times New Roman"/>
      <w:b/>
      <w:kern w:val="32"/>
      <w:sz w:val="28"/>
      <w:szCs w:val="28"/>
      <w:lang w:val="en-US" w:eastAsia="ru-RU"/>
    </w:rPr>
  </w:style>
  <w:style w:type="paragraph" w:customStyle="1" w:styleId="Iniiaiieoaeno">
    <w:name w:val="Iniiaiie oaeno"/>
    <w:basedOn w:val="a0"/>
    <w:rsid w:val="00466530"/>
    <w:pPr>
      <w:overflowPunct w:val="0"/>
      <w:autoSpaceDE w:val="0"/>
      <w:autoSpaceDN w:val="0"/>
      <w:adjustRightInd w:val="0"/>
      <w:spacing w:after="120" w:line="276" w:lineRule="auto"/>
      <w:jc w:val="both"/>
      <w:textAlignment w:val="baseline"/>
    </w:pPr>
    <w:rPr>
      <w:rFonts w:eastAsia="Times New Roman"/>
      <w:sz w:val="28"/>
      <w:lang w:eastAsia="ru-RU"/>
    </w:rPr>
  </w:style>
  <w:style w:type="paragraph" w:customStyle="1" w:styleId="1KGK9">
    <w:name w:val="1KG=K9"/>
    <w:rsid w:val="00466530"/>
    <w:pPr>
      <w:autoSpaceDE w:val="0"/>
      <w:autoSpaceDN w:val="0"/>
      <w:adjustRightInd w:val="0"/>
    </w:pPr>
    <w:rPr>
      <w:rFonts w:ascii="Corbel" w:eastAsia="Times New Roman" w:hAnsi="Corbel"/>
      <w:sz w:val="24"/>
      <w:szCs w:val="24"/>
    </w:rPr>
  </w:style>
  <w:style w:type="paragraph" w:customStyle="1" w:styleId="1fff6">
    <w:name w:val="Заголовок1."/>
    <w:basedOn w:val="1"/>
    <w:next w:val="a0"/>
    <w:rsid w:val="00466530"/>
    <w:pPr>
      <w:tabs>
        <w:tab w:val="num" w:pos="0"/>
      </w:tabs>
      <w:spacing w:line="360" w:lineRule="auto"/>
    </w:pPr>
    <w:rPr>
      <w:rFonts w:eastAsia="Times New Roman"/>
      <w:bCs w:val="0"/>
      <w:lang w:val="ru-RU"/>
    </w:rPr>
  </w:style>
  <w:style w:type="paragraph" w:customStyle="1" w:styleId="120">
    <w:name w:val="Заголовок1.2."/>
    <w:basedOn w:val="1fff6"/>
    <w:next w:val="a0"/>
    <w:rsid w:val="00466530"/>
  </w:style>
  <w:style w:type="paragraph" w:customStyle="1" w:styleId="121">
    <w:name w:val="Заголовок1.2.1."/>
    <w:basedOn w:val="120"/>
    <w:next w:val="a0"/>
    <w:rsid w:val="00466530"/>
  </w:style>
  <w:style w:type="paragraph" w:customStyle="1" w:styleId="1fff7">
    <w:name w:val="Заголовок 1."/>
    <w:basedOn w:val="a0"/>
    <w:autoRedefine/>
    <w:uiPriority w:val="99"/>
    <w:rsid w:val="00466530"/>
    <w:pPr>
      <w:widowControl w:val="0"/>
      <w:jc w:val="center"/>
    </w:pPr>
    <w:rPr>
      <w:rFonts w:eastAsia="Times New Roman"/>
      <w:b/>
      <w:sz w:val="28"/>
      <w:szCs w:val="28"/>
      <w:lang w:eastAsia="ru-RU"/>
    </w:rPr>
  </w:style>
  <w:style w:type="paragraph" w:styleId="afffffff5">
    <w:name w:val="Document Map"/>
    <w:basedOn w:val="a0"/>
    <w:link w:val="afffffff6"/>
    <w:semiHidden/>
    <w:rsid w:val="00466530"/>
    <w:pPr>
      <w:shd w:val="clear" w:color="auto" w:fill="000080"/>
    </w:pPr>
    <w:rPr>
      <w:rFonts w:ascii="Lucida Sans Unicode" w:eastAsia="Times New Roman" w:hAnsi="Lucida Sans Unicode" w:cs="Lucida Sans Unicode"/>
      <w:lang w:eastAsia="ru-RU"/>
    </w:rPr>
  </w:style>
  <w:style w:type="character" w:customStyle="1" w:styleId="afffffff6">
    <w:name w:val="Схема документа Знак"/>
    <w:link w:val="afffffff5"/>
    <w:semiHidden/>
    <w:rsid w:val="00466530"/>
    <w:rPr>
      <w:rFonts w:ascii="Lucida Sans Unicode" w:eastAsia="Times New Roman" w:hAnsi="Lucida Sans Unicode" w:cs="Lucida Sans Unicode"/>
      <w:sz w:val="24"/>
      <w:szCs w:val="24"/>
      <w:shd w:val="clear" w:color="auto" w:fill="000080"/>
    </w:rPr>
  </w:style>
  <w:style w:type="character" w:customStyle="1" w:styleId="1fff8">
    <w:name w:val="Основной текст с отступом Знак1"/>
    <w:aliases w:val="Основной текст с отступом Знак Знак,Основной текст 1 Знак Знак,Нумерованный список !! Знак Знак,Надин стиль Знак Знак,Нумерованный список !! Знак1,Надин стиль Знак1"/>
    <w:rsid w:val="00466530"/>
    <w:rPr>
      <w:sz w:val="24"/>
      <w:szCs w:val="24"/>
      <w:lang w:val="ru-RU" w:eastAsia="ru-RU" w:bidi="ar-SA"/>
    </w:rPr>
  </w:style>
  <w:style w:type="paragraph" w:styleId="afffffff7">
    <w:name w:val="Message Header"/>
    <w:basedOn w:val="a0"/>
    <w:link w:val="afffffff8"/>
    <w:rsid w:val="00466530"/>
    <w:pPr>
      <w:spacing w:before="60" w:after="60" w:line="200" w:lineRule="exact"/>
    </w:pPr>
    <w:rPr>
      <w:rFonts w:ascii="Arial" w:eastAsia="Times New Roman" w:hAnsi="Arial"/>
      <w:i/>
      <w:sz w:val="20"/>
      <w:szCs w:val="20"/>
      <w:lang w:eastAsia="ru-RU"/>
    </w:rPr>
  </w:style>
  <w:style w:type="character" w:customStyle="1" w:styleId="afffffff8">
    <w:name w:val="Шапка Знак"/>
    <w:link w:val="afffffff7"/>
    <w:rsid w:val="00466530"/>
    <w:rPr>
      <w:rFonts w:ascii="Arial" w:eastAsia="Times New Roman" w:hAnsi="Arial"/>
      <w:i/>
    </w:rPr>
  </w:style>
  <w:style w:type="paragraph" w:customStyle="1" w:styleId="2f7">
    <w:name w:val="Обычный2"/>
    <w:rsid w:val="00466530"/>
    <w:pPr>
      <w:widowControl w:val="0"/>
      <w:spacing w:line="260" w:lineRule="auto"/>
      <w:ind w:firstLine="220"/>
      <w:jc w:val="both"/>
    </w:pPr>
    <w:rPr>
      <w:rFonts w:ascii="Times New Roman" w:eastAsia="Times New Roman" w:hAnsi="Times New Roman"/>
      <w:snapToGrid w:val="0"/>
      <w:sz w:val="18"/>
    </w:rPr>
  </w:style>
  <w:style w:type="character" w:customStyle="1" w:styleId="112">
    <w:name w:val="Знак1 Знак Знак1"/>
    <w:locked/>
    <w:rsid w:val="00466530"/>
    <w:rPr>
      <w:sz w:val="28"/>
      <w:szCs w:val="24"/>
      <w:lang w:bidi="ar-SA"/>
    </w:rPr>
  </w:style>
  <w:style w:type="character" w:customStyle="1" w:styleId="SUBST">
    <w:name w:val="__SUBST"/>
    <w:rsid w:val="00466530"/>
    <w:rPr>
      <w:b/>
      <w:bCs/>
      <w:i/>
      <w:iCs/>
      <w:sz w:val="22"/>
      <w:szCs w:val="22"/>
    </w:rPr>
  </w:style>
  <w:style w:type="paragraph" w:customStyle="1" w:styleId="mainheader">
    <w:name w:val="mainheader"/>
    <w:basedOn w:val="a0"/>
    <w:rsid w:val="00466530"/>
    <w:pPr>
      <w:spacing w:before="100" w:beforeAutospacing="1" w:after="100" w:afterAutospacing="1"/>
      <w:jc w:val="center"/>
    </w:pPr>
    <w:rPr>
      <w:rFonts w:ascii="MS Sans Serif" w:eastAsia="Times New Roman" w:hAnsi="MS Sans Serif"/>
      <w:b/>
      <w:bCs/>
      <w:color w:val="992626"/>
      <w:lang w:eastAsia="ru-RU"/>
    </w:rPr>
  </w:style>
  <w:style w:type="paragraph" w:customStyle="1" w:styleId="bl0">
    <w:name w:val="bl0"/>
    <w:basedOn w:val="a0"/>
    <w:rsid w:val="00466530"/>
    <w:pPr>
      <w:spacing w:before="100" w:beforeAutospacing="1" w:after="100" w:afterAutospacing="1"/>
    </w:pPr>
    <w:rPr>
      <w:rFonts w:eastAsia="Times New Roman"/>
      <w:lang w:eastAsia="ru-RU"/>
    </w:rPr>
  </w:style>
  <w:style w:type="paragraph" w:customStyle="1" w:styleId="BodyText21">
    <w:name w:val="Body Text 21"/>
    <w:basedOn w:val="a0"/>
    <w:rsid w:val="00466530"/>
    <w:pPr>
      <w:widowControl w:val="0"/>
      <w:spacing w:before="120"/>
      <w:jc w:val="center"/>
    </w:pPr>
    <w:rPr>
      <w:rFonts w:eastAsia="Times New Roman"/>
      <w:sz w:val="26"/>
      <w:szCs w:val="20"/>
      <w:lang w:eastAsia="ru-RU"/>
    </w:rPr>
  </w:style>
  <w:style w:type="character" w:styleId="afffffff9">
    <w:name w:val="Book Title"/>
    <w:uiPriority w:val="33"/>
    <w:qFormat/>
    <w:rsid w:val="00466530"/>
    <w:rPr>
      <w:b/>
      <w:bCs/>
      <w:smallCaps/>
      <w:spacing w:val="5"/>
    </w:rPr>
  </w:style>
  <w:style w:type="paragraph" w:customStyle="1" w:styleId="122">
    <w:name w:val="Заголовок 1.2."/>
    <w:basedOn w:val="1fff7"/>
    <w:autoRedefine/>
    <w:rsid w:val="00466530"/>
    <w:pPr>
      <w:spacing w:line="360" w:lineRule="auto"/>
      <w:ind w:firstLine="567"/>
    </w:pPr>
  </w:style>
  <w:style w:type="character" w:customStyle="1" w:styleId="3f">
    <w:name w:val="Знак3"/>
    <w:rsid w:val="00466530"/>
    <w:rPr>
      <w:sz w:val="24"/>
      <w:szCs w:val="24"/>
      <w:lang w:val="ru-RU" w:eastAsia="ar-SA" w:bidi="ar-SA"/>
    </w:rPr>
  </w:style>
  <w:style w:type="character" w:customStyle="1" w:styleId="2f8">
    <w:name w:val="Название Знак2"/>
    <w:aliases w:val="Знак12 Знак3, Знак12 Знак1"/>
    <w:rsid w:val="007648C6"/>
    <w:rPr>
      <w:rFonts w:ascii="Arial" w:hAnsi="Arial"/>
      <w:b/>
      <w:sz w:val="22"/>
      <w:lang w:val="ru-RU" w:eastAsia="ru-RU" w:bidi="ar-SA"/>
    </w:rPr>
  </w:style>
  <w:style w:type="paragraph" w:customStyle="1" w:styleId="ConsPlusCell">
    <w:name w:val="ConsPlusCell"/>
    <w:uiPriority w:val="99"/>
    <w:rsid w:val="0095562A"/>
    <w:pPr>
      <w:widowControl w:val="0"/>
      <w:autoSpaceDE w:val="0"/>
      <w:autoSpaceDN w:val="0"/>
      <w:adjustRightInd w:val="0"/>
    </w:pPr>
    <w:rPr>
      <w:rFonts w:ascii="Arial" w:eastAsia="Times New Roman" w:hAnsi="Arial" w:cs="Arial"/>
    </w:rPr>
  </w:style>
  <w:style w:type="paragraph" w:customStyle="1" w:styleId="2f9">
    <w:name w:val="Заголовок (Уровень 2)"/>
    <w:basedOn w:val="a0"/>
    <w:next w:val="a2"/>
    <w:link w:val="2fa"/>
    <w:autoRedefine/>
    <w:qFormat/>
    <w:rsid w:val="007F5AE7"/>
    <w:pPr>
      <w:autoSpaceDE w:val="0"/>
      <w:autoSpaceDN w:val="0"/>
      <w:adjustRightInd w:val="0"/>
      <w:ind w:left="1080"/>
      <w:outlineLvl w:val="0"/>
    </w:pPr>
    <w:rPr>
      <w:rFonts w:eastAsia="Times New Roman"/>
      <w:b/>
      <w:bCs/>
      <w:color w:val="000000"/>
      <w:sz w:val="28"/>
      <w:szCs w:val="28"/>
      <w:lang w:val="x-none" w:eastAsia="x-none"/>
    </w:rPr>
  </w:style>
  <w:style w:type="character" w:customStyle="1" w:styleId="2fa">
    <w:name w:val="Заголовок (Уровень 2) Знак"/>
    <w:link w:val="2f9"/>
    <w:rsid w:val="007F5AE7"/>
    <w:rPr>
      <w:rFonts w:ascii="Times New Roman" w:eastAsia="Times New Roman" w:hAnsi="Times New Roman"/>
      <w:b/>
      <w:bCs/>
      <w:color w:val="000000"/>
      <w:sz w:val="28"/>
      <w:szCs w:val="28"/>
      <w:lang w:val="x-none" w:eastAsia="x-none"/>
    </w:rPr>
  </w:style>
  <w:style w:type="paragraph" w:customStyle="1" w:styleId="Sf3">
    <w:name w:val="S_Обычный жирный"/>
    <w:basedOn w:val="a0"/>
    <w:qFormat/>
    <w:rsid w:val="00F46BBC"/>
    <w:pPr>
      <w:ind w:firstLine="709"/>
      <w:jc w:val="both"/>
    </w:pPr>
    <w:rPr>
      <w:rFonts w:eastAsia="Times New Roman"/>
      <w:sz w:val="28"/>
      <w:lang w:eastAsia="ru-RU"/>
    </w:rPr>
  </w:style>
  <w:style w:type="paragraph" w:customStyle="1" w:styleId="161">
    <w:name w:val="стиль161"/>
    <w:basedOn w:val="a0"/>
    <w:rsid w:val="00F46BBC"/>
    <w:pPr>
      <w:spacing w:after="240" w:line="270" w:lineRule="atLeast"/>
      <w:ind w:left="300" w:right="300"/>
    </w:pPr>
    <w:rPr>
      <w:rFonts w:ascii="Arial" w:eastAsia="Times New Roman" w:hAnsi="Arial" w:cs="Arial"/>
      <w:color w:val="000000"/>
      <w:sz w:val="21"/>
      <w:szCs w:val="21"/>
      <w:lang w:eastAsia="ru-RU"/>
    </w:rPr>
  </w:style>
  <w:style w:type="character" w:customStyle="1" w:styleId="ConsPlusNormal0">
    <w:name w:val="ConsPlusNormal Знак"/>
    <w:link w:val="ConsPlusNormal"/>
    <w:uiPriority w:val="99"/>
    <w:rsid w:val="00392C10"/>
    <w:rPr>
      <w:rFonts w:ascii="Arial" w:eastAsia="Times New Roman" w:hAnsi="Arial" w:cs="Arial"/>
    </w:rPr>
  </w:style>
  <w:style w:type="character" w:customStyle="1" w:styleId="afe">
    <w:name w:val="Абзац списка Знак"/>
    <w:link w:val="afd"/>
    <w:uiPriority w:val="99"/>
    <w:locked/>
    <w:rsid w:val="00392C10"/>
    <w:rPr>
      <w:sz w:val="22"/>
      <w:szCs w:val="22"/>
      <w:lang w:eastAsia="en-US"/>
    </w:rPr>
  </w:style>
  <w:style w:type="character" w:customStyle="1" w:styleId="S21">
    <w:name w:val="S_Маркированный Знак2"/>
    <w:rsid w:val="00244D3C"/>
    <w:rPr>
      <w:rFonts w:eastAsia="Times New Roman"/>
      <w:sz w:val="24"/>
      <w:szCs w:val="24"/>
      <w:lang w:eastAsia="ar-SA"/>
    </w:rPr>
  </w:style>
  <w:style w:type="paragraph" w:customStyle="1" w:styleId="3f0">
    <w:name w:val="Обычный3"/>
    <w:rsid w:val="00FB66F1"/>
    <w:pPr>
      <w:spacing w:line="360" w:lineRule="auto"/>
      <w:ind w:firstLine="720"/>
      <w:jc w:val="both"/>
    </w:pPr>
    <w:rPr>
      <w:rFonts w:ascii="Times New Roman" w:eastAsia="Times New Roman" w:hAnsi="Times New Roman"/>
      <w:sz w:val="24"/>
    </w:rPr>
  </w:style>
  <w:style w:type="paragraph" w:styleId="afffffffa">
    <w:name w:val="Signature"/>
    <w:link w:val="afffffffb"/>
    <w:rsid w:val="00FB66F1"/>
    <w:pPr>
      <w:widowControl w:val="0"/>
      <w:jc w:val="center"/>
    </w:pPr>
    <w:rPr>
      <w:rFonts w:ascii="Times New Roman" w:eastAsia="Times New Roman" w:hAnsi="Times New Roman"/>
    </w:rPr>
  </w:style>
  <w:style w:type="character" w:customStyle="1" w:styleId="afffffffb">
    <w:name w:val="Подпись Знак"/>
    <w:link w:val="afffffffa"/>
    <w:rsid w:val="00FB66F1"/>
    <w:rPr>
      <w:rFonts w:ascii="Times New Roman" w:eastAsia="Times New Roman" w:hAnsi="Times New Roman"/>
    </w:rPr>
  </w:style>
  <w:style w:type="paragraph" w:customStyle="1" w:styleId="afffffffc">
    <w:name w:val="ГрафЛист"/>
    <w:rsid w:val="00FB66F1"/>
    <w:pPr>
      <w:spacing w:before="120" w:after="80" w:line="280" w:lineRule="atLeast"/>
      <w:jc w:val="center"/>
    </w:pPr>
    <w:rPr>
      <w:rFonts w:ascii="Times New Roman" w:eastAsia="Times New Roman" w:hAnsi="Times New Roman"/>
      <w:sz w:val="24"/>
    </w:rPr>
  </w:style>
  <w:style w:type="paragraph" w:customStyle="1" w:styleId="1fff9">
    <w:name w:val="заголовок 1"/>
    <w:basedOn w:val="a0"/>
    <w:next w:val="a0"/>
    <w:rsid w:val="00FB66F1"/>
    <w:pPr>
      <w:keepNext/>
      <w:jc w:val="both"/>
    </w:pPr>
    <w:rPr>
      <w:rFonts w:eastAsia="Times New Roman"/>
      <w:szCs w:val="20"/>
      <w:lang w:eastAsia="ru-RU"/>
    </w:rPr>
  </w:style>
  <w:style w:type="paragraph" w:customStyle="1" w:styleId="afffffffd">
    <w:name w:val="Пояснение"/>
    <w:rsid w:val="00397BD5"/>
    <w:pPr>
      <w:widowControl w:val="0"/>
      <w:ind w:firstLine="720"/>
      <w:jc w:val="both"/>
    </w:pPr>
    <w:rPr>
      <w:rFonts w:ascii="Times New Roman" w:eastAsia="Times New Roman" w:hAnsi="Times New Roman"/>
      <w:sz w:val="24"/>
    </w:rPr>
  </w:style>
  <w:style w:type="character" w:customStyle="1" w:styleId="apple-style-span">
    <w:name w:val="apple-style-span"/>
    <w:rsid w:val="00E33831"/>
  </w:style>
  <w:style w:type="paragraph" w:customStyle="1" w:styleId="317">
    <w:name w:val="Обычный31"/>
    <w:rsid w:val="00E33831"/>
    <w:pPr>
      <w:spacing w:line="360" w:lineRule="auto"/>
      <w:ind w:firstLine="720"/>
      <w:jc w:val="both"/>
    </w:pPr>
    <w:rPr>
      <w:rFonts w:ascii="Times New Roman" w:eastAsia="Times New Roman" w:hAnsi="Times New Roman"/>
      <w:sz w:val="24"/>
    </w:rPr>
  </w:style>
  <w:style w:type="paragraph" w:styleId="afffffffe">
    <w:name w:val="Body Text First Indent"/>
    <w:basedOn w:val="a2"/>
    <w:link w:val="affffffff"/>
    <w:uiPriority w:val="99"/>
    <w:unhideWhenUsed/>
    <w:rsid w:val="000F12D8"/>
    <w:pPr>
      <w:spacing w:after="120"/>
      <w:ind w:firstLine="210"/>
      <w:jc w:val="left"/>
    </w:pPr>
    <w:rPr>
      <w:rFonts w:eastAsia="Calibri"/>
      <w:b w:val="0"/>
      <w:bCs w:val="0"/>
      <w:lang w:val="ru-RU" w:eastAsia="zh-CN"/>
    </w:rPr>
  </w:style>
  <w:style w:type="character" w:customStyle="1" w:styleId="affffffff">
    <w:name w:val="Красная строка Знак"/>
    <w:link w:val="afffffffe"/>
    <w:uiPriority w:val="99"/>
    <w:rsid w:val="000F12D8"/>
    <w:rPr>
      <w:rFonts w:ascii="Times New Roman" w:eastAsia="Times New Roman" w:hAnsi="Times New Roman" w:cs="Times New Roman"/>
      <w:b w:val="0"/>
      <w:bCs w:val="0"/>
      <w:sz w:val="24"/>
      <w:szCs w:val="24"/>
      <w:lang w:eastAsia="zh-CN"/>
    </w:rPr>
  </w:style>
  <w:style w:type="paragraph" w:customStyle="1" w:styleId="1fffa">
    <w:name w:val="Основной текст с отступом.об1"/>
    <w:basedOn w:val="a0"/>
    <w:link w:val="1fffb"/>
    <w:rsid w:val="004F2606"/>
    <w:pPr>
      <w:spacing w:line="240" w:lineRule="atLeast"/>
      <w:ind w:firstLine="720"/>
      <w:jc w:val="both"/>
    </w:pPr>
    <w:rPr>
      <w:rFonts w:eastAsia="Times New Roman"/>
      <w:snapToGrid w:val="0"/>
      <w:sz w:val="28"/>
      <w:szCs w:val="20"/>
      <w:lang w:eastAsia="ru-RU"/>
    </w:rPr>
  </w:style>
  <w:style w:type="character" w:customStyle="1" w:styleId="1fffb">
    <w:name w:val="Основной текст с отступом.об1 Знак"/>
    <w:link w:val="1fffa"/>
    <w:rsid w:val="004F2606"/>
    <w:rPr>
      <w:rFonts w:ascii="Times New Roman" w:eastAsia="Times New Roman" w:hAnsi="Times New Roman"/>
      <w:snapToGrid w:val="0"/>
      <w:sz w:val="28"/>
    </w:rPr>
  </w:style>
  <w:style w:type="paragraph" w:customStyle="1" w:styleId="affffffff0">
    <w:name w:val="Осн_текст"/>
    <w:basedOn w:val="a2"/>
    <w:link w:val="affffffff1"/>
    <w:rsid w:val="00581127"/>
    <w:pPr>
      <w:ind w:firstLine="539"/>
      <w:jc w:val="both"/>
    </w:pPr>
    <w:rPr>
      <w:b w:val="0"/>
      <w:bCs w:val="0"/>
      <w:sz w:val="28"/>
      <w:lang w:val="ru-RU"/>
    </w:rPr>
  </w:style>
  <w:style w:type="character" w:customStyle="1" w:styleId="affffffff1">
    <w:name w:val="Осн_текст Знак"/>
    <w:link w:val="affffffff0"/>
    <w:rsid w:val="00581127"/>
    <w:rPr>
      <w:rFonts w:ascii="Times New Roman" w:eastAsia="Times New Roman" w:hAnsi="Times New Roman"/>
      <w:sz w:val="28"/>
      <w:szCs w:val="24"/>
    </w:rPr>
  </w:style>
  <w:style w:type="paragraph" w:customStyle="1" w:styleId="a">
    <w:name w:val="маркер"/>
    <w:basedOn w:val="affffffff0"/>
    <w:link w:val="affffffff2"/>
    <w:rsid w:val="00581127"/>
    <w:pPr>
      <w:numPr>
        <w:numId w:val="3"/>
      </w:numPr>
    </w:pPr>
    <w:rPr>
      <w:szCs w:val="28"/>
    </w:rPr>
  </w:style>
  <w:style w:type="character" w:customStyle="1" w:styleId="affffffff2">
    <w:name w:val="маркер Знак"/>
    <w:link w:val="a"/>
    <w:rsid w:val="00581127"/>
    <w:rPr>
      <w:rFonts w:ascii="Times New Roman" w:eastAsia="Times New Roman" w:hAnsi="Times New Roman"/>
      <w:sz w:val="28"/>
      <w:szCs w:val="28"/>
    </w:rPr>
  </w:style>
  <w:style w:type="paragraph" w:customStyle="1" w:styleId="113">
    <w:name w:val="Основной текст с отступом.об11"/>
    <w:basedOn w:val="a0"/>
    <w:link w:val="114"/>
    <w:rsid w:val="00904EEE"/>
    <w:pPr>
      <w:spacing w:line="240" w:lineRule="atLeast"/>
      <w:ind w:firstLine="720"/>
      <w:jc w:val="both"/>
    </w:pPr>
    <w:rPr>
      <w:rFonts w:eastAsia="Times New Roman"/>
      <w:snapToGrid w:val="0"/>
      <w:sz w:val="28"/>
      <w:szCs w:val="20"/>
      <w:lang w:eastAsia="ru-RU"/>
    </w:rPr>
  </w:style>
  <w:style w:type="paragraph" w:customStyle="1" w:styleId="1fffc">
    <w:name w:val="Обычный 1"/>
    <w:basedOn w:val="a0"/>
    <w:link w:val="1fffd"/>
    <w:rsid w:val="009B66DF"/>
    <w:pPr>
      <w:spacing w:line="360" w:lineRule="auto"/>
      <w:ind w:firstLine="720"/>
      <w:jc w:val="both"/>
    </w:pPr>
    <w:rPr>
      <w:rFonts w:eastAsia="Times New Roman"/>
      <w:sz w:val="20"/>
      <w:szCs w:val="20"/>
      <w:lang w:eastAsia="ru-RU"/>
    </w:rPr>
  </w:style>
  <w:style w:type="character" w:customStyle="1" w:styleId="1fffd">
    <w:name w:val="Обычный 1 Знак"/>
    <w:link w:val="1fffc"/>
    <w:rsid w:val="009B66DF"/>
    <w:rPr>
      <w:rFonts w:ascii="Times New Roman" w:eastAsia="Times New Roman" w:hAnsi="Times New Roman"/>
    </w:rPr>
  </w:style>
  <w:style w:type="paragraph" w:customStyle="1" w:styleId="affffffff3">
    <w:name w:val="ОсновнойРПС"/>
    <w:basedOn w:val="af"/>
    <w:link w:val="affffffff4"/>
    <w:rsid w:val="009B66DF"/>
    <w:pPr>
      <w:spacing w:after="0" w:line="360" w:lineRule="auto"/>
      <w:ind w:left="0" w:firstLine="709"/>
      <w:jc w:val="both"/>
    </w:pPr>
    <w:rPr>
      <w:sz w:val="28"/>
      <w:szCs w:val="28"/>
      <w:lang w:val="ru-RU"/>
    </w:rPr>
  </w:style>
  <w:style w:type="character" w:customStyle="1" w:styleId="affffffff4">
    <w:name w:val="ОсновнойРПС Знак"/>
    <w:link w:val="affffffff3"/>
    <w:rsid w:val="009B66DF"/>
    <w:rPr>
      <w:rFonts w:ascii="Times New Roman" w:eastAsia="Times New Roman" w:hAnsi="Times New Roman"/>
      <w:sz w:val="28"/>
      <w:szCs w:val="28"/>
    </w:rPr>
  </w:style>
  <w:style w:type="paragraph" w:customStyle="1" w:styleId="4">
    <w:name w:val="заголовок 4а"/>
    <w:basedOn w:val="a0"/>
    <w:rsid w:val="009337EB"/>
    <w:pPr>
      <w:numPr>
        <w:numId w:val="4"/>
      </w:numPr>
      <w:jc w:val="right"/>
    </w:pPr>
    <w:rPr>
      <w:rFonts w:eastAsia="Times New Roman"/>
      <w:sz w:val="28"/>
      <w:szCs w:val="28"/>
      <w:lang w:eastAsia="ru-RU"/>
    </w:rPr>
  </w:style>
  <w:style w:type="paragraph" w:customStyle="1" w:styleId="affffffff5">
    <w:name w:val="Внутренний адрес"/>
    <w:basedOn w:val="a0"/>
    <w:rsid w:val="009337EB"/>
    <w:pPr>
      <w:jc w:val="both"/>
    </w:pPr>
    <w:rPr>
      <w:rFonts w:eastAsia="Times New Roman"/>
      <w:sz w:val="28"/>
      <w:szCs w:val="20"/>
      <w:lang w:val="en-US" w:eastAsia="ru-RU"/>
    </w:rPr>
  </w:style>
  <w:style w:type="character" w:customStyle="1" w:styleId="114">
    <w:name w:val="Основной текст с отступом.об11 Знак"/>
    <w:link w:val="113"/>
    <w:rsid w:val="00F201DA"/>
    <w:rPr>
      <w:rFonts w:ascii="Times New Roman" w:eastAsia="Times New Roman" w:hAnsi="Times New Roman"/>
      <w:snapToGrid w:val="0"/>
      <w:sz w:val="28"/>
    </w:rPr>
  </w:style>
  <w:style w:type="paragraph" w:customStyle="1" w:styleId="31">
    <w:name w:val="Стиль Заголовок 3а + По центру1"/>
    <w:basedOn w:val="a0"/>
    <w:rsid w:val="00942499"/>
    <w:pPr>
      <w:numPr>
        <w:ilvl w:val="2"/>
        <w:numId w:val="5"/>
      </w:numPr>
      <w:spacing w:before="120" w:after="120"/>
      <w:jc w:val="center"/>
    </w:pPr>
    <w:rPr>
      <w:rFonts w:eastAsia="Times New Roman"/>
      <w:b/>
      <w:bCs/>
      <w:sz w:val="28"/>
      <w:szCs w:val="20"/>
      <w:lang w:eastAsia="ru-RU"/>
    </w:rPr>
  </w:style>
  <w:style w:type="paragraph" w:customStyle="1" w:styleId="1fffe">
    <w:name w:val="обычный 1"/>
    <w:basedOn w:val="affffffff6"/>
    <w:link w:val="1ffff"/>
    <w:uiPriority w:val="99"/>
    <w:rsid w:val="00B12419"/>
    <w:pPr>
      <w:spacing w:line="360" w:lineRule="auto"/>
      <w:ind w:firstLine="680"/>
      <w:jc w:val="both"/>
    </w:pPr>
    <w:rPr>
      <w:rFonts w:eastAsia="Times New Roman"/>
      <w:color w:val="000000"/>
      <w:sz w:val="28"/>
      <w:szCs w:val="20"/>
      <w:lang w:eastAsia="ru-RU"/>
    </w:rPr>
  </w:style>
  <w:style w:type="character" w:customStyle="1" w:styleId="1ffff">
    <w:name w:val="обычный 1 Знак"/>
    <w:link w:val="1fffe"/>
    <w:uiPriority w:val="99"/>
    <w:rsid w:val="00B12419"/>
    <w:rPr>
      <w:rFonts w:ascii="Times New Roman" w:eastAsia="Times New Roman" w:hAnsi="Times New Roman"/>
      <w:color w:val="000000"/>
      <w:sz w:val="28"/>
    </w:rPr>
  </w:style>
  <w:style w:type="paragraph" w:styleId="affffffff6">
    <w:name w:val="table of figures"/>
    <w:basedOn w:val="a0"/>
    <w:next w:val="a0"/>
    <w:uiPriority w:val="99"/>
    <w:semiHidden/>
    <w:unhideWhenUsed/>
    <w:rsid w:val="00B12419"/>
  </w:style>
  <w:style w:type="paragraph" w:customStyle="1" w:styleId="TableParagraph">
    <w:name w:val="Table Paragraph"/>
    <w:basedOn w:val="a0"/>
    <w:uiPriority w:val="1"/>
    <w:qFormat/>
    <w:rsid w:val="00A84423"/>
    <w:pPr>
      <w:widowControl w:val="0"/>
      <w:autoSpaceDE w:val="0"/>
      <w:autoSpaceDN w:val="0"/>
      <w:adjustRightInd w:val="0"/>
    </w:pPr>
    <w:rPr>
      <w:rFonts w:eastAsia="Times New Roman"/>
      <w:lang w:eastAsia="ru-RU"/>
    </w:rPr>
  </w:style>
  <w:style w:type="paragraph" w:customStyle="1" w:styleId="48">
    <w:name w:val="4 Текст"/>
    <w:basedOn w:val="a0"/>
    <w:qFormat/>
    <w:rsid w:val="00E82697"/>
    <w:pPr>
      <w:tabs>
        <w:tab w:val="left" w:pos="5475"/>
      </w:tabs>
      <w:spacing w:line="360" w:lineRule="auto"/>
      <w:ind w:firstLine="709"/>
      <w:jc w:val="both"/>
    </w:pPr>
    <w:rPr>
      <w:szCs w:val="28"/>
      <w:lang w:eastAsia="en-US"/>
    </w:rPr>
  </w:style>
  <w:style w:type="paragraph" w:customStyle="1" w:styleId="49">
    <w:name w:val="Заголовок4"/>
    <w:basedOn w:val="a2"/>
    <w:autoRedefine/>
    <w:rsid w:val="00F52E2F"/>
    <w:pPr>
      <w:spacing w:before="60" w:after="60"/>
    </w:pPr>
    <w:rPr>
      <w:rFonts w:ascii="Arial" w:hAnsi="Arial"/>
      <w:b w:val="0"/>
      <w:bCs w:val="0"/>
      <w:i/>
      <w:iCs/>
      <w:sz w:val="22"/>
      <w:szCs w:val="20"/>
      <w:u w:val="single"/>
      <w:lang w:val="ru-RU"/>
    </w:rPr>
  </w:style>
  <w:style w:type="paragraph" w:customStyle="1" w:styleId="formattext">
    <w:name w:val="formattext"/>
    <w:basedOn w:val="a0"/>
    <w:rsid w:val="005D101D"/>
    <w:pPr>
      <w:spacing w:before="100" w:beforeAutospacing="1" w:after="100" w:afterAutospacing="1"/>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ne number" w:uiPriority="0"/>
    <w:lsdException w:name="page number" w:uiPriority="0"/>
    <w:lsdException w:name="List" w:uiPriority="0"/>
    <w:lsdException w:name="List 2" w:uiPriority="0"/>
    <w:lsdException w:name="List 3"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E-mail Signature" w:uiPriority="0"/>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2F5B"/>
    <w:rPr>
      <w:rFonts w:ascii="Times New Roman" w:hAnsi="Times New Roman"/>
      <w:sz w:val="24"/>
      <w:szCs w:val="24"/>
      <w:lang w:eastAsia="zh-CN"/>
    </w:rPr>
  </w:style>
  <w:style w:type="paragraph" w:styleId="1">
    <w:name w:val="heading 1"/>
    <w:basedOn w:val="a0"/>
    <w:next w:val="a0"/>
    <w:link w:val="11"/>
    <w:autoRedefine/>
    <w:qFormat/>
    <w:rsid w:val="00F66D1A"/>
    <w:pPr>
      <w:keepNext/>
      <w:jc w:val="center"/>
      <w:outlineLvl w:val="0"/>
    </w:pPr>
    <w:rPr>
      <w:b/>
      <w:bCs/>
      <w:sz w:val="28"/>
      <w:szCs w:val="28"/>
      <w:lang w:val="x-none" w:eastAsia="ru-RU"/>
    </w:rPr>
  </w:style>
  <w:style w:type="paragraph" w:styleId="2">
    <w:name w:val="heading 2"/>
    <w:aliases w:val=" Знак3"/>
    <w:basedOn w:val="a0"/>
    <w:next w:val="a0"/>
    <w:link w:val="21"/>
    <w:autoRedefine/>
    <w:qFormat/>
    <w:rsid w:val="00252D2B"/>
    <w:pPr>
      <w:keepNext/>
      <w:tabs>
        <w:tab w:val="left" w:pos="567"/>
      </w:tabs>
      <w:spacing w:before="120" w:line="360" w:lineRule="auto"/>
      <w:jc w:val="center"/>
      <w:outlineLvl w:val="1"/>
    </w:pPr>
    <w:rPr>
      <w:rFonts w:eastAsia="Times New Roman"/>
      <w:b/>
      <w:bCs/>
      <w:iCs/>
      <w:sz w:val="26"/>
      <w:szCs w:val="26"/>
      <w:lang w:eastAsia="ar-SA"/>
    </w:rPr>
  </w:style>
  <w:style w:type="paragraph" w:styleId="3">
    <w:name w:val="heading 3"/>
    <w:aliases w:val=" Знак2"/>
    <w:basedOn w:val="a0"/>
    <w:next w:val="a0"/>
    <w:link w:val="310"/>
    <w:autoRedefine/>
    <w:qFormat/>
    <w:rsid w:val="00706880"/>
    <w:pPr>
      <w:widowControl w:val="0"/>
      <w:tabs>
        <w:tab w:val="left" w:pos="0"/>
      </w:tabs>
      <w:kinsoku w:val="0"/>
      <w:overflowPunct w:val="0"/>
      <w:autoSpaceDE w:val="0"/>
      <w:autoSpaceDN w:val="0"/>
      <w:adjustRightInd w:val="0"/>
      <w:spacing w:before="121" w:line="360" w:lineRule="auto"/>
      <w:jc w:val="center"/>
      <w:outlineLvl w:val="2"/>
    </w:pPr>
    <w:rPr>
      <w:b/>
      <w:bCs/>
      <w:spacing w:val="-1"/>
      <w:lang w:val="x-none"/>
    </w:rPr>
  </w:style>
  <w:style w:type="paragraph" w:styleId="40">
    <w:name w:val="heading 4"/>
    <w:basedOn w:val="a0"/>
    <w:next w:val="a0"/>
    <w:link w:val="41"/>
    <w:qFormat/>
    <w:rsid w:val="009A426F"/>
    <w:pPr>
      <w:keepNext/>
      <w:spacing w:before="240" w:after="60" w:line="360" w:lineRule="auto"/>
      <w:outlineLvl w:val="3"/>
    </w:pPr>
    <w:rPr>
      <w:b/>
      <w:bCs/>
      <w:sz w:val="28"/>
      <w:szCs w:val="28"/>
      <w:lang w:val="x-none"/>
    </w:rPr>
  </w:style>
  <w:style w:type="paragraph" w:styleId="5">
    <w:name w:val="heading 5"/>
    <w:basedOn w:val="a0"/>
    <w:next w:val="a0"/>
    <w:link w:val="50"/>
    <w:qFormat/>
    <w:rsid w:val="00222F5B"/>
    <w:pPr>
      <w:tabs>
        <w:tab w:val="num" w:pos="0"/>
        <w:tab w:val="left" w:pos="576"/>
        <w:tab w:val="left" w:pos="1584"/>
      </w:tabs>
      <w:spacing w:before="240" w:after="60" w:line="360" w:lineRule="auto"/>
      <w:ind w:left="576"/>
      <w:jc w:val="both"/>
      <w:outlineLvl w:val="4"/>
    </w:pPr>
    <w:rPr>
      <w:rFonts w:eastAsia="Times New Roman"/>
      <w:b/>
      <w:bCs/>
      <w:i/>
      <w:iCs/>
      <w:sz w:val="26"/>
      <w:szCs w:val="26"/>
      <w:lang w:val="x-none" w:eastAsia="ar-SA"/>
    </w:rPr>
  </w:style>
  <w:style w:type="paragraph" w:styleId="6">
    <w:name w:val="heading 6"/>
    <w:basedOn w:val="a0"/>
    <w:next w:val="a0"/>
    <w:link w:val="60"/>
    <w:qFormat/>
    <w:rsid w:val="009A426F"/>
    <w:pPr>
      <w:tabs>
        <w:tab w:val="num" w:pos="0"/>
        <w:tab w:val="left" w:pos="720"/>
        <w:tab w:val="left" w:pos="1872"/>
      </w:tabs>
      <w:spacing w:before="240" w:after="60" w:line="360" w:lineRule="auto"/>
      <w:ind w:left="720"/>
      <w:jc w:val="both"/>
      <w:outlineLvl w:val="5"/>
    </w:pPr>
    <w:rPr>
      <w:rFonts w:eastAsia="Times New Roman"/>
      <w:b/>
      <w:bCs/>
      <w:szCs w:val="20"/>
      <w:lang w:val="x-none" w:eastAsia="ar-SA"/>
    </w:rPr>
  </w:style>
  <w:style w:type="paragraph" w:styleId="7">
    <w:name w:val="heading 7"/>
    <w:basedOn w:val="a1"/>
    <w:next w:val="a2"/>
    <w:link w:val="70"/>
    <w:qFormat/>
    <w:rsid w:val="00222F5B"/>
    <w:pPr>
      <w:tabs>
        <w:tab w:val="num" w:pos="0"/>
        <w:tab w:val="left" w:pos="709"/>
        <w:tab w:val="left" w:pos="4719"/>
      </w:tabs>
      <w:ind w:left="709" w:firstLine="0"/>
      <w:outlineLvl w:val="6"/>
    </w:pPr>
    <w:rPr>
      <w:rFonts w:cs="Times New Roman"/>
      <w:sz w:val="20"/>
      <w:szCs w:val="20"/>
      <w:lang w:val="x-none"/>
    </w:rPr>
  </w:style>
  <w:style w:type="paragraph" w:styleId="8">
    <w:name w:val="heading 8"/>
    <w:basedOn w:val="a0"/>
    <w:next w:val="a0"/>
    <w:link w:val="80"/>
    <w:qFormat/>
    <w:rsid w:val="00222F5B"/>
    <w:pPr>
      <w:tabs>
        <w:tab w:val="num" w:pos="0"/>
        <w:tab w:val="left" w:pos="709"/>
        <w:tab w:val="left" w:pos="5007"/>
      </w:tabs>
      <w:spacing w:before="240" w:after="60" w:line="360" w:lineRule="auto"/>
      <w:ind w:left="709"/>
      <w:jc w:val="both"/>
      <w:outlineLvl w:val="7"/>
    </w:pPr>
    <w:rPr>
      <w:rFonts w:eastAsia="Times New Roman"/>
      <w:i/>
      <w:iCs/>
      <w:sz w:val="28"/>
      <w:szCs w:val="28"/>
      <w:lang w:val="x-none" w:eastAsia="ar-SA"/>
    </w:rPr>
  </w:style>
  <w:style w:type="paragraph" w:styleId="9">
    <w:name w:val="heading 9"/>
    <w:basedOn w:val="a1"/>
    <w:next w:val="a2"/>
    <w:link w:val="90"/>
    <w:qFormat/>
    <w:rsid w:val="00222F5B"/>
    <w:pPr>
      <w:tabs>
        <w:tab w:val="num" w:pos="0"/>
        <w:tab w:val="left" w:pos="709"/>
        <w:tab w:val="left" w:pos="5295"/>
      </w:tabs>
      <w:ind w:left="709" w:firstLine="0"/>
      <w:outlineLvl w:val="8"/>
    </w:pPr>
    <w:rPr>
      <w:rFonts w:cs="Times New Roman"/>
      <w:sz w:val="18"/>
      <w:szCs w:val="18"/>
      <w:lang w:val="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rsid w:val="00222F5B"/>
    <w:rPr>
      <w:rFonts w:ascii="Cambria" w:eastAsia="Times New Roman" w:hAnsi="Cambria" w:cs="Times New Roman"/>
      <w:b/>
      <w:bCs/>
      <w:color w:val="365F91"/>
      <w:sz w:val="28"/>
      <w:szCs w:val="28"/>
      <w:lang w:eastAsia="zh-CN"/>
    </w:rPr>
  </w:style>
  <w:style w:type="character" w:customStyle="1" w:styleId="20">
    <w:name w:val="Заголовок 2 Знак"/>
    <w:aliases w:val=" Знак3 Знак"/>
    <w:rsid w:val="00222F5B"/>
    <w:rPr>
      <w:rFonts w:ascii="Cambria" w:eastAsia="Times New Roman" w:hAnsi="Cambria" w:cs="Times New Roman"/>
      <w:b/>
      <w:bCs/>
      <w:color w:val="4F81BD"/>
      <w:sz w:val="26"/>
      <w:szCs w:val="26"/>
      <w:lang w:eastAsia="zh-CN"/>
    </w:rPr>
  </w:style>
  <w:style w:type="character" w:customStyle="1" w:styleId="30">
    <w:name w:val="Заголовок 3 Знак"/>
    <w:aliases w:val=" Знак2 Знак"/>
    <w:rsid w:val="00222F5B"/>
    <w:rPr>
      <w:rFonts w:ascii="Cambria" w:eastAsia="Times New Roman" w:hAnsi="Cambria" w:cs="Times New Roman"/>
      <w:b/>
      <w:bCs/>
      <w:color w:val="4F81BD"/>
      <w:sz w:val="24"/>
      <w:szCs w:val="24"/>
      <w:lang w:eastAsia="zh-CN"/>
    </w:rPr>
  </w:style>
  <w:style w:type="character" w:customStyle="1" w:styleId="41">
    <w:name w:val="Заголовок 4 Знак"/>
    <w:link w:val="40"/>
    <w:rsid w:val="009A426F"/>
    <w:rPr>
      <w:rFonts w:ascii="Times New Roman" w:hAnsi="Times New Roman"/>
      <w:b/>
      <w:bCs/>
      <w:sz w:val="28"/>
      <w:szCs w:val="28"/>
      <w:lang w:val="x-none" w:eastAsia="zh-CN"/>
    </w:rPr>
  </w:style>
  <w:style w:type="character" w:customStyle="1" w:styleId="50">
    <w:name w:val="Заголовок 5 Знак"/>
    <w:link w:val="5"/>
    <w:rsid w:val="00222F5B"/>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9A426F"/>
    <w:rPr>
      <w:rFonts w:ascii="Times New Roman" w:eastAsia="Times New Roman" w:hAnsi="Times New Roman"/>
      <w:b/>
      <w:bCs/>
      <w:sz w:val="24"/>
      <w:lang w:val="x-none" w:eastAsia="ar-SA"/>
    </w:rPr>
  </w:style>
  <w:style w:type="character" w:customStyle="1" w:styleId="70">
    <w:name w:val="Заголовок 7 Знак"/>
    <w:link w:val="7"/>
    <w:rsid w:val="00222F5B"/>
    <w:rPr>
      <w:rFonts w:ascii="Arial" w:eastAsia="Times New Roman" w:hAnsi="Arial" w:cs="Arial"/>
      <w:spacing w:val="-4"/>
      <w:kern w:val="1"/>
      <w:sz w:val="20"/>
      <w:szCs w:val="20"/>
      <w:lang w:eastAsia="ar-SA"/>
    </w:rPr>
  </w:style>
  <w:style w:type="character" w:customStyle="1" w:styleId="80">
    <w:name w:val="Заголовок 8 Знак"/>
    <w:link w:val="8"/>
    <w:rsid w:val="00222F5B"/>
    <w:rPr>
      <w:rFonts w:ascii="Times New Roman" w:eastAsia="Times New Roman" w:hAnsi="Times New Roman" w:cs="Times New Roman"/>
      <w:i/>
      <w:iCs/>
      <w:sz w:val="28"/>
      <w:szCs w:val="28"/>
      <w:lang w:eastAsia="ar-SA"/>
    </w:rPr>
  </w:style>
  <w:style w:type="character" w:customStyle="1" w:styleId="90">
    <w:name w:val="Заголовок 9 Знак"/>
    <w:link w:val="9"/>
    <w:rsid w:val="00222F5B"/>
    <w:rPr>
      <w:rFonts w:ascii="Arial" w:eastAsia="Times New Roman" w:hAnsi="Arial" w:cs="Arial"/>
      <w:spacing w:val="-4"/>
      <w:kern w:val="1"/>
      <w:sz w:val="18"/>
      <w:szCs w:val="18"/>
      <w:lang w:eastAsia="ar-SA"/>
    </w:rPr>
  </w:style>
  <w:style w:type="character" w:customStyle="1" w:styleId="11">
    <w:name w:val="Заголовок 1 Знак1"/>
    <w:link w:val="1"/>
    <w:rsid w:val="00F66D1A"/>
    <w:rPr>
      <w:rFonts w:ascii="Times New Roman" w:hAnsi="Times New Roman"/>
      <w:b/>
      <w:bCs/>
      <w:sz w:val="28"/>
      <w:szCs w:val="28"/>
      <w:lang w:val="x-none"/>
    </w:rPr>
  </w:style>
  <w:style w:type="character" w:customStyle="1" w:styleId="21">
    <w:name w:val="Заголовок 2 Знак1"/>
    <w:aliases w:val=" Знак3 Знак1"/>
    <w:link w:val="2"/>
    <w:rsid w:val="00252D2B"/>
    <w:rPr>
      <w:rFonts w:ascii="Times New Roman" w:eastAsia="Times New Roman" w:hAnsi="Times New Roman"/>
      <w:b/>
      <w:bCs/>
      <w:iCs/>
      <w:sz w:val="26"/>
      <w:szCs w:val="26"/>
      <w:lang w:eastAsia="ar-SA"/>
    </w:rPr>
  </w:style>
  <w:style w:type="character" w:customStyle="1" w:styleId="310">
    <w:name w:val="Заголовок 3 Знак1"/>
    <w:aliases w:val=" Знак2 Знак1"/>
    <w:link w:val="3"/>
    <w:rsid w:val="00706880"/>
    <w:rPr>
      <w:rFonts w:ascii="Times New Roman" w:hAnsi="Times New Roman"/>
      <w:b/>
      <w:bCs/>
      <w:spacing w:val="-1"/>
      <w:sz w:val="24"/>
      <w:szCs w:val="24"/>
      <w:lang w:val="x-none" w:eastAsia="zh-CN"/>
    </w:rPr>
  </w:style>
  <w:style w:type="paragraph" w:customStyle="1" w:styleId="a1">
    <w:name w:val="База заголовка"/>
    <w:basedOn w:val="a0"/>
    <w:next w:val="a2"/>
    <w:rsid w:val="00222F5B"/>
    <w:pPr>
      <w:keepNext/>
      <w:keepLines/>
      <w:spacing w:before="140" w:line="220" w:lineRule="atLeast"/>
      <w:ind w:left="1080" w:firstLine="709"/>
      <w:jc w:val="both"/>
    </w:pPr>
    <w:rPr>
      <w:rFonts w:ascii="Arial" w:eastAsia="Times New Roman" w:hAnsi="Arial" w:cs="Arial"/>
      <w:spacing w:val="-4"/>
      <w:kern w:val="1"/>
      <w:sz w:val="22"/>
      <w:szCs w:val="22"/>
      <w:lang w:eastAsia="ar-SA"/>
    </w:rPr>
  </w:style>
  <w:style w:type="paragraph" w:styleId="a2">
    <w:name w:val="Body Text"/>
    <w:aliases w:val=" Знак1 Знак, Знак1,Знак1 Знак Знак"/>
    <w:basedOn w:val="a0"/>
    <w:link w:val="12"/>
    <w:rsid w:val="00222F5B"/>
    <w:pPr>
      <w:jc w:val="center"/>
    </w:pPr>
    <w:rPr>
      <w:rFonts w:eastAsia="Times New Roman"/>
      <w:b/>
      <w:bCs/>
      <w:lang w:val="x-none" w:eastAsia="ru-RU"/>
    </w:rPr>
  </w:style>
  <w:style w:type="character" w:customStyle="1" w:styleId="a6">
    <w:name w:val="Основной текст Знак"/>
    <w:rsid w:val="00222F5B"/>
    <w:rPr>
      <w:rFonts w:ascii="Times New Roman" w:eastAsia="Calibri" w:hAnsi="Times New Roman" w:cs="Times New Roman"/>
      <w:sz w:val="24"/>
      <w:szCs w:val="24"/>
      <w:lang w:eastAsia="zh-CN"/>
    </w:rPr>
  </w:style>
  <w:style w:type="character" w:customStyle="1" w:styleId="12">
    <w:name w:val="Основной текст Знак1"/>
    <w:aliases w:val=" Знак1 Знак Знак, Знак1 Знак1,Знак1 Знак Знак Знак"/>
    <w:link w:val="a2"/>
    <w:rsid w:val="00222F5B"/>
    <w:rPr>
      <w:rFonts w:ascii="Times New Roman" w:eastAsia="Times New Roman" w:hAnsi="Times New Roman" w:cs="Times New Roman"/>
      <w:b/>
      <w:bCs/>
      <w:sz w:val="24"/>
      <w:szCs w:val="24"/>
      <w:lang w:eastAsia="ru-RU"/>
    </w:rPr>
  </w:style>
  <w:style w:type="paragraph" w:customStyle="1" w:styleId="ConsNormal">
    <w:name w:val="ConsNormal"/>
    <w:rsid w:val="00222F5B"/>
    <w:pPr>
      <w:widowControl w:val="0"/>
      <w:autoSpaceDE w:val="0"/>
      <w:autoSpaceDN w:val="0"/>
      <w:adjustRightInd w:val="0"/>
      <w:ind w:right="19772" w:firstLine="720"/>
    </w:pPr>
    <w:rPr>
      <w:rFonts w:ascii="Arial" w:hAnsi="Arial" w:cs="Arial"/>
      <w:lang w:eastAsia="zh-CN"/>
    </w:rPr>
  </w:style>
  <w:style w:type="paragraph" w:customStyle="1" w:styleId="ConsNonformat">
    <w:name w:val="ConsNonformat"/>
    <w:rsid w:val="00222F5B"/>
    <w:pPr>
      <w:widowControl w:val="0"/>
      <w:autoSpaceDE w:val="0"/>
      <w:autoSpaceDN w:val="0"/>
      <w:adjustRightInd w:val="0"/>
      <w:ind w:right="19772"/>
    </w:pPr>
    <w:rPr>
      <w:rFonts w:ascii="Trebuchet MS" w:hAnsi="Trebuchet MS" w:cs="Trebuchet MS"/>
      <w:lang w:eastAsia="zh-CN"/>
    </w:rPr>
  </w:style>
  <w:style w:type="paragraph" w:customStyle="1" w:styleId="ConsTitle">
    <w:name w:val="ConsTitle"/>
    <w:rsid w:val="00222F5B"/>
    <w:pPr>
      <w:widowControl w:val="0"/>
      <w:autoSpaceDE w:val="0"/>
      <w:autoSpaceDN w:val="0"/>
      <w:adjustRightInd w:val="0"/>
      <w:ind w:right="19772"/>
    </w:pPr>
    <w:rPr>
      <w:rFonts w:ascii="Arial" w:hAnsi="Arial" w:cs="Arial"/>
      <w:b/>
      <w:bCs/>
      <w:sz w:val="16"/>
      <w:szCs w:val="16"/>
      <w:lang w:eastAsia="zh-CN"/>
    </w:rPr>
  </w:style>
  <w:style w:type="paragraph" w:customStyle="1" w:styleId="ConsCell">
    <w:name w:val="ConsCell"/>
    <w:rsid w:val="00222F5B"/>
    <w:pPr>
      <w:widowControl w:val="0"/>
      <w:autoSpaceDE w:val="0"/>
      <w:autoSpaceDN w:val="0"/>
      <w:adjustRightInd w:val="0"/>
      <w:ind w:right="19772"/>
    </w:pPr>
    <w:rPr>
      <w:rFonts w:ascii="Arial" w:hAnsi="Arial" w:cs="Arial"/>
      <w:lang w:eastAsia="zh-CN"/>
    </w:rPr>
  </w:style>
  <w:style w:type="paragraph" w:customStyle="1" w:styleId="ConsDocList">
    <w:name w:val="ConsDocList"/>
    <w:rsid w:val="00222F5B"/>
    <w:pPr>
      <w:widowControl w:val="0"/>
      <w:autoSpaceDE w:val="0"/>
      <w:autoSpaceDN w:val="0"/>
      <w:adjustRightInd w:val="0"/>
      <w:ind w:right="19772"/>
    </w:pPr>
    <w:rPr>
      <w:rFonts w:ascii="Trebuchet MS" w:hAnsi="Trebuchet MS" w:cs="Trebuchet MS"/>
      <w:lang w:eastAsia="zh-CN"/>
    </w:rPr>
  </w:style>
  <w:style w:type="paragraph" w:styleId="a7">
    <w:name w:val="Normal (Web)"/>
    <w:aliases w:val="Обычный (веб) Знак,Обычный (Web) Знак,Обычный (Web) Знак Знак Знак Знак Знак,Обычный (Web) Знак Знак Знак,Обычный (Web) Знак Знак Знак Знак,Обычный (Web)"/>
    <w:basedOn w:val="a0"/>
    <w:link w:val="13"/>
    <w:uiPriority w:val="99"/>
    <w:qFormat/>
    <w:rsid w:val="00222F5B"/>
    <w:pPr>
      <w:spacing w:before="75" w:after="75"/>
      <w:ind w:left="75" w:right="75" w:firstLine="225"/>
      <w:jc w:val="both"/>
    </w:pPr>
    <w:rPr>
      <w:rFonts w:ascii="SimSun" w:eastAsia="Times New Roman" w:hAnsi="SimSun"/>
      <w:color w:val="000000"/>
      <w:sz w:val="18"/>
      <w:szCs w:val="18"/>
      <w:lang w:val="x-none" w:eastAsia="x-none"/>
    </w:rPr>
  </w:style>
  <w:style w:type="paragraph" w:styleId="a8">
    <w:name w:val="Title"/>
    <w:aliases w:val="Знак12, Знак12,Назв табл,Рис."/>
    <w:basedOn w:val="a0"/>
    <w:link w:val="a9"/>
    <w:uiPriority w:val="10"/>
    <w:qFormat/>
    <w:rsid w:val="00222F5B"/>
    <w:pPr>
      <w:jc w:val="center"/>
    </w:pPr>
    <w:rPr>
      <w:rFonts w:eastAsia="Times New Roman"/>
      <w:sz w:val="28"/>
      <w:szCs w:val="28"/>
      <w:lang w:val="x-none" w:eastAsia="ru-RU"/>
    </w:rPr>
  </w:style>
  <w:style w:type="character" w:customStyle="1" w:styleId="a9">
    <w:name w:val="Название Знак"/>
    <w:aliases w:val="Знак12 Знак, Знак12 Знак,Назв табл Знак,Рис. Знак"/>
    <w:link w:val="a8"/>
    <w:uiPriority w:val="10"/>
    <w:rsid w:val="00222F5B"/>
    <w:rPr>
      <w:rFonts w:ascii="Times New Roman" w:eastAsia="Times New Roman" w:hAnsi="Times New Roman" w:cs="Times New Roman"/>
      <w:sz w:val="28"/>
      <w:szCs w:val="28"/>
      <w:lang w:eastAsia="ru-RU"/>
    </w:rPr>
  </w:style>
  <w:style w:type="paragraph" w:customStyle="1" w:styleId="--">
    <w:name w:val="- СТРАНИЦА -"/>
    <w:rsid w:val="00222F5B"/>
    <w:rPr>
      <w:rFonts w:ascii="Times New Roman" w:eastAsia="Times New Roman" w:hAnsi="Times New Roman"/>
    </w:rPr>
  </w:style>
  <w:style w:type="paragraph" w:styleId="aa">
    <w:name w:val="footer"/>
    <w:basedOn w:val="a0"/>
    <w:link w:val="14"/>
    <w:rsid w:val="00222F5B"/>
    <w:pPr>
      <w:tabs>
        <w:tab w:val="center" w:pos="4677"/>
        <w:tab w:val="right" w:pos="9355"/>
      </w:tabs>
    </w:pPr>
    <w:rPr>
      <w:lang w:val="x-none"/>
    </w:rPr>
  </w:style>
  <w:style w:type="character" w:customStyle="1" w:styleId="ab">
    <w:name w:val="Нижний колонтитул Знак"/>
    <w:uiPriority w:val="99"/>
    <w:rsid w:val="00222F5B"/>
    <w:rPr>
      <w:rFonts w:ascii="Times New Roman" w:eastAsia="Calibri" w:hAnsi="Times New Roman" w:cs="Times New Roman"/>
      <w:sz w:val="24"/>
      <w:szCs w:val="24"/>
      <w:lang w:eastAsia="zh-CN"/>
    </w:rPr>
  </w:style>
  <w:style w:type="character" w:customStyle="1" w:styleId="14">
    <w:name w:val="Нижний колонтитул Знак1"/>
    <w:link w:val="aa"/>
    <w:uiPriority w:val="99"/>
    <w:rsid w:val="00222F5B"/>
    <w:rPr>
      <w:rFonts w:ascii="Times New Roman" w:eastAsia="Calibri" w:hAnsi="Times New Roman" w:cs="Times New Roman"/>
      <w:sz w:val="24"/>
      <w:szCs w:val="24"/>
      <w:lang w:eastAsia="zh-CN"/>
    </w:rPr>
  </w:style>
  <w:style w:type="character" w:styleId="ac">
    <w:name w:val="page number"/>
    <w:basedOn w:val="a3"/>
    <w:rsid w:val="00222F5B"/>
  </w:style>
  <w:style w:type="paragraph" w:customStyle="1" w:styleId="ad">
    <w:name w:val="Îáû÷íûé"/>
    <w:rsid w:val="00222F5B"/>
    <w:rPr>
      <w:rFonts w:ascii="Times New Roman" w:eastAsia="Times New Roman" w:hAnsi="Times New Roman"/>
      <w:lang w:val="en-US"/>
    </w:rPr>
  </w:style>
  <w:style w:type="paragraph" w:styleId="ae">
    <w:name w:val="Block Text"/>
    <w:basedOn w:val="a0"/>
    <w:rsid w:val="00222F5B"/>
    <w:pPr>
      <w:tabs>
        <w:tab w:val="left" w:pos="10440"/>
      </w:tabs>
      <w:spacing w:before="120"/>
      <w:ind w:left="360" w:right="333"/>
      <w:jc w:val="both"/>
    </w:pPr>
    <w:rPr>
      <w:rFonts w:eastAsia="Times New Roman"/>
      <w:b/>
      <w:bCs/>
      <w:lang w:eastAsia="ru-RU"/>
    </w:rPr>
  </w:style>
  <w:style w:type="paragraph" w:styleId="af">
    <w:name w:val="Body Text Indent"/>
    <w:aliases w:val="Основной текст 1,Нумерованный список !!,Надин стиль,Основной текст 1 Знак1"/>
    <w:basedOn w:val="a0"/>
    <w:link w:val="af0"/>
    <w:rsid w:val="00222F5B"/>
    <w:pPr>
      <w:spacing w:after="120"/>
      <w:ind w:left="283"/>
    </w:pPr>
    <w:rPr>
      <w:rFonts w:eastAsia="Times New Roman"/>
      <w:lang w:val="x-none" w:eastAsia="ru-RU"/>
    </w:rPr>
  </w:style>
  <w:style w:type="character" w:customStyle="1" w:styleId="af0">
    <w:name w:val="Основной текст с отступом Знак"/>
    <w:aliases w:val="Основной текст 1 Знак,Нумерованный список !! Знак,Надин стиль Знак,Основной текст 1 Знак1 Знак"/>
    <w:link w:val="af"/>
    <w:rsid w:val="00222F5B"/>
    <w:rPr>
      <w:rFonts w:ascii="Times New Roman" w:eastAsia="Times New Roman" w:hAnsi="Times New Roman" w:cs="Times New Roman"/>
      <w:sz w:val="24"/>
      <w:szCs w:val="24"/>
      <w:lang w:eastAsia="ru-RU"/>
    </w:rPr>
  </w:style>
  <w:style w:type="paragraph" w:styleId="22">
    <w:name w:val="Body Text Indent 2"/>
    <w:basedOn w:val="a0"/>
    <w:link w:val="23"/>
    <w:rsid w:val="00222F5B"/>
    <w:pPr>
      <w:spacing w:after="120" w:line="480" w:lineRule="auto"/>
      <w:ind w:left="283"/>
    </w:pPr>
    <w:rPr>
      <w:rFonts w:eastAsia="Times New Roman"/>
      <w:lang w:val="x-none" w:eastAsia="ru-RU"/>
    </w:rPr>
  </w:style>
  <w:style w:type="character" w:customStyle="1" w:styleId="23">
    <w:name w:val="Основной текст с отступом 2 Знак"/>
    <w:link w:val="22"/>
    <w:rsid w:val="00222F5B"/>
    <w:rPr>
      <w:rFonts w:ascii="Times New Roman" w:eastAsia="Times New Roman" w:hAnsi="Times New Roman" w:cs="Times New Roman"/>
      <w:sz w:val="24"/>
      <w:szCs w:val="24"/>
      <w:lang w:eastAsia="ru-RU"/>
    </w:rPr>
  </w:style>
  <w:style w:type="paragraph" w:styleId="24">
    <w:name w:val="Body Text 2"/>
    <w:basedOn w:val="a0"/>
    <w:link w:val="25"/>
    <w:rsid w:val="00222F5B"/>
    <w:pPr>
      <w:widowControl w:val="0"/>
      <w:autoSpaceDE w:val="0"/>
      <w:autoSpaceDN w:val="0"/>
      <w:adjustRightInd w:val="0"/>
      <w:ind w:left="540" w:firstLine="720"/>
      <w:jc w:val="both"/>
    </w:pPr>
    <w:rPr>
      <w:rFonts w:eastAsia="Times New Roman"/>
      <w:color w:val="FF0000"/>
      <w:sz w:val="20"/>
      <w:szCs w:val="20"/>
      <w:lang w:val="x-none" w:eastAsia="ru-RU"/>
    </w:rPr>
  </w:style>
  <w:style w:type="character" w:customStyle="1" w:styleId="25">
    <w:name w:val="Основной текст 2 Знак"/>
    <w:link w:val="24"/>
    <w:rsid w:val="00222F5B"/>
    <w:rPr>
      <w:rFonts w:ascii="Times New Roman" w:eastAsia="Times New Roman" w:hAnsi="Times New Roman" w:cs="Times New Roman"/>
      <w:color w:val="FF0000"/>
      <w:sz w:val="20"/>
      <w:szCs w:val="20"/>
      <w:lang w:eastAsia="ru-RU"/>
    </w:rPr>
  </w:style>
  <w:style w:type="paragraph" w:styleId="32">
    <w:name w:val="Body Text Indent 3"/>
    <w:basedOn w:val="a0"/>
    <w:link w:val="33"/>
    <w:rsid w:val="00222F5B"/>
    <w:pPr>
      <w:ind w:left="540" w:firstLine="720"/>
      <w:jc w:val="both"/>
    </w:pPr>
    <w:rPr>
      <w:rFonts w:eastAsia="Times New Roman"/>
      <w:sz w:val="20"/>
      <w:szCs w:val="20"/>
      <w:lang w:val="x-none" w:eastAsia="ru-RU"/>
    </w:rPr>
  </w:style>
  <w:style w:type="character" w:customStyle="1" w:styleId="33">
    <w:name w:val="Основной текст с отступом 3 Знак"/>
    <w:link w:val="32"/>
    <w:rsid w:val="00222F5B"/>
    <w:rPr>
      <w:rFonts w:ascii="Times New Roman" w:eastAsia="Times New Roman" w:hAnsi="Times New Roman" w:cs="Times New Roman"/>
      <w:sz w:val="20"/>
      <w:szCs w:val="20"/>
      <w:lang w:eastAsia="ru-RU"/>
    </w:rPr>
  </w:style>
  <w:style w:type="character" w:customStyle="1" w:styleId="15">
    <w:name w:val="Заголовок 1 Знак Знак"/>
    <w:rsid w:val="00222F5B"/>
    <w:rPr>
      <w:b/>
      <w:bCs/>
      <w:sz w:val="28"/>
      <w:szCs w:val="28"/>
      <w:lang w:val="ru-RU" w:eastAsia="ru-RU" w:bidi="ar-SA"/>
    </w:rPr>
  </w:style>
  <w:style w:type="paragraph" w:styleId="af1">
    <w:name w:val="header"/>
    <w:basedOn w:val="a0"/>
    <w:link w:val="16"/>
    <w:rsid w:val="00222F5B"/>
    <w:pPr>
      <w:tabs>
        <w:tab w:val="center" w:pos="4677"/>
        <w:tab w:val="right" w:pos="9355"/>
      </w:tabs>
    </w:pPr>
    <w:rPr>
      <w:rFonts w:eastAsia="Times New Roman"/>
      <w:lang w:val="x-none" w:eastAsia="ru-RU"/>
    </w:rPr>
  </w:style>
  <w:style w:type="character" w:customStyle="1" w:styleId="af2">
    <w:name w:val="Верхний колонтитул Знак"/>
    <w:uiPriority w:val="99"/>
    <w:rsid w:val="00222F5B"/>
    <w:rPr>
      <w:rFonts w:ascii="Times New Roman" w:eastAsia="Calibri" w:hAnsi="Times New Roman" w:cs="Times New Roman"/>
      <w:sz w:val="24"/>
      <w:szCs w:val="24"/>
      <w:lang w:eastAsia="zh-CN"/>
    </w:rPr>
  </w:style>
  <w:style w:type="character" w:customStyle="1" w:styleId="16">
    <w:name w:val="Верхний колонтитул Знак1"/>
    <w:link w:val="af1"/>
    <w:uiPriority w:val="99"/>
    <w:rsid w:val="00222F5B"/>
    <w:rPr>
      <w:rFonts w:ascii="Times New Roman" w:eastAsia="Times New Roman" w:hAnsi="Times New Roman" w:cs="Times New Roman"/>
      <w:sz w:val="24"/>
      <w:szCs w:val="24"/>
      <w:lang w:eastAsia="ru-RU"/>
    </w:rPr>
  </w:style>
  <w:style w:type="character" w:styleId="af3">
    <w:name w:val="Emphasis"/>
    <w:qFormat/>
    <w:rsid w:val="00222F5B"/>
    <w:rPr>
      <w:i/>
      <w:iCs/>
    </w:rPr>
  </w:style>
  <w:style w:type="paragraph" w:customStyle="1" w:styleId="ConsPlusNormal">
    <w:name w:val="ConsPlusNormal"/>
    <w:link w:val="ConsPlusNormal0"/>
    <w:uiPriority w:val="99"/>
    <w:rsid w:val="00222F5B"/>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222F5B"/>
    <w:pPr>
      <w:autoSpaceDE w:val="0"/>
      <w:autoSpaceDN w:val="0"/>
      <w:adjustRightInd w:val="0"/>
    </w:pPr>
    <w:rPr>
      <w:rFonts w:ascii="Trebuchet MS" w:eastAsia="Times New Roman" w:hAnsi="Trebuchet MS" w:cs="Trebuchet MS"/>
    </w:rPr>
  </w:style>
  <w:style w:type="paragraph" w:customStyle="1" w:styleId="ConsPlusTitle">
    <w:name w:val="ConsPlusTitle"/>
    <w:uiPriority w:val="99"/>
    <w:rsid w:val="00222F5B"/>
    <w:pPr>
      <w:autoSpaceDE w:val="0"/>
      <w:autoSpaceDN w:val="0"/>
      <w:adjustRightInd w:val="0"/>
    </w:pPr>
    <w:rPr>
      <w:rFonts w:ascii="Arial" w:eastAsia="Times New Roman" w:hAnsi="Arial" w:cs="Arial"/>
      <w:b/>
      <w:bCs/>
    </w:rPr>
  </w:style>
  <w:style w:type="paragraph" w:customStyle="1" w:styleId="17">
    <w:name w:val="текст 1"/>
    <w:basedOn w:val="a0"/>
    <w:next w:val="a0"/>
    <w:rsid w:val="00222F5B"/>
    <w:pPr>
      <w:ind w:firstLine="540"/>
      <w:jc w:val="both"/>
    </w:pPr>
    <w:rPr>
      <w:rFonts w:eastAsia="Times New Roman"/>
      <w:sz w:val="20"/>
      <w:lang w:eastAsia="ru-RU"/>
    </w:rPr>
  </w:style>
  <w:style w:type="paragraph" w:customStyle="1" w:styleId="S">
    <w:name w:val="S_Титульный"/>
    <w:basedOn w:val="a0"/>
    <w:rsid w:val="00222F5B"/>
    <w:pPr>
      <w:spacing w:line="360" w:lineRule="auto"/>
      <w:ind w:left="3060"/>
      <w:jc w:val="right"/>
    </w:pPr>
    <w:rPr>
      <w:rFonts w:eastAsia="Times New Roman"/>
      <w:b/>
      <w:caps/>
      <w:lang w:eastAsia="ru-RU"/>
    </w:rPr>
  </w:style>
  <w:style w:type="paragraph" w:customStyle="1" w:styleId="af4">
    <w:name w:val="Таблица"/>
    <w:basedOn w:val="a0"/>
    <w:rsid w:val="00222F5B"/>
    <w:pPr>
      <w:jc w:val="both"/>
    </w:pPr>
    <w:rPr>
      <w:rFonts w:eastAsia="Times New Roman"/>
      <w:lang w:eastAsia="ru-RU"/>
    </w:rPr>
  </w:style>
  <w:style w:type="paragraph" w:styleId="af5">
    <w:name w:val="footnote text"/>
    <w:aliases w:val=" Знак"/>
    <w:basedOn w:val="a0"/>
    <w:link w:val="af6"/>
    <w:rsid w:val="00222F5B"/>
    <w:rPr>
      <w:rFonts w:eastAsia="Times New Roman"/>
      <w:sz w:val="20"/>
      <w:szCs w:val="20"/>
      <w:lang w:val="x-none" w:eastAsia="ru-RU"/>
    </w:rPr>
  </w:style>
  <w:style w:type="character" w:customStyle="1" w:styleId="af6">
    <w:name w:val="Текст сноски Знак"/>
    <w:aliases w:val=" Знак Знак"/>
    <w:link w:val="af5"/>
    <w:rsid w:val="00222F5B"/>
    <w:rPr>
      <w:rFonts w:ascii="Times New Roman" w:eastAsia="Times New Roman" w:hAnsi="Times New Roman" w:cs="Times New Roman"/>
      <w:sz w:val="20"/>
      <w:szCs w:val="20"/>
      <w:lang w:eastAsia="ru-RU"/>
    </w:rPr>
  </w:style>
  <w:style w:type="paragraph" w:styleId="af7">
    <w:name w:val="Plain Text"/>
    <w:basedOn w:val="a0"/>
    <w:link w:val="af8"/>
    <w:rsid w:val="00222F5B"/>
    <w:rPr>
      <w:rFonts w:ascii="Trebuchet MS" w:eastAsia="Times New Roman" w:hAnsi="Trebuchet MS"/>
      <w:sz w:val="20"/>
      <w:szCs w:val="20"/>
      <w:lang w:val="x-none" w:eastAsia="ru-RU"/>
    </w:rPr>
  </w:style>
  <w:style w:type="character" w:customStyle="1" w:styleId="af8">
    <w:name w:val="Текст Знак"/>
    <w:link w:val="af7"/>
    <w:rsid w:val="00222F5B"/>
    <w:rPr>
      <w:rFonts w:ascii="Trebuchet MS" w:eastAsia="Times New Roman" w:hAnsi="Trebuchet MS" w:cs="Times New Roman"/>
      <w:sz w:val="20"/>
      <w:szCs w:val="20"/>
      <w:lang w:eastAsia="ru-RU"/>
    </w:rPr>
  </w:style>
  <w:style w:type="paragraph" w:styleId="af9">
    <w:name w:val="Balloon Text"/>
    <w:basedOn w:val="a0"/>
    <w:link w:val="18"/>
    <w:rsid w:val="00222F5B"/>
    <w:rPr>
      <w:rFonts w:ascii="Lucida Sans Unicode" w:hAnsi="Lucida Sans Unicode"/>
      <w:sz w:val="16"/>
      <w:szCs w:val="16"/>
      <w:lang w:val="x-none"/>
    </w:rPr>
  </w:style>
  <w:style w:type="character" w:customStyle="1" w:styleId="afa">
    <w:name w:val="Текст выноски Знак"/>
    <w:rsid w:val="00222F5B"/>
    <w:rPr>
      <w:rFonts w:ascii="Lucida Sans Unicode" w:eastAsia="Calibri" w:hAnsi="Lucida Sans Unicode" w:cs="Lucida Sans Unicode"/>
      <w:sz w:val="16"/>
      <w:szCs w:val="16"/>
      <w:lang w:eastAsia="zh-CN"/>
    </w:rPr>
  </w:style>
  <w:style w:type="character" w:customStyle="1" w:styleId="18">
    <w:name w:val="Текст выноски Знак1"/>
    <w:link w:val="af9"/>
    <w:rsid w:val="00222F5B"/>
    <w:rPr>
      <w:rFonts w:ascii="Lucida Sans Unicode" w:eastAsia="Calibri" w:hAnsi="Lucida Sans Unicode" w:cs="Times New Roman"/>
      <w:sz w:val="16"/>
      <w:szCs w:val="16"/>
      <w:lang w:eastAsia="zh-CN"/>
    </w:rPr>
  </w:style>
  <w:style w:type="paragraph" w:styleId="afb">
    <w:name w:val="No Spacing"/>
    <w:link w:val="afc"/>
    <w:uiPriority w:val="1"/>
    <w:qFormat/>
    <w:rsid w:val="00222F5B"/>
    <w:rPr>
      <w:rFonts w:ascii="Times New Roman" w:hAnsi="Times New Roman"/>
      <w:sz w:val="24"/>
      <w:szCs w:val="22"/>
    </w:rPr>
  </w:style>
  <w:style w:type="character" w:customStyle="1" w:styleId="afc">
    <w:name w:val="Без интервала Знак"/>
    <w:link w:val="afb"/>
    <w:uiPriority w:val="1"/>
    <w:rsid w:val="00222F5B"/>
    <w:rPr>
      <w:rFonts w:ascii="Times New Roman" w:hAnsi="Times New Roman"/>
      <w:sz w:val="24"/>
      <w:szCs w:val="22"/>
      <w:lang w:bidi="ar-SA"/>
    </w:rPr>
  </w:style>
  <w:style w:type="paragraph" w:styleId="afd">
    <w:name w:val="List Paragraph"/>
    <w:basedOn w:val="a0"/>
    <w:link w:val="afe"/>
    <w:qFormat/>
    <w:rsid w:val="00222F5B"/>
    <w:pPr>
      <w:spacing w:after="200" w:line="276" w:lineRule="auto"/>
      <w:ind w:left="708"/>
    </w:pPr>
    <w:rPr>
      <w:rFonts w:ascii="Calibri" w:hAnsi="Calibri"/>
      <w:sz w:val="22"/>
      <w:szCs w:val="22"/>
      <w:lang w:eastAsia="en-US"/>
    </w:rPr>
  </w:style>
  <w:style w:type="character" w:customStyle="1" w:styleId="aff">
    <w:name w:val="Стиль полужирный"/>
    <w:rsid w:val="00222F5B"/>
    <w:rPr>
      <w:b/>
      <w:bCs/>
    </w:rPr>
  </w:style>
  <w:style w:type="paragraph" w:customStyle="1" w:styleId="34">
    <w:name w:val="Стиль Заголовок 3 + Черный"/>
    <w:basedOn w:val="3"/>
    <w:link w:val="35"/>
    <w:autoRedefine/>
    <w:rsid w:val="00222F5B"/>
    <w:rPr>
      <w:caps/>
      <w:color w:val="000000"/>
      <w:u w:val="single"/>
    </w:rPr>
  </w:style>
  <w:style w:type="character" w:customStyle="1" w:styleId="35">
    <w:name w:val="Стиль Заголовок 3 + Черный Знак"/>
    <w:link w:val="34"/>
    <w:rsid w:val="00222F5B"/>
    <w:rPr>
      <w:rFonts w:ascii="Times New Roman" w:eastAsia="Calibri" w:hAnsi="Times New Roman" w:cs="Arial"/>
      <w:b/>
      <w:bCs/>
      <w:caps/>
      <w:color w:val="000000"/>
      <w:sz w:val="24"/>
      <w:szCs w:val="24"/>
      <w:u w:val="single"/>
      <w:lang w:eastAsia="zh-CN"/>
    </w:rPr>
  </w:style>
  <w:style w:type="paragraph" w:styleId="19">
    <w:name w:val="toc 1"/>
    <w:basedOn w:val="a0"/>
    <w:next w:val="a0"/>
    <w:autoRedefine/>
    <w:uiPriority w:val="39"/>
    <w:qFormat/>
    <w:rsid w:val="00D4186F"/>
    <w:pPr>
      <w:tabs>
        <w:tab w:val="right" w:leader="dot" w:pos="9781"/>
      </w:tabs>
      <w:spacing w:before="120" w:after="120"/>
      <w:contextualSpacing/>
      <w:jc w:val="center"/>
    </w:pPr>
    <w:rPr>
      <w:b/>
      <w:bCs/>
      <w:caps/>
      <w:color w:val="000000"/>
      <w:sz w:val="20"/>
      <w:szCs w:val="20"/>
    </w:rPr>
  </w:style>
  <w:style w:type="paragraph" w:styleId="26">
    <w:name w:val="toc 2"/>
    <w:basedOn w:val="a0"/>
    <w:next w:val="a0"/>
    <w:autoRedefine/>
    <w:uiPriority w:val="39"/>
    <w:qFormat/>
    <w:rsid w:val="00224D4B"/>
    <w:pPr>
      <w:tabs>
        <w:tab w:val="left" w:pos="8931"/>
      </w:tabs>
      <w:ind w:left="238"/>
    </w:pPr>
    <w:rPr>
      <w:smallCaps/>
      <w:sz w:val="20"/>
      <w:szCs w:val="20"/>
    </w:rPr>
  </w:style>
  <w:style w:type="paragraph" w:styleId="36">
    <w:name w:val="toc 3"/>
    <w:basedOn w:val="a0"/>
    <w:next w:val="a0"/>
    <w:autoRedefine/>
    <w:uiPriority w:val="39"/>
    <w:qFormat/>
    <w:rsid w:val="00A2780D"/>
    <w:pPr>
      <w:tabs>
        <w:tab w:val="left" w:pos="960"/>
        <w:tab w:val="right" w:leader="dot" w:pos="9356"/>
      </w:tabs>
      <w:ind w:left="284"/>
      <w:contextualSpacing/>
    </w:pPr>
    <w:rPr>
      <w:i/>
      <w:iCs/>
      <w:sz w:val="20"/>
      <w:szCs w:val="20"/>
    </w:rPr>
  </w:style>
  <w:style w:type="character" w:styleId="aff0">
    <w:name w:val="Hyperlink"/>
    <w:uiPriority w:val="99"/>
    <w:rsid w:val="00222F5B"/>
    <w:rPr>
      <w:color w:val="0000FF"/>
      <w:u w:val="single"/>
    </w:rPr>
  </w:style>
  <w:style w:type="paragraph" w:customStyle="1" w:styleId="1a">
    <w:name w:val="Обычный1"/>
    <w:rsid w:val="00222F5B"/>
    <w:pPr>
      <w:widowControl w:val="0"/>
      <w:suppressAutoHyphens/>
      <w:overflowPunct w:val="0"/>
      <w:autoSpaceDE w:val="0"/>
    </w:pPr>
    <w:rPr>
      <w:rFonts w:ascii="Times New Roman" w:eastAsia="Times New Roman" w:hAnsi="Times New Roman"/>
      <w:lang w:eastAsia="ar-SA"/>
    </w:rPr>
  </w:style>
  <w:style w:type="paragraph" w:customStyle="1" w:styleId="1b">
    <w:name w:val="Основной текст с отступом1"/>
    <w:basedOn w:val="a0"/>
    <w:rsid w:val="00222F5B"/>
    <w:pPr>
      <w:widowControl w:val="0"/>
      <w:tabs>
        <w:tab w:val="left" w:pos="3600"/>
      </w:tabs>
      <w:suppressAutoHyphens/>
      <w:overflowPunct w:val="0"/>
      <w:autoSpaceDE w:val="0"/>
      <w:ind w:left="3600" w:hanging="2700"/>
    </w:pPr>
    <w:rPr>
      <w:rFonts w:eastAsia="Times New Roman"/>
      <w:sz w:val="28"/>
      <w:szCs w:val="20"/>
      <w:lang w:eastAsia="ar-SA"/>
    </w:rPr>
  </w:style>
  <w:style w:type="paragraph" w:styleId="42">
    <w:name w:val="toc 4"/>
    <w:basedOn w:val="a0"/>
    <w:next w:val="a0"/>
    <w:autoRedefine/>
    <w:uiPriority w:val="39"/>
    <w:rsid w:val="00A2780D"/>
    <w:pPr>
      <w:tabs>
        <w:tab w:val="right" w:leader="dot" w:pos="9356"/>
      </w:tabs>
      <w:ind w:left="720"/>
    </w:pPr>
    <w:rPr>
      <w:sz w:val="18"/>
      <w:szCs w:val="18"/>
    </w:rPr>
  </w:style>
  <w:style w:type="paragraph" w:styleId="51">
    <w:name w:val="toc 5"/>
    <w:basedOn w:val="a0"/>
    <w:next w:val="a0"/>
    <w:autoRedefine/>
    <w:uiPriority w:val="39"/>
    <w:rsid w:val="00222F5B"/>
    <w:pPr>
      <w:ind w:left="960"/>
    </w:pPr>
    <w:rPr>
      <w:sz w:val="18"/>
      <w:szCs w:val="18"/>
    </w:rPr>
  </w:style>
  <w:style w:type="paragraph" w:styleId="61">
    <w:name w:val="toc 6"/>
    <w:basedOn w:val="a0"/>
    <w:next w:val="a0"/>
    <w:autoRedefine/>
    <w:uiPriority w:val="39"/>
    <w:rsid w:val="00222F5B"/>
    <w:pPr>
      <w:ind w:left="1200"/>
    </w:pPr>
    <w:rPr>
      <w:sz w:val="18"/>
      <w:szCs w:val="18"/>
    </w:rPr>
  </w:style>
  <w:style w:type="paragraph" w:styleId="71">
    <w:name w:val="toc 7"/>
    <w:basedOn w:val="a0"/>
    <w:next w:val="a0"/>
    <w:autoRedefine/>
    <w:uiPriority w:val="39"/>
    <w:rsid w:val="00222F5B"/>
    <w:pPr>
      <w:ind w:left="1440"/>
    </w:pPr>
    <w:rPr>
      <w:sz w:val="18"/>
      <w:szCs w:val="18"/>
    </w:rPr>
  </w:style>
  <w:style w:type="paragraph" w:styleId="81">
    <w:name w:val="toc 8"/>
    <w:basedOn w:val="a0"/>
    <w:next w:val="a0"/>
    <w:autoRedefine/>
    <w:uiPriority w:val="39"/>
    <w:rsid w:val="00222F5B"/>
    <w:pPr>
      <w:ind w:left="1680"/>
    </w:pPr>
    <w:rPr>
      <w:sz w:val="18"/>
      <w:szCs w:val="18"/>
    </w:rPr>
  </w:style>
  <w:style w:type="paragraph" w:styleId="91">
    <w:name w:val="toc 9"/>
    <w:basedOn w:val="a0"/>
    <w:next w:val="a0"/>
    <w:autoRedefine/>
    <w:uiPriority w:val="39"/>
    <w:rsid w:val="00222F5B"/>
    <w:pPr>
      <w:ind w:left="1920"/>
    </w:pPr>
    <w:rPr>
      <w:sz w:val="18"/>
      <w:szCs w:val="18"/>
    </w:rPr>
  </w:style>
  <w:style w:type="paragraph" w:customStyle="1" w:styleId="37">
    <w:name w:val="Стиль Заголовок 3 + подчеркивание"/>
    <w:basedOn w:val="3"/>
    <w:rsid w:val="00222F5B"/>
    <w:rPr>
      <w:u w:val="single"/>
    </w:rPr>
  </w:style>
  <w:style w:type="character" w:styleId="aff1">
    <w:name w:val="annotation reference"/>
    <w:uiPriority w:val="99"/>
    <w:semiHidden/>
    <w:unhideWhenUsed/>
    <w:rsid w:val="00222F5B"/>
    <w:rPr>
      <w:sz w:val="16"/>
      <w:szCs w:val="16"/>
    </w:rPr>
  </w:style>
  <w:style w:type="paragraph" w:styleId="aff2">
    <w:name w:val="annotation text"/>
    <w:basedOn w:val="a0"/>
    <w:link w:val="aff3"/>
    <w:uiPriority w:val="99"/>
    <w:semiHidden/>
    <w:unhideWhenUsed/>
    <w:rsid w:val="00222F5B"/>
    <w:rPr>
      <w:sz w:val="20"/>
      <w:szCs w:val="20"/>
      <w:lang w:val="x-none"/>
    </w:rPr>
  </w:style>
  <w:style w:type="character" w:customStyle="1" w:styleId="aff3">
    <w:name w:val="Текст примечания Знак"/>
    <w:link w:val="aff2"/>
    <w:uiPriority w:val="99"/>
    <w:semiHidden/>
    <w:rsid w:val="00222F5B"/>
    <w:rPr>
      <w:rFonts w:ascii="Times New Roman" w:eastAsia="Calibri" w:hAnsi="Times New Roman" w:cs="Times New Roman"/>
      <w:sz w:val="20"/>
      <w:szCs w:val="20"/>
      <w:lang w:eastAsia="zh-CN"/>
    </w:rPr>
  </w:style>
  <w:style w:type="paragraph" w:styleId="aff4">
    <w:name w:val="annotation subject"/>
    <w:basedOn w:val="aff2"/>
    <w:next w:val="aff2"/>
    <w:link w:val="aff5"/>
    <w:uiPriority w:val="99"/>
    <w:semiHidden/>
    <w:unhideWhenUsed/>
    <w:rsid w:val="00222F5B"/>
    <w:rPr>
      <w:b/>
      <w:bCs/>
    </w:rPr>
  </w:style>
  <w:style w:type="character" w:customStyle="1" w:styleId="aff5">
    <w:name w:val="Тема примечания Знак"/>
    <w:link w:val="aff4"/>
    <w:uiPriority w:val="99"/>
    <w:semiHidden/>
    <w:rsid w:val="00222F5B"/>
    <w:rPr>
      <w:rFonts w:ascii="Times New Roman" w:eastAsia="Calibri" w:hAnsi="Times New Roman" w:cs="Times New Roman"/>
      <w:b/>
      <w:bCs/>
      <w:sz w:val="20"/>
      <w:szCs w:val="20"/>
      <w:lang w:eastAsia="zh-CN"/>
    </w:rPr>
  </w:style>
  <w:style w:type="paragraph" w:styleId="aff6">
    <w:name w:val="Subtitle"/>
    <w:basedOn w:val="a0"/>
    <w:next w:val="a0"/>
    <w:link w:val="aff7"/>
    <w:uiPriority w:val="11"/>
    <w:qFormat/>
    <w:rsid w:val="00222F5B"/>
    <w:pPr>
      <w:spacing w:after="60"/>
      <w:jc w:val="center"/>
      <w:outlineLvl w:val="1"/>
    </w:pPr>
    <w:rPr>
      <w:rFonts w:ascii="Cambria" w:eastAsia="Times New Roman" w:hAnsi="Cambria"/>
      <w:lang w:val="x-none"/>
    </w:rPr>
  </w:style>
  <w:style w:type="character" w:customStyle="1" w:styleId="aff7">
    <w:name w:val="Подзаголовок Знак"/>
    <w:link w:val="aff6"/>
    <w:uiPriority w:val="11"/>
    <w:rsid w:val="00222F5B"/>
    <w:rPr>
      <w:rFonts w:ascii="Cambria" w:eastAsia="Times New Roman" w:hAnsi="Cambria" w:cs="Times New Roman"/>
      <w:sz w:val="24"/>
      <w:szCs w:val="24"/>
      <w:lang w:eastAsia="zh-CN"/>
    </w:rPr>
  </w:style>
  <w:style w:type="table" w:styleId="aff8">
    <w:name w:val="Table Grid"/>
    <w:basedOn w:val="a4"/>
    <w:uiPriority w:val="59"/>
    <w:rsid w:val="00222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rsid w:val="00222F5B"/>
    <w:rPr>
      <w:rFonts w:ascii="Symbol" w:hAnsi="Symbol"/>
    </w:rPr>
  </w:style>
  <w:style w:type="character" w:customStyle="1" w:styleId="WW8Num3z0">
    <w:name w:val="WW8Num3z0"/>
    <w:rsid w:val="00222F5B"/>
    <w:rPr>
      <w:rFonts w:ascii="Symbol" w:hAnsi="Symbol"/>
    </w:rPr>
  </w:style>
  <w:style w:type="character" w:customStyle="1" w:styleId="WW8Num4z0">
    <w:name w:val="WW8Num4z0"/>
    <w:rsid w:val="00222F5B"/>
    <w:rPr>
      <w:rFonts w:ascii="Symbol" w:hAnsi="Symbol"/>
    </w:rPr>
  </w:style>
  <w:style w:type="character" w:customStyle="1" w:styleId="WW8Num5z0">
    <w:name w:val="WW8Num5z0"/>
    <w:rsid w:val="00222F5B"/>
    <w:rPr>
      <w:color w:val="auto"/>
    </w:rPr>
  </w:style>
  <w:style w:type="character" w:customStyle="1" w:styleId="WW8Num7z0">
    <w:name w:val="WW8Num7z0"/>
    <w:rsid w:val="00222F5B"/>
    <w:rPr>
      <w:rFonts w:ascii="Symbol" w:hAnsi="Symbol"/>
      <w:color w:val="auto"/>
    </w:rPr>
  </w:style>
  <w:style w:type="character" w:customStyle="1" w:styleId="WW8Num8z0">
    <w:name w:val="WW8Num8z0"/>
    <w:rsid w:val="00222F5B"/>
    <w:rPr>
      <w:rFonts w:ascii="Symbol" w:hAnsi="Symbol"/>
    </w:rPr>
  </w:style>
  <w:style w:type="character" w:customStyle="1" w:styleId="WW8Num9z0">
    <w:name w:val="WW8Num9z0"/>
    <w:rsid w:val="00222F5B"/>
    <w:rPr>
      <w:rFonts w:ascii="Symbol" w:hAnsi="Symbol"/>
    </w:rPr>
  </w:style>
  <w:style w:type="character" w:customStyle="1" w:styleId="WW8Num10z0">
    <w:name w:val="WW8Num10z0"/>
    <w:rsid w:val="00222F5B"/>
    <w:rPr>
      <w:rFonts w:ascii="Symbol" w:hAnsi="Symbol"/>
    </w:rPr>
  </w:style>
  <w:style w:type="character" w:customStyle="1" w:styleId="WW8Num11z0">
    <w:name w:val="WW8Num11z0"/>
    <w:rsid w:val="00222F5B"/>
    <w:rPr>
      <w:rFonts w:ascii="Symbol" w:hAnsi="Symbol"/>
    </w:rPr>
  </w:style>
  <w:style w:type="character" w:customStyle="1" w:styleId="WW8Num12z0">
    <w:name w:val="WW8Num12z0"/>
    <w:rsid w:val="00222F5B"/>
    <w:rPr>
      <w:rFonts w:ascii="Symbol" w:hAnsi="Symbol"/>
    </w:rPr>
  </w:style>
  <w:style w:type="character" w:customStyle="1" w:styleId="WW8Num12z2">
    <w:name w:val="WW8Num12z2"/>
    <w:rsid w:val="00222F5B"/>
    <w:rPr>
      <w:rFonts w:ascii="MS Sans Serif" w:hAnsi="MS Sans Serif"/>
    </w:rPr>
  </w:style>
  <w:style w:type="character" w:customStyle="1" w:styleId="WW8Num12z4">
    <w:name w:val="WW8Num12z4"/>
    <w:rsid w:val="00222F5B"/>
    <w:rPr>
      <w:rFonts w:ascii="Trebuchet MS" w:hAnsi="Trebuchet MS" w:cs="Trebuchet MS"/>
    </w:rPr>
  </w:style>
  <w:style w:type="character" w:customStyle="1" w:styleId="WW8Num14z0">
    <w:name w:val="WW8Num14z0"/>
    <w:rsid w:val="00222F5B"/>
    <w:rPr>
      <w:rFonts w:cs="Times New Roman"/>
    </w:rPr>
  </w:style>
  <w:style w:type="character" w:customStyle="1" w:styleId="WW8Num15z0">
    <w:name w:val="WW8Num15z0"/>
    <w:rsid w:val="00222F5B"/>
    <w:rPr>
      <w:b/>
    </w:rPr>
  </w:style>
  <w:style w:type="character" w:customStyle="1" w:styleId="WW8Num16z0">
    <w:name w:val="WW8Num16z0"/>
    <w:rsid w:val="00222F5B"/>
    <w:rPr>
      <w:rFonts w:ascii="Symbol" w:hAnsi="Symbol"/>
      <w:color w:val="auto"/>
    </w:rPr>
  </w:style>
  <w:style w:type="character" w:customStyle="1" w:styleId="WW8Num17z0">
    <w:name w:val="WW8Num17z0"/>
    <w:rsid w:val="00222F5B"/>
    <w:rPr>
      <w:rFonts w:ascii="Symbol" w:hAnsi="Symbol"/>
      <w:color w:val="auto"/>
    </w:rPr>
  </w:style>
  <w:style w:type="character" w:customStyle="1" w:styleId="WW8Num18z0">
    <w:name w:val="WW8Num18z0"/>
    <w:rsid w:val="00222F5B"/>
    <w:rPr>
      <w:b/>
    </w:rPr>
  </w:style>
  <w:style w:type="character" w:customStyle="1" w:styleId="WW8Num19z0">
    <w:name w:val="WW8Num19z0"/>
    <w:rsid w:val="00222F5B"/>
    <w:rPr>
      <w:rFonts w:ascii="Times New Roman" w:hAnsi="Times New Roman" w:cs="Times New Roman"/>
    </w:rPr>
  </w:style>
  <w:style w:type="character" w:customStyle="1" w:styleId="WW8Num20z0">
    <w:name w:val="WW8Num20z0"/>
    <w:rsid w:val="00222F5B"/>
    <w:rPr>
      <w:rFonts w:ascii="Symbol" w:hAnsi="Symbol"/>
    </w:rPr>
  </w:style>
  <w:style w:type="character" w:customStyle="1" w:styleId="WW8Num20z1">
    <w:name w:val="WW8Num20z1"/>
    <w:rsid w:val="00222F5B"/>
    <w:rPr>
      <w:rFonts w:ascii="Trebuchet MS" w:hAnsi="Trebuchet MS" w:cs="Trebuchet MS"/>
    </w:rPr>
  </w:style>
  <w:style w:type="character" w:customStyle="1" w:styleId="WW8Num20z2">
    <w:name w:val="WW8Num20z2"/>
    <w:rsid w:val="00222F5B"/>
    <w:rPr>
      <w:rFonts w:ascii="MS Sans Serif" w:hAnsi="MS Sans Serif"/>
    </w:rPr>
  </w:style>
  <w:style w:type="character" w:customStyle="1" w:styleId="WW8Num21z0">
    <w:name w:val="WW8Num21z0"/>
    <w:rsid w:val="00222F5B"/>
    <w:rPr>
      <w:rFonts w:ascii="Symbol" w:hAnsi="Symbol"/>
    </w:rPr>
  </w:style>
  <w:style w:type="character" w:customStyle="1" w:styleId="WW8Num21z1">
    <w:name w:val="WW8Num21z1"/>
    <w:rsid w:val="00222F5B"/>
    <w:rPr>
      <w:rFonts w:ascii="Trebuchet MS" w:hAnsi="Trebuchet MS" w:cs="Trebuchet MS"/>
    </w:rPr>
  </w:style>
  <w:style w:type="character" w:customStyle="1" w:styleId="WW8Num21z2">
    <w:name w:val="WW8Num21z2"/>
    <w:rsid w:val="00222F5B"/>
    <w:rPr>
      <w:rFonts w:ascii="MS Sans Serif" w:hAnsi="MS Sans Serif"/>
    </w:rPr>
  </w:style>
  <w:style w:type="character" w:customStyle="1" w:styleId="WW8Num22z0">
    <w:name w:val="WW8Num22z0"/>
    <w:rsid w:val="00222F5B"/>
    <w:rPr>
      <w:rFonts w:ascii="Symbol" w:hAnsi="Symbol"/>
    </w:rPr>
  </w:style>
  <w:style w:type="character" w:customStyle="1" w:styleId="WW8Num22z1">
    <w:name w:val="WW8Num22z1"/>
    <w:rsid w:val="00222F5B"/>
    <w:rPr>
      <w:rFonts w:ascii="Trebuchet MS" w:hAnsi="Trebuchet MS" w:cs="Trebuchet MS"/>
    </w:rPr>
  </w:style>
  <w:style w:type="character" w:customStyle="1" w:styleId="WW8Num22z2">
    <w:name w:val="WW8Num22z2"/>
    <w:rsid w:val="00222F5B"/>
    <w:rPr>
      <w:rFonts w:ascii="MS Sans Serif" w:hAnsi="MS Sans Serif"/>
    </w:rPr>
  </w:style>
  <w:style w:type="character" w:customStyle="1" w:styleId="WW8Num23z0">
    <w:name w:val="WW8Num23z0"/>
    <w:rsid w:val="00222F5B"/>
    <w:rPr>
      <w:rFonts w:ascii="Symbol" w:hAnsi="Symbol"/>
    </w:rPr>
  </w:style>
  <w:style w:type="character" w:customStyle="1" w:styleId="WW8Num23z1">
    <w:name w:val="WW8Num23z1"/>
    <w:rsid w:val="00222F5B"/>
    <w:rPr>
      <w:rFonts w:ascii="Trebuchet MS" w:hAnsi="Trebuchet MS" w:cs="Trebuchet MS"/>
    </w:rPr>
  </w:style>
  <w:style w:type="character" w:customStyle="1" w:styleId="WW8Num23z2">
    <w:name w:val="WW8Num23z2"/>
    <w:rsid w:val="00222F5B"/>
    <w:rPr>
      <w:rFonts w:ascii="MS Sans Serif" w:hAnsi="MS Sans Serif"/>
    </w:rPr>
  </w:style>
  <w:style w:type="character" w:customStyle="1" w:styleId="WW8Num24z0">
    <w:name w:val="WW8Num24z0"/>
    <w:rsid w:val="00222F5B"/>
    <w:rPr>
      <w:rFonts w:ascii="Symbol" w:hAnsi="Symbol"/>
    </w:rPr>
  </w:style>
  <w:style w:type="character" w:customStyle="1" w:styleId="WW8Num24z1">
    <w:name w:val="WW8Num24z1"/>
    <w:rsid w:val="00222F5B"/>
    <w:rPr>
      <w:rFonts w:ascii="Trebuchet MS" w:hAnsi="Trebuchet MS"/>
    </w:rPr>
  </w:style>
  <w:style w:type="character" w:customStyle="1" w:styleId="WW8Num24z2">
    <w:name w:val="WW8Num24z2"/>
    <w:rsid w:val="00222F5B"/>
    <w:rPr>
      <w:rFonts w:ascii="MS Sans Serif" w:hAnsi="MS Sans Serif"/>
    </w:rPr>
  </w:style>
  <w:style w:type="character" w:customStyle="1" w:styleId="WW8Num25z0">
    <w:name w:val="WW8Num25z0"/>
    <w:rsid w:val="00222F5B"/>
    <w:rPr>
      <w:rFonts w:ascii="Symbol" w:hAnsi="Symbol"/>
    </w:rPr>
  </w:style>
  <w:style w:type="character" w:customStyle="1" w:styleId="WW8Num25z1">
    <w:name w:val="WW8Num25z1"/>
    <w:rsid w:val="00222F5B"/>
    <w:rPr>
      <w:rFonts w:ascii="Trebuchet MS" w:hAnsi="Trebuchet MS" w:cs="Trebuchet MS"/>
    </w:rPr>
  </w:style>
  <w:style w:type="character" w:customStyle="1" w:styleId="WW8Num25z2">
    <w:name w:val="WW8Num25z2"/>
    <w:rsid w:val="00222F5B"/>
    <w:rPr>
      <w:rFonts w:ascii="MS Sans Serif" w:hAnsi="MS Sans Serif"/>
    </w:rPr>
  </w:style>
  <w:style w:type="character" w:customStyle="1" w:styleId="WW8Num26z0">
    <w:name w:val="WW8Num26z0"/>
    <w:rsid w:val="00222F5B"/>
    <w:rPr>
      <w:rFonts w:ascii="Symbol" w:hAnsi="Symbol"/>
    </w:rPr>
  </w:style>
  <w:style w:type="character" w:customStyle="1" w:styleId="WW8Num27z0">
    <w:name w:val="WW8Num27z0"/>
    <w:rsid w:val="00222F5B"/>
    <w:rPr>
      <w:rFonts w:ascii="Symbol" w:hAnsi="Symbol"/>
    </w:rPr>
  </w:style>
  <w:style w:type="character" w:customStyle="1" w:styleId="WW8Num27z1">
    <w:name w:val="WW8Num27z1"/>
    <w:rsid w:val="00222F5B"/>
    <w:rPr>
      <w:rFonts w:ascii="Trebuchet MS" w:hAnsi="Trebuchet MS" w:cs="Trebuchet MS"/>
    </w:rPr>
  </w:style>
  <w:style w:type="character" w:customStyle="1" w:styleId="WW8Num27z2">
    <w:name w:val="WW8Num27z2"/>
    <w:rsid w:val="00222F5B"/>
    <w:rPr>
      <w:rFonts w:ascii="MS Sans Serif" w:hAnsi="MS Sans Serif"/>
    </w:rPr>
  </w:style>
  <w:style w:type="character" w:customStyle="1" w:styleId="WW8Num28z0">
    <w:name w:val="WW8Num28z0"/>
    <w:rsid w:val="00222F5B"/>
    <w:rPr>
      <w:rFonts w:ascii="Symbol" w:hAnsi="Symbol"/>
      <w:color w:val="auto"/>
    </w:rPr>
  </w:style>
  <w:style w:type="character" w:customStyle="1" w:styleId="WW8Num28z1">
    <w:name w:val="WW8Num28z1"/>
    <w:rsid w:val="00222F5B"/>
    <w:rPr>
      <w:rFonts w:ascii="Trebuchet MS" w:hAnsi="Trebuchet MS" w:cs="Trebuchet MS"/>
    </w:rPr>
  </w:style>
  <w:style w:type="character" w:customStyle="1" w:styleId="WW8Num28z2">
    <w:name w:val="WW8Num28z2"/>
    <w:rsid w:val="00222F5B"/>
    <w:rPr>
      <w:rFonts w:ascii="MS Sans Serif" w:hAnsi="MS Sans Serif"/>
    </w:rPr>
  </w:style>
  <w:style w:type="character" w:customStyle="1" w:styleId="WW8Num28z3">
    <w:name w:val="WW8Num28z3"/>
    <w:rsid w:val="00222F5B"/>
    <w:rPr>
      <w:rFonts w:ascii="Symbol" w:hAnsi="Symbol"/>
    </w:rPr>
  </w:style>
  <w:style w:type="character" w:customStyle="1" w:styleId="WW8Num29z0">
    <w:name w:val="WW8Num29z0"/>
    <w:rsid w:val="00222F5B"/>
    <w:rPr>
      <w:rFonts w:ascii="Symbol" w:hAnsi="Symbol"/>
    </w:rPr>
  </w:style>
  <w:style w:type="character" w:customStyle="1" w:styleId="WW8Num29z1">
    <w:name w:val="WW8Num29z1"/>
    <w:rsid w:val="00222F5B"/>
    <w:rPr>
      <w:rFonts w:ascii="Trebuchet MS" w:hAnsi="Trebuchet MS" w:cs="Trebuchet MS"/>
    </w:rPr>
  </w:style>
  <w:style w:type="character" w:customStyle="1" w:styleId="WW8Num29z2">
    <w:name w:val="WW8Num29z2"/>
    <w:rsid w:val="00222F5B"/>
    <w:rPr>
      <w:rFonts w:ascii="MS Sans Serif" w:hAnsi="MS Sans Serif"/>
    </w:rPr>
  </w:style>
  <w:style w:type="character" w:customStyle="1" w:styleId="WW8Num30z0">
    <w:name w:val="WW8Num30z0"/>
    <w:rsid w:val="00222F5B"/>
    <w:rPr>
      <w:rFonts w:ascii="Symbol" w:hAnsi="Symbol"/>
    </w:rPr>
  </w:style>
  <w:style w:type="character" w:customStyle="1" w:styleId="WW8Num30z1">
    <w:name w:val="WW8Num30z1"/>
    <w:rsid w:val="00222F5B"/>
    <w:rPr>
      <w:rFonts w:ascii="Trebuchet MS" w:hAnsi="Trebuchet MS" w:cs="Trebuchet MS"/>
    </w:rPr>
  </w:style>
  <w:style w:type="character" w:customStyle="1" w:styleId="WW8Num30z2">
    <w:name w:val="WW8Num30z2"/>
    <w:rsid w:val="00222F5B"/>
    <w:rPr>
      <w:rFonts w:ascii="MS Sans Serif" w:hAnsi="MS Sans Serif"/>
    </w:rPr>
  </w:style>
  <w:style w:type="character" w:customStyle="1" w:styleId="WW8Num31z0">
    <w:name w:val="WW8Num31z0"/>
    <w:rsid w:val="00222F5B"/>
    <w:rPr>
      <w:rFonts w:ascii="MS Sans Serif" w:hAnsi="MS Sans Serif"/>
    </w:rPr>
  </w:style>
  <w:style w:type="character" w:customStyle="1" w:styleId="WW8Num31z1">
    <w:name w:val="WW8Num31z1"/>
    <w:rsid w:val="00222F5B"/>
    <w:rPr>
      <w:rFonts w:ascii="Trebuchet MS" w:hAnsi="Trebuchet MS" w:cs="Trebuchet MS"/>
    </w:rPr>
  </w:style>
  <w:style w:type="character" w:customStyle="1" w:styleId="WW8Num31z2">
    <w:name w:val="WW8Num31z2"/>
    <w:rsid w:val="00222F5B"/>
    <w:rPr>
      <w:rFonts w:ascii="MS Sans Serif" w:hAnsi="MS Sans Serif"/>
    </w:rPr>
  </w:style>
  <w:style w:type="character" w:customStyle="1" w:styleId="WW8Num32z0">
    <w:name w:val="WW8Num32z0"/>
    <w:rsid w:val="00222F5B"/>
    <w:rPr>
      <w:rFonts w:ascii="Symbol" w:hAnsi="Symbol"/>
    </w:rPr>
  </w:style>
  <w:style w:type="character" w:customStyle="1" w:styleId="WW8Num32z1">
    <w:name w:val="WW8Num32z1"/>
    <w:rsid w:val="00222F5B"/>
    <w:rPr>
      <w:rFonts w:ascii="Trebuchet MS" w:hAnsi="Trebuchet MS" w:cs="Trebuchet MS"/>
    </w:rPr>
  </w:style>
  <w:style w:type="character" w:customStyle="1" w:styleId="WW8Num32z2">
    <w:name w:val="WW8Num32z2"/>
    <w:rsid w:val="00222F5B"/>
    <w:rPr>
      <w:rFonts w:ascii="MS Sans Serif" w:hAnsi="MS Sans Serif"/>
    </w:rPr>
  </w:style>
  <w:style w:type="character" w:customStyle="1" w:styleId="WW8Num33z0">
    <w:name w:val="WW8Num33z0"/>
    <w:rsid w:val="00222F5B"/>
    <w:rPr>
      <w:rFonts w:ascii="Symbol" w:hAnsi="Symbol"/>
    </w:rPr>
  </w:style>
  <w:style w:type="character" w:customStyle="1" w:styleId="WW8Num33z1">
    <w:name w:val="WW8Num33z1"/>
    <w:rsid w:val="00222F5B"/>
    <w:rPr>
      <w:rFonts w:ascii="Trebuchet MS" w:hAnsi="Trebuchet MS" w:cs="Trebuchet MS"/>
    </w:rPr>
  </w:style>
  <w:style w:type="character" w:customStyle="1" w:styleId="WW8Num33z2">
    <w:name w:val="WW8Num33z2"/>
    <w:rsid w:val="00222F5B"/>
    <w:rPr>
      <w:rFonts w:ascii="MS Sans Serif" w:hAnsi="MS Sans Serif"/>
    </w:rPr>
  </w:style>
  <w:style w:type="character" w:customStyle="1" w:styleId="WW8Num34z0">
    <w:name w:val="WW8Num34z0"/>
    <w:rsid w:val="00222F5B"/>
    <w:rPr>
      <w:rFonts w:ascii="Symbol" w:hAnsi="Symbol"/>
    </w:rPr>
  </w:style>
  <w:style w:type="character" w:customStyle="1" w:styleId="WW8Num34z1">
    <w:name w:val="WW8Num34z1"/>
    <w:rsid w:val="00222F5B"/>
    <w:rPr>
      <w:sz w:val="24"/>
      <w:lang w:val="ru-RU" w:eastAsia="ar-SA" w:bidi="ar-SA"/>
    </w:rPr>
  </w:style>
  <w:style w:type="character" w:customStyle="1" w:styleId="WW8Num34z2">
    <w:name w:val="WW8Num34z2"/>
    <w:rsid w:val="00222F5B"/>
    <w:rPr>
      <w:rFonts w:ascii="MS Sans Serif" w:hAnsi="MS Sans Serif"/>
    </w:rPr>
  </w:style>
  <w:style w:type="character" w:customStyle="1" w:styleId="WW8Num35z0">
    <w:name w:val="WW8Num35z0"/>
    <w:rsid w:val="00222F5B"/>
    <w:rPr>
      <w:rFonts w:ascii="Trebuchet MS" w:hAnsi="Trebuchet MS"/>
    </w:rPr>
  </w:style>
  <w:style w:type="character" w:customStyle="1" w:styleId="WW8Num35z1">
    <w:name w:val="WW8Num35z1"/>
    <w:rsid w:val="00222F5B"/>
    <w:rPr>
      <w:rFonts w:ascii="Trebuchet MS" w:hAnsi="Trebuchet MS" w:cs="Trebuchet MS"/>
    </w:rPr>
  </w:style>
  <w:style w:type="character" w:customStyle="1" w:styleId="WW8Num35z2">
    <w:name w:val="WW8Num35z2"/>
    <w:rsid w:val="00222F5B"/>
    <w:rPr>
      <w:rFonts w:ascii="MS Sans Serif" w:hAnsi="MS Sans Serif"/>
    </w:rPr>
  </w:style>
  <w:style w:type="character" w:customStyle="1" w:styleId="WW8Num36z0">
    <w:name w:val="WW8Num36z0"/>
    <w:rsid w:val="00222F5B"/>
    <w:rPr>
      <w:rFonts w:ascii="Symbol" w:hAnsi="Symbol"/>
    </w:rPr>
  </w:style>
  <w:style w:type="character" w:customStyle="1" w:styleId="WW8Num36z1">
    <w:name w:val="WW8Num36z1"/>
    <w:rsid w:val="00222F5B"/>
    <w:rPr>
      <w:rFonts w:ascii="Trebuchet MS" w:hAnsi="Trebuchet MS" w:cs="Trebuchet MS"/>
    </w:rPr>
  </w:style>
  <w:style w:type="character" w:customStyle="1" w:styleId="WW8Num36z2">
    <w:name w:val="WW8Num36z2"/>
    <w:rsid w:val="00222F5B"/>
    <w:rPr>
      <w:rFonts w:ascii="MS Sans Serif" w:hAnsi="MS Sans Serif"/>
    </w:rPr>
  </w:style>
  <w:style w:type="character" w:customStyle="1" w:styleId="WW8Num37z0">
    <w:name w:val="WW8Num37z0"/>
    <w:rsid w:val="00222F5B"/>
    <w:rPr>
      <w:rFonts w:ascii="Symbol" w:hAnsi="Symbol"/>
      <w:color w:val="auto"/>
    </w:rPr>
  </w:style>
  <w:style w:type="character" w:customStyle="1" w:styleId="WW8Num37z1">
    <w:name w:val="WW8Num37z1"/>
    <w:rsid w:val="00222F5B"/>
    <w:rPr>
      <w:rFonts w:ascii="Trebuchet MS" w:hAnsi="Trebuchet MS" w:cs="Trebuchet MS"/>
    </w:rPr>
  </w:style>
  <w:style w:type="character" w:customStyle="1" w:styleId="WW8Num37z2">
    <w:name w:val="WW8Num37z2"/>
    <w:rsid w:val="00222F5B"/>
    <w:rPr>
      <w:rFonts w:ascii="MS Sans Serif" w:hAnsi="MS Sans Serif"/>
    </w:rPr>
  </w:style>
  <w:style w:type="character" w:customStyle="1" w:styleId="WW8Num38z0">
    <w:name w:val="WW8Num38z0"/>
    <w:rsid w:val="00222F5B"/>
    <w:rPr>
      <w:rFonts w:ascii="Symbol" w:hAnsi="Symbol"/>
    </w:rPr>
  </w:style>
  <w:style w:type="character" w:customStyle="1" w:styleId="WW8Num38z1">
    <w:name w:val="WW8Num38z1"/>
    <w:rsid w:val="00222F5B"/>
    <w:rPr>
      <w:rFonts w:ascii="Trebuchet MS" w:hAnsi="Trebuchet MS" w:cs="Trebuchet MS"/>
    </w:rPr>
  </w:style>
  <w:style w:type="character" w:customStyle="1" w:styleId="WW8Num38z2">
    <w:name w:val="WW8Num38z2"/>
    <w:rsid w:val="00222F5B"/>
    <w:rPr>
      <w:rFonts w:ascii="MS Sans Serif" w:hAnsi="MS Sans Serif"/>
    </w:rPr>
  </w:style>
  <w:style w:type="character" w:customStyle="1" w:styleId="WW8Num39z0">
    <w:name w:val="WW8Num39z0"/>
    <w:rsid w:val="00222F5B"/>
    <w:rPr>
      <w:rFonts w:ascii="Symbol" w:hAnsi="Symbol"/>
    </w:rPr>
  </w:style>
  <w:style w:type="character" w:customStyle="1" w:styleId="WW8Num39z1">
    <w:name w:val="WW8Num39z1"/>
    <w:rsid w:val="00222F5B"/>
    <w:rPr>
      <w:rFonts w:ascii="Trebuchet MS" w:hAnsi="Trebuchet MS" w:cs="Trebuchet MS"/>
    </w:rPr>
  </w:style>
  <w:style w:type="character" w:customStyle="1" w:styleId="WW8Num39z2">
    <w:name w:val="WW8Num39z2"/>
    <w:rsid w:val="00222F5B"/>
    <w:rPr>
      <w:rFonts w:ascii="MS Sans Serif" w:hAnsi="MS Sans Serif"/>
    </w:rPr>
  </w:style>
  <w:style w:type="character" w:customStyle="1" w:styleId="WW8Num40z0">
    <w:name w:val="WW8Num40z0"/>
    <w:rsid w:val="00222F5B"/>
    <w:rPr>
      <w:rFonts w:ascii="Symbol" w:hAnsi="Symbol"/>
    </w:rPr>
  </w:style>
  <w:style w:type="character" w:customStyle="1" w:styleId="WW8Num40z1">
    <w:name w:val="WW8Num40z1"/>
    <w:rsid w:val="00222F5B"/>
    <w:rPr>
      <w:rFonts w:ascii="Trebuchet MS" w:hAnsi="Trebuchet MS" w:cs="Trebuchet MS"/>
    </w:rPr>
  </w:style>
  <w:style w:type="character" w:customStyle="1" w:styleId="WW8Num40z2">
    <w:name w:val="WW8Num40z2"/>
    <w:rsid w:val="00222F5B"/>
    <w:rPr>
      <w:rFonts w:ascii="MS Sans Serif" w:hAnsi="MS Sans Serif"/>
    </w:rPr>
  </w:style>
  <w:style w:type="character" w:customStyle="1" w:styleId="82">
    <w:name w:val="Основной шрифт абзаца8"/>
    <w:rsid w:val="00222F5B"/>
  </w:style>
  <w:style w:type="character" w:customStyle="1" w:styleId="72">
    <w:name w:val="Основной шрифт абзаца7"/>
    <w:rsid w:val="00222F5B"/>
  </w:style>
  <w:style w:type="character" w:customStyle="1" w:styleId="WW8Num12z3">
    <w:name w:val="WW8Num12z3"/>
    <w:rsid w:val="00222F5B"/>
    <w:rPr>
      <w:rFonts w:ascii="Symbol" w:hAnsi="Symbol"/>
    </w:rPr>
  </w:style>
  <w:style w:type="character" w:customStyle="1" w:styleId="62">
    <w:name w:val="Основной шрифт абзаца6"/>
    <w:rsid w:val="00222F5B"/>
  </w:style>
  <w:style w:type="character" w:customStyle="1" w:styleId="WW8Num1z0">
    <w:name w:val="WW8Num1z0"/>
    <w:rsid w:val="00222F5B"/>
    <w:rPr>
      <w:rFonts w:ascii="Symbol" w:hAnsi="Symbol"/>
      <w:color w:val="auto"/>
    </w:rPr>
  </w:style>
  <w:style w:type="character" w:customStyle="1" w:styleId="WW8Num6z0">
    <w:name w:val="WW8Num6z0"/>
    <w:rsid w:val="00222F5B"/>
    <w:rPr>
      <w:rFonts w:ascii="Symbol" w:hAnsi="Symbol"/>
      <w:color w:val="auto"/>
    </w:rPr>
  </w:style>
  <w:style w:type="character" w:customStyle="1" w:styleId="WW8Num13z0">
    <w:name w:val="WW8Num13z0"/>
    <w:rsid w:val="00222F5B"/>
    <w:rPr>
      <w:rFonts w:ascii="Symbol" w:hAnsi="Symbol"/>
    </w:rPr>
  </w:style>
  <w:style w:type="character" w:customStyle="1" w:styleId="WW8Num14z2">
    <w:name w:val="WW8Num14z2"/>
    <w:rsid w:val="00222F5B"/>
    <w:rPr>
      <w:rFonts w:ascii="MS Sans Serif" w:hAnsi="MS Sans Serif"/>
    </w:rPr>
  </w:style>
  <w:style w:type="character" w:customStyle="1" w:styleId="WW8Num14z3">
    <w:name w:val="WW8Num14z3"/>
    <w:rsid w:val="00222F5B"/>
    <w:rPr>
      <w:rFonts w:ascii="Symbol" w:hAnsi="Symbol"/>
    </w:rPr>
  </w:style>
  <w:style w:type="character" w:customStyle="1" w:styleId="WW8Num14z4">
    <w:name w:val="WW8Num14z4"/>
    <w:rsid w:val="00222F5B"/>
    <w:rPr>
      <w:rFonts w:ascii="Trebuchet MS" w:hAnsi="Trebuchet MS" w:cs="Trebuchet MS"/>
    </w:rPr>
  </w:style>
  <w:style w:type="character" w:customStyle="1" w:styleId="52">
    <w:name w:val="Основной шрифт абзаца5"/>
    <w:rsid w:val="00222F5B"/>
  </w:style>
  <w:style w:type="character" w:customStyle="1" w:styleId="43">
    <w:name w:val="Основной шрифт абзаца4"/>
    <w:rsid w:val="00222F5B"/>
  </w:style>
  <w:style w:type="character" w:customStyle="1" w:styleId="38">
    <w:name w:val="Основной шрифт абзаца3"/>
    <w:rsid w:val="00222F5B"/>
  </w:style>
  <w:style w:type="character" w:customStyle="1" w:styleId="27">
    <w:name w:val="Основной шрифт абзаца2"/>
    <w:rsid w:val="00222F5B"/>
  </w:style>
  <w:style w:type="character" w:customStyle="1" w:styleId="Absatz-Standardschriftart">
    <w:name w:val="Absatz-Standardschriftart"/>
    <w:rsid w:val="00222F5B"/>
  </w:style>
  <w:style w:type="character" w:customStyle="1" w:styleId="WW-Absatz-Standardschriftart">
    <w:name w:val="WW-Absatz-Standardschriftart"/>
    <w:rsid w:val="00222F5B"/>
  </w:style>
  <w:style w:type="character" w:customStyle="1" w:styleId="WW-Absatz-Standardschriftart1">
    <w:name w:val="WW-Absatz-Standardschriftart1"/>
    <w:rsid w:val="00222F5B"/>
  </w:style>
  <w:style w:type="character" w:customStyle="1" w:styleId="WW-Absatz-Standardschriftart11">
    <w:name w:val="WW-Absatz-Standardschriftart11"/>
    <w:rsid w:val="00222F5B"/>
  </w:style>
  <w:style w:type="character" w:customStyle="1" w:styleId="WW8Num5z1">
    <w:name w:val="WW8Num5z1"/>
    <w:rsid w:val="00222F5B"/>
    <w:rPr>
      <w:rFonts w:ascii="Symbol" w:hAnsi="Symbol"/>
    </w:rPr>
  </w:style>
  <w:style w:type="character" w:customStyle="1" w:styleId="WW8Num6z1">
    <w:name w:val="WW8Num6z1"/>
    <w:rsid w:val="00222F5B"/>
    <w:rPr>
      <w:rFonts w:ascii="Trebuchet MS" w:hAnsi="Trebuchet MS" w:cs="Trebuchet MS"/>
    </w:rPr>
  </w:style>
  <w:style w:type="character" w:customStyle="1" w:styleId="WW8Num6z2">
    <w:name w:val="WW8Num6z2"/>
    <w:rsid w:val="00222F5B"/>
    <w:rPr>
      <w:rFonts w:ascii="MS Sans Serif" w:hAnsi="MS Sans Serif"/>
    </w:rPr>
  </w:style>
  <w:style w:type="character" w:customStyle="1" w:styleId="WW8Num6z3">
    <w:name w:val="WW8Num6z3"/>
    <w:rsid w:val="00222F5B"/>
    <w:rPr>
      <w:rFonts w:ascii="Symbol" w:hAnsi="Symbol"/>
    </w:rPr>
  </w:style>
  <w:style w:type="character" w:customStyle="1" w:styleId="WW8Num8z1">
    <w:name w:val="WW8Num8z1"/>
    <w:rsid w:val="00222F5B"/>
    <w:rPr>
      <w:rFonts w:ascii="Trebuchet MS" w:hAnsi="Trebuchet MS" w:cs="Trebuchet MS"/>
    </w:rPr>
  </w:style>
  <w:style w:type="character" w:customStyle="1" w:styleId="WW8Num8z2">
    <w:name w:val="WW8Num8z2"/>
    <w:rsid w:val="00222F5B"/>
    <w:rPr>
      <w:rFonts w:ascii="MS Sans Serif" w:hAnsi="MS Sans Serif"/>
    </w:rPr>
  </w:style>
  <w:style w:type="character" w:customStyle="1" w:styleId="WW8Num9z1">
    <w:name w:val="WW8Num9z1"/>
    <w:rsid w:val="00222F5B"/>
    <w:rPr>
      <w:rFonts w:ascii="Trebuchet MS" w:hAnsi="Trebuchet MS" w:cs="Trebuchet MS"/>
    </w:rPr>
  </w:style>
  <w:style w:type="character" w:customStyle="1" w:styleId="WW8Num9z2">
    <w:name w:val="WW8Num9z2"/>
    <w:rsid w:val="00222F5B"/>
    <w:rPr>
      <w:rFonts w:ascii="MS Sans Serif" w:hAnsi="MS Sans Serif"/>
    </w:rPr>
  </w:style>
  <w:style w:type="character" w:customStyle="1" w:styleId="WW8Num10z1">
    <w:name w:val="WW8Num10z1"/>
    <w:rsid w:val="00222F5B"/>
    <w:rPr>
      <w:rFonts w:ascii="Trebuchet MS" w:hAnsi="Trebuchet MS" w:cs="Trebuchet MS"/>
    </w:rPr>
  </w:style>
  <w:style w:type="character" w:customStyle="1" w:styleId="WW8Num10z2">
    <w:name w:val="WW8Num10z2"/>
    <w:rsid w:val="00222F5B"/>
    <w:rPr>
      <w:rFonts w:ascii="MS Sans Serif" w:hAnsi="MS Sans Serif"/>
    </w:rPr>
  </w:style>
  <w:style w:type="character" w:customStyle="1" w:styleId="WW8Num16z1">
    <w:name w:val="WW8Num16z1"/>
    <w:rsid w:val="00222F5B"/>
    <w:rPr>
      <w:rFonts w:ascii="Trebuchet MS" w:hAnsi="Trebuchet MS" w:cs="Trebuchet MS"/>
    </w:rPr>
  </w:style>
  <w:style w:type="character" w:customStyle="1" w:styleId="WW8Num16z2">
    <w:name w:val="WW8Num16z2"/>
    <w:rsid w:val="00222F5B"/>
    <w:rPr>
      <w:rFonts w:ascii="MS Sans Serif" w:hAnsi="MS Sans Serif"/>
    </w:rPr>
  </w:style>
  <w:style w:type="character" w:customStyle="1" w:styleId="WW8Num16z3">
    <w:name w:val="WW8Num16z3"/>
    <w:rsid w:val="00222F5B"/>
    <w:rPr>
      <w:rFonts w:ascii="Symbol" w:hAnsi="Symbol"/>
    </w:rPr>
  </w:style>
  <w:style w:type="character" w:customStyle="1" w:styleId="WW8Num17z1">
    <w:name w:val="WW8Num17z1"/>
    <w:rsid w:val="00222F5B"/>
    <w:rPr>
      <w:rFonts w:ascii="Trebuchet MS" w:hAnsi="Trebuchet MS" w:cs="Trebuchet MS"/>
    </w:rPr>
  </w:style>
  <w:style w:type="character" w:customStyle="1" w:styleId="WW8Num17z2">
    <w:name w:val="WW8Num17z2"/>
    <w:rsid w:val="00222F5B"/>
    <w:rPr>
      <w:rFonts w:ascii="MS Sans Serif" w:hAnsi="MS Sans Serif"/>
    </w:rPr>
  </w:style>
  <w:style w:type="character" w:customStyle="1" w:styleId="WW8Num17z3">
    <w:name w:val="WW8Num17z3"/>
    <w:rsid w:val="00222F5B"/>
    <w:rPr>
      <w:rFonts w:ascii="Symbol" w:hAnsi="Symbol"/>
    </w:rPr>
  </w:style>
  <w:style w:type="character" w:customStyle="1" w:styleId="WW8Num18z1">
    <w:name w:val="WW8Num18z1"/>
    <w:rsid w:val="00222F5B"/>
    <w:rPr>
      <w:rFonts w:ascii="Times New Roman" w:hAnsi="Times New Roman" w:cs="Times New Roman"/>
      <w:b w:val="0"/>
      <w:i w:val="0"/>
      <w:sz w:val="24"/>
      <w:szCs w:val="24"/>
    </w:rPr>
  </w:style>
  <w:style w:type="character" w:customStyle="1" w:styleId="WW8Num26z1">
    <w:name w:val="WW8Num26z1"/>
    <w:rsid w:val="00222F5B"/>
    <w:rPr>
      <w:rFonts w:ascii="Trebuchet MS" w:hAnsi="Trebuchet MS" w:cs="Trebuchet MS"/>
    </w:rPr>
  </w:style>
  <w:style w:type="character" w:customStyle="1" w:styleId="WW8Num26z2">
    <w:name w:val="WW8Num26z2"/>
    <w:rsid w:val="00222F5B"/>
    <w:rPr>
      <w:rFonts w:ascii="MS Sans Serif" w:hAnsi="MS Sans Serif"/>
    </w:rPr>
  </w:style>
  <w:style w:type="character" w:customStyle="1" w:styleId="WW8Num28z4">
    <w:name w:val="WW8Num28z4"/>
    <w:rsid w:val="00222F5B"/>
    <w:rPr>
      <w:rFonts w:ascii="Trebuchet MS" w:hAnsi="Trebuchet MS" w:cs="Trebuchet MS"/>
    </w:rPr>
  </w:style>
  <w:style w:type="character" w:customStyle="1" w:styleId="WW8Num31z3">
    <w:name w:val="WW8Num31z3"/>
    <w:rsid w:val="00222F5B"/>
    <w:rPr>
      <w:rFonts w:ascii="Symbol" w:hAnsi="Symbol"/>
    </w:rPr>
  </w:style>
  <w:style w:type="character" w:customStyle="1" w:styleId="WW8Num35z3">
    <w:name w:val="WW8Num35z3"/>
    <w:rsid w:val="00222F5B"/>
    <w:rPr>
      <w:rFonts w:ascii="Symbol" w:hAnsi="Symbol"/>
    </w:rPr>
  </w:style>
  <w:style w:type="character" w:customStyle="1" w:styleId="WW8Num37z3">
    <w:name w:val="WW8Num37z3"/>
    <w:rsid w:val="00222F5B"/>
    <w:rPr>
      <w:rFonts w:ascii="Symbol" w:hAnsi="Symbol"/>
    </w:rPr>
  </w:style>
  <w:style w:type="character" w:customStyle="1" w:styleId="WW8NumSt13z0">
    <w:name w:val="WW8NumSt13z0"/>
    <w:rsid w:val="00222F5B"/>
    <w:rPr>
      <w:rFonts w:ascii="Times New Roman" w:hAnsi="Times New Roman" w:cs="Times New Roman"/>
    </w:rPr>
  </w:style>
  <w:style w:type="character" w:customStyle="1" w:styleId="1c">
    <w:name w:val="Основной шрифт абзаца1"/>
    <w:rsid w:val="00222F5B"/>
  </w:style>
  <w:style w:type="character" w:customStyle="1" w:styleId="1d">
    <w:name w:val="Знак примечания1"/>
    <w:rsid w:val="00222F5B"/>
    <w:rPr>
      <w:sz w:val="16"/>
      <w:szCs w:val="16"/>
    </w:rPr>
  </w:style>
  <w:style w:type="character" w:customStyle="1" w:styleId="aff9">
    <w:name w:val="Вступление"/>
    <w:rsid w:val="00222F5B"/>
    <w:rPr>
      <w:rFonts w:ascii="Verdana" w:hAnsi="Verdana" w:cs="Verdana"/>
      <w:spacing w:val="-4"/>
      <w:sz w:val="18"/>
      <w:szCs w:val="18"/>
    </w:rPr>
  </w:style>
  <w:style w:type="character" w:customStyle="1" w:styleId="affa">
    <w:name w:val="Девиз"/>
    <w:rsid w:val="00222F5B"/>
    <w:rPr>
      <w:i/>
      <w:iCs/>
      <w:spacing w:val="-6"/>
      <w:sz w:val="24"/>
      <w:szCs w:val="24"/>
      <w:lang w:val="ru-RU"/>
    </w:rPr>
  </w:style>
  <w:style w:type="character" w:customStyle="1" w:styleId="affb">
    <w:name w:val="Надстрочный"/>
    <w:rsid w:val="00222F5B"/>
    <w:rPr>
      <w:b/>
      <w:bCs/>
      <w:vertAlign w:val="superscript"/>
    </w:rPr>
  </w:style>
  <w:style w:type="character" w:styleId="HTML">
    <w:name w:val="HTML Acronym"/>
    <w:rsid w:val="00222F5B"/>
    <w:rPr>
      <w:lang w:val="ru-RU"/>
    </w:rPr>
  </w:style>
  <w:style w:type="character" w:styleId="HTML0">
    <w:name w:val="HTML Keyboard"/>
    <w:rsid w:val="00222F5B"/>
    <w:rPr>
      <w:rFonts w:ascii="Trebuchet MS" w:hAnsi="Trebuchet MS" w:cs="Trebuchet MS"/>
      <w:sz w:val="20"/>
      <w:szCs w:val="20"/>
      <w:lang w:val="ru-RU"/>
    </w:rPr>
  </w:style>
  <w:style w:type="character" w:styleId="HTML1">
    <w:name w:val="HTML Code"/>
    <w:rsid w:val="00222F5B"/>
    <w:rPr>
      <w:rFonts w:ascii="Trebuchet MS" w:hAnsi="Trebuchet MS" w:cs="Trebuchet MS"/>
      <w:sz w:val="20"/>
      <w:szCs w:val="20"/>
      <w:lang w:val="ru-RU"/>
    </w:rPr>
  </w:style>
  <w:style w:type="character" w:styleId="HTML2">
    <w:name w:val="HTML Sample"/>
    <w:rsid w:val="00222F5B"/>
    <w:rPr>
      <w:rFonts w:ascii="Trebuchet MS" w:hAnsi="Trebuchet MS" w:cs="Trebuchet MS"/>
      <w:lang w:val="ru-RU"/>
    </w:rPr>
  </w:style>
  <w:style w:type="character" w:styleId="HTML3">
    <w:name w:val="HTML Definition"/>
    <w:rsid w:val="00222F5B"/>
    <w:rPr>
      <w:i/>
      <w:iCs/>
      <w:lang w:val="ru-RU"/>
    </w:rPr>
  </w:style>
  <w:style w:type="character" w:styleId="HTML4">
    <w:name w:val="HTML Variable"/>
    <w:rsid w:val="00222F5B"/>
    <w:rPr>
      <w:i/>
      <w:iCs/>
      <w:lang w:val="ru-RU"/>
    </w:rPr>
  </w:style>
  <w:style w:type="character" w:styleId="HTML5">
    <w:name w:val="HTML Typewriter"/>
    <w:rsid w:val="00222F5B"/>
    <w:rPr>
      <w:rFonts w:ascii="Trebuchet MS" w:hAnsi="Trebuchet MS" w:cs="Trebuchet MS"/>
      <w:sz w:val="20"/>
      <w:szCs w:val="20"/>
      <w:lang w:val="ru-RU"/>
    </w:rPr>
  </w:style>
  <w:style w:type="character" w:styleId="affc">
    <w:name w:val="Strong"/>
    <w:uiPriority w:val="22"/>
    <w:qFormat/>
    <w:rsid w:val="00222F5B"/>
    <w:rPr>
      <w:b/>
      <w:bCs/>
      <w:lang w:val="ru-RU"/>
    </w:rPr>
  </w:style>
  <w:style w:type="character" w:styleId="HTML6">
    <w:name w:val="HTML Cite"/>
    <w:rsid w:val="00222F5B"/>
    <w:rPr>
      <w:i/>
      <w:iCs/>
      <w:lang w:val="ru-RU"/>
    </w:rPr>
  </w:style>
  <w:style w:type="character" w:customStyle="1" w:styleId="affd">
    <w:name w:val="Знак"/>
    <w:rsid w:val="00222F5B"/>
    <w:rPr>
      <w:rFonts w:ascii="Arial" w:hAnsi="Arial" w:cs="Arial"/>
      <w:b/>
      <w:bCs/>
      <w:i/>
      <w:iCs/>
      <w:sz w:val="28"/>
      <w:szCs w:val="28"/>
      <w:lang w:val="ru-RU" w:eastAsia="ar-SA" w:bidi="ar-SA"/>
    </w:rPr>
  </w:style>
  <w:style w:type="character" w:customStyle="1" w:styleId="1e">
    <w:name w:val="Заголовок 1 Знак Знак Знак Знак"/>
    <w:rsid w:val="00222F5B"/>
    <w:rPr>
      <w:bCs/>
      <w:sz w:val="28"/>
      <w:szCs w:val="28"/>
      <w:lang w:val="ru-RU" w:eastAsia="ar-SA" w:bidi="ar-SA"/>
    </w:rPr>
  </w:style>
  <w:style w:type="character" w:customStyle="1" w:styleId="1f">
    <w:name w:val="Заголовок_1 Знак Знак"/>
    <w:rsid w:val="00222F5B"/>
    <w:rPr>
      <w:b/>
      <w:caps/>
      <w:sz w:val="24"/>
      <w:szCs w:val="24"/>
      <w:lang w:val="ru-RU" w:eastAsia="ar-SA" w:bidi="ar-SA"/>
    </w:rPr>
  </w:style>
  <w:style w:type="character" w:customStyle="1" w:styleId="affe">
    <w:name w:val="Подчеркнутый Знак"/>
    <w:rsid w:val="00222F5B"/>
    <w:rPr>
      <w:sz w:val="24"/>
      <w:szCs w:val="24"/>
      <w:u w:val="single"/>
      <w:lang w:val="ru-RU" w:eastAsia="ar-SA" w:bidi="ar-SA"/>
    </w:rPr>
  </w:style>
  <w:style w:type="character" w:customStyle="1" w:styleId="1f0">
    <w:name w:val="Маркированный_1 Знак Знак"/>
    <w:rsid w:val="00222F5B"/>
    <w:rPr>
      <w:sz w:val="24"/>
      <w:szCs w:val="24"/>
    </w:rPr>
  </w:style>
  <w:style w:type="character" w:customStyle="1" w:styleId="afff">
    <w:name w:val="Подчеркнутый Знак Знак"/>
    <w:rsid w:val="00222F5B"/>
    <w:rPr>
      <w:sz w:val="24"/>
      <w:szCs w:val="24"/>
      <w:u w:val="single"/>
      <w:lang w:val="ru-RU" w:eastAsia="ar-SA" w:bidi="ar-SA"/>
    </w:rPr>
  </w:style>
  <w:style w:type="character" w:customStyle="1" w:styleId="53">
    <w:name w:val="Знак5"/>
    <w:rsid w:val="00222F5B"/>
    <w:rPr>
      <w:sz w:val="24"/>
      <w:szCs w:val="24"/>
      <w:lang w:val="ru-RU" w:eastAsia="ar-SA" w:bidi="ar-SA"/>
    </w:rPr>
  </w:style>
  <w:style w:type="character" w:customStyle="1" w:styleId="1f1">
    <w:name w:val="Знак Знак Знак1"/>
    <w:rsid w:val="00222F5B"/>
    <w:rPr>
      <w:sz w:val="24"/>
      <w:szCs w:val="24"/>
      <w:lang w:val="ru-RU" w:eastAsia="ar-SA" w:bidi="ar-SA"/>
    </w:rPr>
  </w:style>
  <w:style w:type="character" w:customStyle="1" w:styleId="1f2">
    <w:name w:val="Маркированный_1 Знак Знак Знак"/>
    <w:rsid w:val="00222F5B"/>
    <w:rPr>
      <w:sz w:val="24"/>
      <w:szCs w:val="24"/>
      <w:lang w:val="ru-RU" w:eastAsia="ar-SA" w:bidi="ar-SA"/>
    </w:rPr>
  </w:style>
  <w:style w:type="character" w:customStyle="1" w:styleId="afff0">
    <w:name w:val="Знак Знак Знак Знак"/>
    <w:rsid w:val="00222F5B"/>
    <w:rPr>
      <w:sz w:val="24"/>
      <w:szCs w:val="24"/>
      <w:lang w:val="ru-RU" w:eastAsia="ar-SA" w:bidi="ar-SA"/>
    </w:rPr>
  </w:style>
  <w:style w:type="character" w:customStyle="1" w:styleId="afff1">
    <w:name w:val="Знак Знак"/>
    <w:rsid w:val="00222F5B"/>
    <w:rPr>
      <w:sz w:val="24"/>
      <w:szCs w:val="24"/>
      <w:lang w:val="ru-RU" w:eastAsia="ar-SA" w:bidi="ar-SA"/>
    </w:rPr>
  </w:style>
  <w:style w:type="character" w:customStyle="1" w:styleId="210">
    <w:name w:val="21"/>
    <w:rsid w:val="00222F5B"/>
    <w:rPr>
      <w:rFonts w:ascii="Lucida Sans Unicode" w:hAnsi="Lucida Sans Unicode" w:cs="Lucida Sans Unicode"/>
      <w:b w:val="0"/>
      <w:bCs w:val="0"/>
      <w:i w:val="0"/>
      <w:iCs w:val="0"/>
      <w:caps w:val="0"/>
      <w:smallCaps w:val="0"/>
      <w:sz w:val="31"/>
      <w:szCs w:val="31"/>
    </w:rPr>
  </w:style>
  <w:style w:type="character" w:customStyle="1" w:styleId="afff2">
    <w:name w:val="Знак Знак Знак"/>
    <w:rsid w:val="00222F5B"/>
    <w:rPr>
      <w:b/>
      <w:sz w:val="24"/>
      <w:szCs w:val="24"/>
      <w:u w:val="single"/>
      <w:lang w:val="ru-RU" w:eastAsia="ar-SA" w:bidi="ar-SA"/>
    </w:rPr>
  </w:style>
  <w:style w:type="character" w:customStyle="1" w:styleId="afff3">
    <w:name w:val="Обычный в таблице Знак Знак"/>
    <w:rsid w:val="00222F5B"/>
    <w:rPr>
      <w:sz w:val="24"/>
      <w:szCs w:val="24"/>
      <w:lang w:val="ru-RU" w:eastAsia="ar-SA" w:bidi="ar-SA"/>
    </w:rPr>
  </w:style>
  <w:style w:type="character" w:customStyle="1" w:styleId="S0">
    <w:name w:val="S_Обычный Знак"/>
    <w:rsid w:val="00222F5B"/>
    <w:rPr>
      <w:sz w:val="24"/>
      <w:szCs w:val="24"/>
      <w:lang w:val="ru-RU" w:eastAsia="ar-SA" w:bidi="ar-SA"/>
    </w:rPr>
  </w:style>
  <w:style w:type="character" w:customStyle="1" w:styleId="S1">
    <w:name w:val="S_Маркированный Знак Знак"/>
    <w:rsid w:val="00222F5B"/>
    <w:rPr>
      <w:sz w:val="24"/>
      <w:szCs w:val="24"/>
    </w:rPr>
  </w:style>
  <w:style w:type="character" w:customStyle="1" w:styleId="110">
    <w:name w:val="Маркированный_1 Знак1"/>
    <w:rsid w:val="00222F5B"/>
    <w:rPr>
      <w:sz w:val="24"/>
      <w:szCs w:val="24"/>
    </w:rPr>
  </w:style>
  <w:style w:type="character" w:customStyle="1" w:styleId="S2">
    <w:name w:val="S_Заголовок таблицы Знак"/>
    <w:rsid w:val="00222F5B"/>
    <w:rPr>
      <w:sz w:val="24"/>
      <w:szCs w:val="24"/>
      <w:u w:val="single"/>
      <w:lang w:val="ru-RU" w:eastAsia="ar-SA" w:bidi="ar-SA"/>
    </w:rPr>
  </w:style>
  <w:style w:type="character" w:customStyle="1" w:styleId="S3">
    <w:name w:val="S_Таблица Знак"/>
    <w:rsid w:val="00222F5B"/>
    <w:rPr>
      <w:sz w:val="24"/>
      <w:szCs w:val="24"/>
      <w:lang w:val="ru-RU" w:eastAsia="ar-SA" w:bidi="ar-SA"/>
    </w:rPr>
  </w:style>
  <w:style w:type="character" w:customStyle="1" w:styleId="S4">
    <w:name w:val="S_Маркированный Знак"/>
    <w:rsid w:val="00222F5B"/>
    <w:rPr>
      <w:sz w:val="24"/>
      <w:szCs w:val="24"/>
      <w:lang w:val="ru-RU" w:eastAsia="ar-SA" w:bidi="ar-SA"/>
    </w:rPr>
  </w:style>
  <w:style w:type="character" w:customStyle="1" w:styleId="S30">
    <w:name w:val="S_Заголовок 3 Знак"/>
    <w:rsid w:val="00222F5B"/>
    <w:rPr>
      <w:sz w:val="24"/>
      <w:szCs w:val="24"/>
      <w:u w:val="single"/>
    </w:rPr>
  </w:style>
  <w:style w:type="character" w:customStyle="1" w:styleId="S5">
    <w:name w:val="S_Обычный в таблице Знак"/>
    <w:rsid w:val="00222F5B"/>
    <w:rPr>
      <w:sz w:val="24"/>
      <w:szCs w:val="24"/>
      <w:lang w:val="ru-RU" w:eastAsia="ar-SA" w:bidi="ar-SA"/>
    </w:rPr>
  </w:style>
  <w:style w:type="character" w:customStyle="1" w:styleId="1f3">
    <w:name w:val="Заголовок_1 Знак Знак Знак"/>
    <w:rsid w:val="00222F5B"/>
    <w:rPr>
      <w:b/>
      <w:caps/>
      <w:sz w:val="24"/>
      <w:szCs w:val="24"/>
      <w:lang w:val="ru-RU" w:eastAsia="ar-SA" w:bidi="ar-SA"/>
    </w:rPr>
  </w:style>
  <w:style w:type="character" w:customStyle="1" w:styleId="1f4">
    <w:name w:val="Знак1"/>
    <w:rsid w:val="00222F5B"/>
    <w:rPr>
      <w:rFonts w:ascii="Arial" w:hAnsi="Arial" w:cs="Arial"/>
      <w:b/>
      <w:bCs/>
      <w:i/>
      <w:iCs/>
      <w:sz w:val="28"/>
      <w:szCs w:val="28"/>
      <w:lang w:val="ru-RU" w:eastAsia="ar-SA" w:bidi="ar-SA"/>
    </w:rPr>
  </w:style>
  <w:style w:type="character" w:customStyle="1" w:styleId="afff4">
    <w:name w:val="Подчеркнутый Знак Знак Знак"/>
    <w:rsid w:val="00222F5B"/>
    <w:rPr>
      <w:sz w:val="24"/>
      <w:szCs w:val="24"/>
      <w:u w:val="single"/>
      <w:lang w:val="ru-RU" w:eastAsia="ar-SA" w:bidi="ar-SA"/>
    </w:rPr>
  </w:style>
  <w:style w:type="character" w:customStyle="1" w:styleId="1f5">
    <w:name w:val="Маркированный_1 Знак Знак Знак Знак"/>
    <w:rsid w:val="00222F5B"/>
    <w:rPr>
      <w:sz w:val="24"/>
      <w:szCs w:val="24"/>
      <w:lang w:val="ru-RU" w:eastAsia="ar-SA" w:bidi="ar-SA"/>
    </w:rPr>
  </w:style>
  <w:style w:type="character" w:customStyle="1" w:styleId="1f6">
    <w:name w:val="Подчеркнутый Знак Знак1"/>
    <w:rsid w:val="00222F5B"/>
    <w:rPr>
      <w:sz w:val="24"/>
      <w:szCs w:val="24"/>
      <w:u w:val="single"/>
      <w:lang w:val="ru-RU" w:eastAsia="ar-SA" w:bidi="ar-SA"/>
    </w:rPr>
  </w:style>
  <w:style w:type="character" w:customStyle="1" w:styleId="28">
    <w:name w:val="Знак2"/>
    <w:rsid w:val="00222F5B"/>
    <w:rPr>
      <w:b/>
      <w:bCs/>
      <w:sz w:val="24"/>
      <w:szCs w:val="24"/>
      <w:lang w:val="ru-RU" w:eastAsia="ar-SA" w:bidi="ar-SA"/>
    </w:rPr>
  </w:style>
  <w:style w:type="character" w:customStyle="1" w:styleId="S40">
    <w:name w:val="S_Заголовок 4 Знак"/>
    <w:rsid w:val="00222F5B"/>
    <w:rPr>
      <w:i/>
      <w:sz w:val="24"/>
      <w:szCs w:val="24"/>
    </w:rPr>
  </w:style>
  <w:style w:type="character" w:customStyle="1" w:styleId="1f7">
    <w:name w:val="Заголовок_1 Знак Знак Знак Знак"/>
    <w:rsid w:val="00222F5B"/>
    <w:rPr>
      <w:b/>
      <w:caps/>
      <w:sz w:val="24"/>
      <w:szCs w:val="24"/>
      <w:lang w:val="ru-RU" w:eastAsia="ar-SA" w:bidi="ar-SA"/>
    </w:rPr>
  </w:style>
  <w:style w:type="character" w:customStyle="1" w:styleId="afff5">
    <w:name w:val="Заголовок таблицы + Обычный Знак"/>
    <w:rsid w:val="00222F5B"/>
    <w:rPr>
      <w:spacing w:val="2"/>
      <w:sz w:val="24"/>
      <w:szCs w:val="24"/>
      <w:shd w:val="clear" w:color="auto" w:fill="FFFFFF"/>
    </w:rPr>
  </w:style>
  <w:style w:type="character" w:customStyle="1" w:styleId="afff6">
    <w:name w:val="Подчеркнутый Знак Знак Знак Знак"/>
    <w:rsid w:val="00222F5B"/>
    <w:rPr>
      <w:sz w:val="24"/>
      <w:szCs w:val="24"/>
      <w:u w:val="single"/>
      <w:lang w:val="ru-RU" w:eastAsia="ar-SA" w:bidi="ar-SA"/>
    </w:rPr>
  </w:style>
  <w:style w:type="character" w:customStyle="1" w:styleId="1f8">
    <w:name w:val="Маркированный_1 Знак Знак Знак Знак Знак"/>
    <w:rsid w:val="00222F5B"/>
    <w:rPr>
      <w:sz w:val="24"/>
      <w:szCs w:val="24"/>
      <w:lang w:val="ru-RU" w:eastAsia="ar-SA" w:bidi="ar-SA"/>
    </w:rPr>
  </w:style>
  <w:style w:type="character" w:customStyle="1" w:styleId="1f9">
    <w:name w:val="Заголовок_1 Знак Знак Знак Знак Знак"/>
    <w:rsid w:val="00222F5B"/>
    <w:rPr>
      <w:b/>
      <w:caps/>
      <w:sz w:val="24"/>
      <w:szCs w:val="24"/>
      <w:lang w:val="ru-RU" w:eastAsia="ar-SA" w:bidi="ar-SA"/>
    </w:rPr>
  </w:style>
  <w:style w:type="character" w:customStyle="1" w:styleId="111">
    <w:name w:val="Маркированный_1 Знак Знак1"/>
    <w:rsid w:val="00222F5B"/>
    <w:rPr>
      <w:sz w:val="24"/>
      <w:szCs w:val="24"/>
      <w:lang w:val="ru-RU" w:eastAsia="ar-SA" w:bidi="ar-SA"/>
    </w:rPr>
  </w:style>
  <w:style w:type="character" w:customStyle="1" w:styleId="S6">
    <w:name w:val="S_Обычный Знак Знак Знак"/>
    <w:rsid w:val="00222F5B"/>
    <w:rPr>
      <w:sz w:val="24"/>
      <w:szCs w:val="24"/>
    </w:rPr>
  </w:style>
  <w:style w:type="character" w:customStyle="1" w:styleId="afff7">
    <w:name w:val="Маркеры списка"/>
    <w:rsid w:val="00222F5B"/>
    <w:rPr>
      <w:rFonts w:ascii="MS Sans Serif" w:eastAsia="MS Sans Serif" w:hAnsi="MS Sans Serif" w:cs="MS Sans Serif"/>
      <w:sz w:val="18"/>
      <w:szCs w:val="18"/>
    </w:rPr>
  </w:style>
  <w:style w:type="paragraph" w:customStyle="1" w:styleId="afff8">
    <w:name w:val="Заголовок"/>
    <w:basedOn w:val="a0"/>
    <w:next w:val="a2"/>
    <w:rsid w:val="00222F5B"/>
    <w:pPr>
      <w:keepNext/>
      <w:spacing w:before="240" w:after="120" w:line="360" w:lineRule="auto"/>
      <w:ind w:firstLine="680"/>
      <w:jc w:val="both"/>
    </w:pPr>
    <w:rPr>
      <w:rFonts w:ascii="Arial" w:eastAsia="Arial Black" w:hAnsi="Arial" w:cs="Lucida Sans Unicode"/>
      <w:sz w:val="28"/>
      <w:szCs w:val="28"/>
      <w:lang w:eastAsia="ar-SA"/>
    </w:rPr>
  </w:style>
  <w:style w:type="paragraph" w:styleId="afff9">
    <w:name w:val="List"/>
    <w:basedOn w:val="a2"/>
    <w:rsid w:val="00222F5B"/>
    <w:pPr>
      <w:spacing w:after="240" w:line="240" w:lineRule="atLeast"/>
      <w:ind w:left="1440" w:hanging="360"/>
      <w:jc w:val="both"/>
    </w:pPr>
    <w:rPr>
      <w:rFonts w:ascii="Arial" w:hAnsi="Arial" w:cs="Arial"/>
      <w:b w:val="0"/>
      <w:bCs w:val="0"/>
      <w:spacing w:val="-5"/>
      <w:sz w:val="20"/>
      <w:szCs w:val="20"/>
      <w:lang w:eastAsia="ar-SA"/>
    </w:rPr>
  </w:style>
  <w:style w:type="paragraph" w:customStyle="1" w:styleId="83">
    <w:name w:val="Название8"/>
    <w:basedOn w:val="a0"/>
    <w:rsid w:val="00222F5B"/>
    <w:pPr>
      <w:suppressLineNumbers/>
      <w:spacing w:before="120" w:after="120" w:line="360" w:lineRule="auto"/>
      <w:ind w:firstLine="680"/>
      <w:jc w:val="both"/>
    </w:pPr>
    <w:rPr>
      <w:rFonts w:ascii="Arial" w:eastAsia="Times New Roman" w:hAnsi="Arial" w:cs="Lucida Sans Unicode"/>
      <w:i/>
      <w:iCs/>
      <w:sz w:val="20"/>
      <w:lang w:eastAsia="ar-SA"/>
    </w:rPr>
  </w:style>
  <w:style w:type="paragraph" w:customStyle="1" w:styleId="84">
    <w:name w:val="Указатель8"/>
    <w:basedOn w:val="a0"/>
    <w:rsid w:val="00222F5B"/>
    <w:pPr>
      <w:suppressLineNumbers/>
      <w:spacing w:line="360" w:lineRule="auto"/>
      <w:ind w:firstLine="680"/>
      <w:jc w:val="both"/>
    </w:pPr>
    <w:rPr>
      <w:rFonts w:ascii="Arial" w:eastAsia="Times New Roman" w:hAnsi="Arial" w:cs="Lucida Sans Unicode"/>
      <w:lang w:eastAsia="ar-SA"/>
    </w:rPr>
  </w:style>
  <w:style w:type="paragraph" w:customStyle="1" w:styleId="211">
    <w:name w:val="Основной текст 21"/>
    <w:basedOn w:val="a0"/>
    <w:rsid w:val="00222F5B"/>
    <w:pPr>
      <w:spacing w:line="360" w:lineRule="auto"/>
      <w:ind w:firstLine="680"/>
      <w:jc w:val="center"/>
    </w:pPr>
    <w:rPr>
      <w:rFonts w:eastAsia="Times New Roman"/>
      <w:b/>
      <w:bCs/>
      <w:caps/>
      <w:lang w:eastAsia="ar-SA"/>
    </w:rPr>
  </w:style>
  <w:style w:type="paragraph" w:customStyle="1" w:styleId="73">
    <w:name w:val="Название7"/>
    <w:basedOn w:val="a0"/>
    <w:rsid w:val="00222F5B"/>
    <w:pPr>
      <w:suppressLineNumbers/>
      <w:spacing w:before="120" w:after="120" w:line="360" w:lineRule="auto"/>
      <w:ind w:firstLine="680"/>
      <w:jc w:val="both"/>
    </w:pPr>
    <w:rPr>
      <w:rFonts w:ascii="Arial" w:eastAsia="Times New Roman" w:hAnsi="Arial" w:cs="Lucida Sans Unicode"/>
      <w:i/>
      <w:iCs/>
      <w:sz w:val="20"/>
      <w:lang w:eastAsia="ar-SA"/>
    </w:rPr>
  </w:style>
  <w:style w:type="paragraph" w:customStyle="1" w:styleId="74">
    <w:name w:val="Указатель7"/>
    <w:basedOn w:val="a0"/>
    <w:rsid w:val="00222F5B"/>
    <w:pPr>
      <w:suppressLineNumbers/>
      <w:spacing w:line="360" w:lineRule="auto"/>
      <w:ind w:firstLine="680"/>
      <w:jc w:val="both"/>
    </w:pPr>
    <w:rPr>
      <w:rFonts w:ascii="Arial" w:eastAsia="Times New Roman" w:hAnsi="Arial" w:cs="Lucida Sans Unicode"/>
      <w:lang w:eastAsia="ar-SA"/>
    </w:rPr>
  </w:style>
  <w:style w:type="paragraph" w:customStyle="1" w:styleId="63">
    <w:name w:val="Название6"/>
    <w:basedOn w:val="a0"/>
    <w:rsid w:val="00222F5B"/>
    <w:pPr>
      <w:suppressLineNumbers/>
      <w:spacing w:before="120" w:after="120" w:line="360" w:lineRule="auto"/>
      <w:ind w:firstLine="680"/>
      <w:jc w:val="both"/>
    </w:pPr>
    <w:rPr>
      <w:rFonts w:ascii="Arial" w:eastAsia="Times New Roman" w:hAnsi="Arial" w:cs="Lucida Sans Unicode"/>
      <w:i/>
      <w:iCs/>
      <w:sz w:val="20"/>
      <w:lang w:eastAsia="ar-SA"/>
    </w:rPr>
  </w:style>
  <w:style w:type="paragraph" w:customStyle="1" w:styleId="64">
    <w:name w:val="Указатель6"/>
    <w:basedOn w:val="a0"/>
    <w:rsid w:val="00222F5B"/>
    <w:pPr>
      <w:suppressLineNumbers/>
      <w:spacing w:line="360" w:lineRule="auto"/>
      <w:ind w:firstLine="680"/>
      <w:jc w:val="both"/>
    </w:pPr>
    <w:rPr>
      <w:rFonts w:ascii="Arial" w:eastAsia="Times New Roman" w:hAnsi="Arial" w:cs="Lucida Sans Unicode"/>
      <w:lang w:eastAsia="ar-SA"/>
    </w:rPr>
  </w:style>
  <w:style w:type="paragraph" w:customStyle="1" w:styleId="54">
    <w:name w:val="Название5"/>
    <w:basedOn w:val="a0"/>
    <w:rsid w:val="00222F5B"/>
    <w:pPr>
      <w:suppressLineNumbers/>
      <w:spacing w:before="120" w:after="120" w:line="360" w:lineRule="auto"/>
      <w:ind w:firstLine="680"/>
      <w:jc w:val="both"/>
    </w:pPr>
    <w:rPr>
      <w:rFonts w:ascii="Arial" w:eastAsia="Times New Roman" w:hAnsi="Arial" w:cs="Lucida Sans Unicode"/>
      <w:i/>
      <w:iCs/>
      <w:sz w:val="20"/>
      <w:lang w:eastAsia="ar-SA"/>
    </w:rPr>
  </w:style>
  <w:style w:type="paragraph" w:customStyle="1" w:styleId="55">
    <w:name w:val="Указатель5"/>
    <w:basedOn w:val="a0"/>
    <w:rsid w:val="00222F5B"/>
    <w:pPr>
      <w:suppressLineNumbers/>
      <w:spacing w:line="360" w:lineRule="auto"/>
      <w:ind w:firstLine="680"/>
      <w:jc w:val="both"/>
    </w:pPr>
    <w:rPr>
      <w:rFonts w:ascii="Arial" w:eastAsia="Times New Roman" w:hAnsi="Arial" w:cs="Lucida Sans Unicode"/>
      <w:lang w:eastAsia="ar-SA"/>
    </w:rPr>
  </w:style>
  <w:style w:type="paragraph" w:customStyle="1" w:styleId="44">
    <w:name w:val="Название4"/>
    <w:basedOn w:val="a0"/>
    <w:rsid w:val="00222F5B"/>
    <w:pPr>
      <w:suppressLineNumbers/>
      <w:spacing w:before="120" w:after="120" w:line="360" w:lineRule="auto"/>
      <w:ind w:firstLine="680"/>
      <w:jc w:val="both"/>
    </w:pPr>
    <w:rPr>
      <w:rFonts w:ascii="Arial" w:eastAsia="Times New Roman" w:hAnsi="Arial" w:cs="Lucida Sans Unicode"/>
      <w:i/>
      <w:iCs/>
      <w:sz w:val="20"/>
      <w:lang w:eastAsia="ar-SA"/>
    </w:rPr>
  </w:style>
  <w:style w:type="paragraph" w:customStyle="1" w:styleId="45">
    <w:name w:val="Указатель4"/>
    <w:basedOn w:val="a0"/>
    <w:rsid w:val="00222F5B"/>
    <w:pPr>
      <w:suppressLineNumbers/>
      <w:spacing w:line="360" w:lineRule="auto"/>
      <w:ind w:firstLine="680"/>
      <w:jc w:val="both"/>
    </w:pPr>
    <w:rPr>
      <w:rFonts w:ascii="Arial" w:eastAsia="Times New Roman" w:hAnsi="Arial" w:cs="Lucida Sans Unicode"/>
      <w:lang w:eastAsia="ar-SA"/>
    </w:rPr>
  </w:style>
  <w:style w:type="paragraph" w:customStyle="1" w:styleId="39">
    <w:name w:val="Название3"/>
    <w:basedOn w:val="a0"/>
    <w:rsid w:val="00222F5B"/>
    <w:pPr>
      <w:suppressLineNumbers/>
      <w:spacing w:before="120" w:after="120" w:line="360" w:lineRule="auto"/>
      <w:ind w:firstLine="680"/>
      <w:jc w:val="both"/>
    </w:pPr>
    <w:rPr>
      <w:rFonts w:ascii="Arial" w:eastAsia="Times New Roman" w:hAnsi="Arial" w:cs="Lucida Sans Unicode"/>
      <w:i/>
      <w:iCs/>
      <w:sz w:val="20"/>
      <w:lang w:eastAsia="ar-SA"/>
    </w:rPr>
  </w:style>
  <w:style w:type="paragraph" w:customStyle="1" w:styleId="3a">
    <w:name w:val="Указатель3"/>
    <w:basedOn w:val="a0"/>
    <w:rsid w:val="00222F5B"/>
    <w:pPr>
      <w:suppressLineNumbers/>
      <w:spacing w:line="360" w:lineRule="auto"/>
      <w:ind w:firstLine="680"/>
      <w:jc w:val="both"/>
    </w:pPr>
    <w:rPr>
      <w:rFonts w:ascii="Arial" w:eastAsia="Times New Roman" w:hAnsi="Arial" w:cs="Lucida Sans Unicode"/>
      <w:lang w:eastAsia="ar-SA"/>
    </w:rPr>
  </w:style>
  <w:style w:type="paragraph" w:customStyle="1" w:styleId="29">
    <w:name w:val="Название2"/>
    <w:basedOn w:val="a0"/>
    <w:rsid w:val="00222F5B"/>
    <w:pPr>
      <w:suppressLineNumbers/>
      <w:spacing w:before="120" w:after="120" w:line="360" w:lineRule="auto"/>
      <w:ind w:firstLine="680"/>
      <w:jc w:val="both"/>
    </w:pPr>
    <w:rPr>
      <w:rFonts w:ascii="Arial" w:eastAsia="Times New Roman" w:hAnsi="Arial" w:cs="Lucida Sans Unicode"/>
      <w:i/>
      <w:iCs/>
      <w:sz w:val="20"/>
      <w:lang w:eastAsia="ar-SA"/>
    </w:rPr>
  </w:style>
  <w:style w:type="paragraph" w:customStyle="1" w:styleId="2a">
    <w:name w:val="Указатель2"/>
    <w:basedOn w:val="a0"/>
    <w:rsid w:val="00222F5B"/>
    <w:pPr>
      <w:suppressLineNumbers/>
      <w:spacing w:line="360" w:lineRule="auto"/>
      <w:ind w:firstLine="680"/>
      <w:jc w:val="both"/>
    </w:pPr>
    <w:rPr>
      <w:rFonts w:ascii="Arial" w:eastAsia="Times New Roman" w:hAnsi="Arial" w:cs="Lucida Sans Unicode"/>
      <w:lang w:eastAsia="ar-SA"/>
    </w:rPr>
  </w:style>
  <w:style w:type="paragraph" w:customStyle="1" w:styleId="1fa">
    <w:name w:val="Название1"/>
    <w:basedOn w:val="a0"/>
    <w:rsid w:val="00222F5B"/>
    <w:pPr>
      <w:suppressLineNumbers/>
      <w:spacing w:before="120" w:after="120" w:line="360" w:lineRule="auto"/>
      <w:ind w:firstLine="680"/>
      <w:jc w:val="both"/>
    </w:pPr>
    <w:rPr>
      <w:rFonts w:ascii="Arial" w:eastAsia="Times New Roman" w:hAnsi="Arial" w:cs="Lucida Sans Unicode"/>
      <w:i/>
      <w:iCs/>
      <w:sz w:val="20"/>
      <w:lang w:eastAsia="ar-SA"/>
    </w:rPr>
  </w:style>
  <w:style w:type="paragraph" w:customStyle="1" w:styleId="1fb">
    <w:name w:val="Указатель1"/>
    <w:basedOn w:val="a0"/>
    <w:rsid w:val="00222F5B"/>
    <w:pPr>
      <w:suppressLineNumbers/>
      <w:spacing w:line="360" w:lineRule="auto"/>
      <w:ind w:firstLine="680"/>
      <w:jc w:val="both"/>
    </w:pPr>
    <w:rPr>
      <w:rFonts w:ascii="Arial" w:eastAsia="Times New Roman" w:hAnsi="Arial" w:cs="Lucida Sans Unicode"/>
      <w:lang w:eastAsia="ar-SA"/>
    </w:rPr>
  </w:style>
  <w:style w:type="paragraph" w:customStyle="1" w:styleId="xl22">
    <w:name w:val="xl22"/>
    <w:basedOn w:val="a0"/>
    <w:rsid w:val="00222F5B"/>
    <w:pPr>
      <w:spacing w:before="280" w:after="280" w:line="360" w:lineRule="auto"/>
      <w:ind w:firstLine="680"/>
      <w:jc w:val="center"/>
    </w:pPr>
    <w:rPr>
      <w:rFonts w:ascii="Lucida Sans Unicode" w:eastAsia="Times New Roman" w:hAnsi="Lucida Sans Unicode" w:cs="Lucida Sans Unicode"/>
      <w:lang w:eastAsia="ar-SA"/>
    </w:rPr>
  </w:style>
  <w:style w:type="paragraph" w:customStyle="1" w:styleId="212">
    <w:name w:val="Основной текст с отступом 21"/>
    <w:basedOn w:val="a0"/>
    <w:rsid w:val="00222F5B"/>
    <w:pPr>
      <w:spacing w:after="120" w:line="480" w:lineRule="auto"/>
      <w:ind w:left="283" w:firstLine="680"/>
      <w:jc w:val="both"/>
    </w:pPr>
    <w:rPr>
      <w:rFonts w:eastAsia="Times New Roman"/>
      <w:lang w:eastAsia="ar-SA"/>
    </w:rPr>
  </w:style>
  <w:style w:type="paragraph" w:customStyle="1" w:styleId="1fc">
    <w:name w:val="Название объекта1"/>
    <w:basedOn w:val="a0"/>
    <w:next w:val="a0"/>
    <w:rsid w:val="00222F5B"/>
    <w:pPr>
      <w:spacing w:line="360" w:lineRule="auto"/>
      <w:ind w:firstLine="680"/>
      <w:jc w:val="both"/>
    </w:pPr>
    <w:rPr>
      <w:rFonts w:eastAsia="Times New Roman"/>
      <w:b/>
      <w:bCs/>
      <w:sz w:val="20"/>
      <w:szCs w:val="20"/>
      <w:lang w:eastAsia="ar-SA"/>
    </w:rPr>
  </w:style>
  <w:style w:type="paragraph" w:customStyle="1" w:styleId="1fd">
    <w:name w:val="Текст примечания1"/>
    <w:basedOn w:val="a0"/>
    <w:rsid w:val="00222F5B"/>
    <w:pPr>
      <w:spacing w:line="360" w:lineRule="auto"/>
      <w:ind w:firstLine="680"/>
      <w:jc w:val="both"/>
    </w:pPr>
    <w:rPr>
      <w:rFonts w:eastAsia="Times New Roman"/>
      <w:sz w:val="20"/>
      <w:szCs w:val="20"/>
      <w:lang w:eastAsia="ar-SA"/>
    </w:rPr>
  </w:style>
  <w:style w:type="paragraph" w:customStyle="1" w:styleId="1fe">
    <w:name w:val="Заголовок1"/>
    <w:basedOn w:val="a0"/>
    <w:rsid w:val="00222F5B"/>
    <w:pPr>
      <w:tabs>
        <w:tab w:val="left" w:pos="8460"/>
      </w:tabs>
      <w:spacing w:line="360" w:lineRule="auto"/>
      <w:ind w:firstLine="540"/>
      <w:jc w:val="center"/>
    </w:pPr>
    <w:rPr>
      <w:rFonts w:eastAsia="Times New Roman"/>
      <w:caps/>
      <w:lang w:eastAsia="ar-SA"/>
    </w:rPr>
  </w:style>
  <w:style w:type="paragraph" w:customStyle="1" w:styleId="311">
    <w:name w:val="Основной текст 31"/>
    <w:basedOn w:val="a0"/>
    <w:rsid w:val="00222F5B"/>
    <w:pPr>
      <w:spacing w:after="120" w:line="360" w:lineRule="auto"/>
      <w:ind w:firstLine="680"/>
      <w:jc w:val="both"/>
    </w:pPr>
    <w:rPr>
      <w:rFonts w:eastAsia="Times New Roman"/>
      <w:sz w:val="16"/>
      <w:szCs w:val="16"/>
      <w:lang w:eastAsia="ar-SA"/>
    </w:rPr>
  </w:style>
  <w:style w:type="paragraph" w:customStyle="1" w:styleId="312">
    <w:name w:val="Основной текст с отступом 31"/>
    <w:basedOn w:val="a0"/>
    <w:rsid w:val="00222F5B"/>
    <w:pPr>
      <w:spacing w:line="360" w:lineRule="auto"/>
      <w:ind w:left="708" w:firstLine="709"/>
      <w:jc w:val="both"/>
    </w:pPr>
    <w:rPr>
      <w:rFonts w:eastAsia="Times New Roman"/>
      <w:sz w:val="28"/>
      <w:szCs w:val="28"/>
      <w:lang w:eastAsia="ar-SA"/>
    </w:rPr>
  </w:style>
  <w:style w:type="paragraph" w:customStyle="1" w:styleId="1ff">
    <w:name w:val="Цитата1"/>
    <w:basedOn w:val="a0"/>
    <w:rsid w:val="00222F5B"/>
    <w:pPr>
      <w:spacing w:line="360" w:lineRule="auto"/>
      <w:ind w:left="526" w:right="43" w:firstLine="709"/>
      <w:jc w:val="both"/>
    </w:pPr>
    <w:rPr>
      <w:rFonts w:eastAsia="Times New Roman"/>
      <w:sz w:val="28"/>
      <w:szCs w:val="28"/>
      <w:lang w:eastAsia="ar-SA"/>
    </w:rPr>
  </w:style>
  <w:style w:type="paragraph" w:customStyle="1" w:styleId="1ff0">
    <w:name w:val="Схема документа1"/>
    <w:basedOn w:val="a0"/>
    <w:rsid w:val="00222F5B"/>
    <w:pPr>
      <w:shd w:val="clear" w:color="auto" w:fill="000080"/>
      <w:spacing w:line="360" w:lineRule="auto"/>
      <w:ind w:firstLine="709"/>
      <w:jc w:val="both"/>
    </w:pPr>
    <w:rPr>
      <w:rFonts w:ascii="Lucida Sans Unicode" w:eastAsia="Times New Roman" w:hAnsi="Lucida Sans Unicode" w:cs="Lucida Sans Unicode"/>
      <w:sz w:val="28"/>
      <w:szCs w:val="28"/>
      <w:lang w:eastAsia="ar-SA"/>
    </w:rPr>
  </w:style>
  <w:style w:type="paragraph" w:customStyle="1" w:styleId="afffa">
    <w:name w:val="Цитаты"/>
    <w:basedOn w:val="a0"/>
    <w:rsid w:val="00222F5B"/>
    <w:pPr>
      <w:pBdr>
        <w:top w:val="single" w:sz="8" w:space="12" w:color="FFFFFF"/>
        <w:left w:val="single" w:sz="4" w:space="12" w:color="FFFFFF"/>
        <w:bottom w:val="single" w:sz="4" w:space="12" w:color="FFFFFF"/>
        <w:right w:val="single" w:sz="4" w:space="12" w:color="FFFFFF"/>
      </w:pBdr>
      <w:shd w:val="clear" w:color="auto" w:fill="F2F2F2"/>
      <w:spacing w:after="240" w:line="220" w:lineRule="atLeast"/>
      <w:ind w:left="1368" w:right="240" w:firstLine="709"/>
      <w:jc w:val="both"/>
    </w:pPr>
    <w:rPr>
      <w:rFonts w:ascii="Times New Roman CYR" w:eastAsia="Times New Roman" w:hAnsi="Times New Roman CYR" w:cs="Times New Roman CYR"/>
      <w:spacing w:val="-5"/>
      <w:sz w:val="20"/>
      <w:szCs w:val="20"/>
      <w:lang w:eastAsia="ar-SA"/>
    </w:rPr>
  </w:style>
  <w:style w:type="paragraph" w:customStyle="1" w:styleId="afffb">
    <w:name w:val="Неразрывный основной текст"/>
    <w:basedOn w:val="a2"/>
    <w:rsid w:val="00222F5B"/>
    <w:pPr>
      <w:keepNext/>
      <w:spacing w:after="240" w:line="240" w:lineRule="atLeast"/>
      <w:ind w:left="1080" w:firstLine="709"/>
      <w:jc w:val="both"/>
    </w:pPr>
    <w:rPr>
      <w:rFonts w:ascii="Arial" w:hAnsi="Arial" w:cs="Arial"/>
      <w:b w:val="0"/>
      <w:bCs w:val="0"/>
      <w:spacing w:val="-5"/>
      <w:sz w:val="20"/>
      <w:szCs w:val="20"/>
      <w:lang w:eastAsia="ar-SA"/>
    </w:rPr>
  </w:style>
  <w:style w:type="paragraph" w:customStyle="1" w:styleId="afffc">
    <w:name w:val="Рисунок"/>
    <w:basedOn w:val="a0"/>
    <w:next w:val="1fc"/>
    <w:rsid w:val="00222F5B"/>
    <w:pPr>
      <w:keepNext/>
      <w:spacing w:line="360" w:lineRule="auto"/>
      <w:ind w:left="1080" w:firstLine="709"/>
      <w:jc w:val="both"/>
    </w:pPr>
    <w:rPr>
      <w:rFonts w:ascii="Arial" w:eastAsia="Times New Roman" w:hAnsi="Arial" w:cs="Arial"/>
      <w:spacing w:val="-5"/>
      <w:sz w:val="20"/>
      <w:szCs w:val="20"/>
      <w:lang w:eastAsia="ar-SA"/>
    </w:rPr>
  </w:style>
  <w:style w:type="paragraph" w:customStyle="1" w:styleId="afffd">
    <w:name w:val="Название части"/>
    <w:basedOn w:val="a0"/>
    <w:rsid w:val="00222F5B"/>
    <w:pPr>
      <w:shd w:val="clear" w:color="auto" w:fill="000000"/>
      <w:spacing w:line="360" w:lineRule="exact"/>
      <w:ind w:firstLine="709"/>
      <w:jc w:val="center"/>
    </w:pPr>
    <w:rPr>
      <w:rFonts w:ascii="Arial" w:eastAsia="Times New Roman" w:hAnsi="Arial" w:cs="Arial"/>
      <w:color w:val="FFFFFF"/>
      <w:spacing w:val="-16"/>
      <w:sz w:val="26"/>
      <w:szCs w:val="26"/>
      <w:lang w:eastAsia="ar-SA"/>
    </w:rPr>
  </w:style>
  <w:style w:type="paragraph" w:customStyle="1" w:styleId="afffe">
    <w:name w:val="Заголовок части"/>
    <w:basedOn w:val="a0"/>
    <w:rsid w:val="00222F5B"/>
    <w:pPr>
      <w:shd w:val="clear" w:color="auto" w:fill="000000"/>
      <w:spacing w:line="660" w:lineRule="exact"/>
      <w:ind w:firstLine="709"/>
      <w:jc w:val="center"/>
    </w:pPr>
    <w:rPr>
      <w:rFonts w:ascii="Verdana" w:eastAsia="Times New Roman" w:hAnsi="Verdana" w:cs="Verdana"/>
      <w:color w:val="FFFFFF"/>
      <w:spacing w:val="-40"/>
      <w:sz w:val="84"/>
      <w:szCs w:val="84"/>
      <w:lang w:eastAsia="ar-SA"/>
    </w:rPr>
  </w:style>
  <w:style w:type="paragraph" w:customStyle="1" w:styleId="affff">
    <w:name w:val="Подзаголовок главы"/>
    <w:basedOn w:val="aff6"/>
    <w:rsid w:val="00222F5B"/>
    <w:pPr>
      <w:keepNext/>
      <w:keepLines/>
      <w:spacing w:before="60" w:after="120" w:line="340" w:lineRule="atLeast"/>
      <w:ind w:firstLine="709"/>
      <w:jc w:val="left"/>
      <w:outlineLvl w:val="9"/>
    </w:pPr>
    <w:rPr>
      <w:rFonts w:ascii="Arial" w:hAnsi="Arial" w:cs="Arial"/>
      <w:spacing w:val="-16"/>
      <w:kern w:val="1"/>
      <w:sz w:val="32"/>
      <w:szCs w:val="32"/>
      <w:lang w:eastAsia="ar-SA"/>
    </w:rPr>
  </w:style>
  <w:style w:type="paragraph" w:customStyle="1" w:styleId="affff0">
    <w:name w:val="Название предприятия"/>
    <w:basedOn w:val="a0"/>
    <w:rsid w:val="00222F5B"/>
    <w:pPr>
      <w:keepNext/>
      <w:keepLines/>
      <w:spacing w:line="220" w:lineRule="atLeast"/>
      <w:ind w:firstLine="709"/>
      <w:jc w:val="both"/>
    </w:pPr>
    <w:rPr>
      <w:rFonts w:ascii="Verdana" w:eastAsia="Times New Roman" w:hAnsi="Verdana" w:cs="Verdana"/>
      <w:spacing w:val="-25"/>
      <w:kern w:val="1"/>
      <w:sz w:val="32"/>
      <w:szCs w:val="32"/>
      <w:lang w:eastAsia="ar-SA"/>
    </w:rPr>
  </w:style>
  <w:style w:type="paragraph" w:customStyle="1" w:styleId="affff1">
    <w:name w:val="Заголовок главы"/>
    <w:basedOn w:val="a0"/>
    <w:rsid w:val="00222F5B"/>
    <w:pPr>
      <w:spacing w:before="120" w:line="660" w:lineRule="exact"/>
      <w:ind w:firstLine="709"/>
      <w:jc w:val="center"/>
    </w:pPr>
    <w:rPr>
      <w:rFonts w:ascii="Verdana" w:eastAsia="Times New Roman" w:hAnsi="Verdana" w:cs="Verdana"/>
      <w:color w:val="FFFFFF"/>
      <w:spacing w:val="-40"/>
      <w:sz w:val="84"/>
      <w:szCs w:val="84"/>
      <w:lang w:eastAsia="ar-SA"/>
    </w:rPr>
  </w:style>
  <w:style w:type="paragraph" w:customStyle="1" w:styleId="affff2">
    <w:name w:val="База сноски"/>
    <w:basedOn w:val="a0"/>
    <w:rsid w:val="00222F5B"/>
    <w:pPr>
      <w:keepLines/>
      <w:spacing w:line="200" w:lineRule="atLeast"/>
      <w:ind w:left="1080" w:firstLine="709"/>
      <w:jc w:val="both"/>
    </w:pPr>
    <w:rPr>
      <w:rFonts w:ascii="Arial" w:eastAsia="Times New Roman" w:hAnsi="Arial" w:cs="Arial"/>
      <w:spacing w:val="-5"/>
      <w:sz w:val="16"/>
      <w:szCs w:val="16"/>
      <w:lang w:eastAsia="ar-SA"/>
    </w:rPr>
  </w:style>
  <w:style w:type="paragraph" w:customStyle="1" w:styleId="affff3">
    <w:name w:val="Текст таблицы"/>
    <w:basedOn w:val="a0"/>
    <w:rsid w:val="00222F5B"/>
    <w:pPr>
      <w:spacing w:before="60" w:line="360" w:lineRule="auto"/>
      <w:ind w:firstLine="709"/>
      <w:jc w:val="both"/>
    </w:pPr>
    <w:rPr>
      <w:rFonts w:ascii="Arial" w:eastAsia="Times New Roman" w:hAnsi="Arial" w:cs="Arial"/>
      <w:spacing w:val="-5"/>
      <w:sz w:val="16"/>
      <w:szCs w:val="16"/>
      <w:lang w:eastAsia="ar-SA"/>
    </w:rPr>
  </w:style>
  <w:style w:type="paragraph" w:customStyle="1" w:styleId="affff4">
    <w:name w:val="Заголовок титульного листа"/>
    <w:basedOn w:val="a1"/>
    <w:next w:val="a0"/>
    <w:rsid w:val="00222F5B"/>
    <w:pPr>
      <w:pBdr>
        <w:top w:val="single" w:sz="40" w:space="31" w:color="000000"/>
      </w:pBdr>
      <w:tabs>
        <w:tab w:val="left" w:pos="0"/>
      </w:tabs>
      <w:spacing w:before="240" w:after="500" w:line="640" w:lineRule="exact"/>
      <w:ind w:left="0"/>
    </w:pPr>
    <w:rPr>
      <w:rFonts w:ascii="Verdana" w:hAnsi="Verdana" w:cs="Verdana"/>
      <w:b/>
      <w:bCs/>
      <w:spacing w:val="-48"/>
      <w:sz w:val="64"/>
      <w:szCs w:val="64"/>
    </w:rPr>
  </w:style>
  <w:style w:type="paragraph" w:customStyle="1" w:styleId="affff5">
    <w:name w:val="Название документа"/>
    <w:basedOn w:val="affff4"/>
    <w:rsid w:val="00222F5B"/>
  </w:style>
  <w:style w:type="paragraph" w:customStyle="1" w:styleId="affff6">
    <w:name w:val="База верхнего колонтитула"/>
    <w:basedOn w:val="a0"/>
    <w:rsid w:val="00222F5B"/>
    <w:pPr>
      <w:keepLines/>
      <w:tabs>
        <w:tab w:val="center" w:pos="6480"/>
        <w:tab w:val="right" w:pos="10800"/>
      </w:tabs>
      <w:spacing w:line="190" w:lineRule="atLeast"/>
      <w:ind w:left="1080" w:firstLine="709"/>
      <w:jc w:val="both"/>
    </w:pPr>
    <w:rPr>
      <w:rFonts w:ascii="Arial" w:eastAsia="Times New Roman" w:hAnsi="Arial" w:cs="Arial"/>
      <w:caps/>
      <w:spacing w:val="-5"/>
      <w:sz w:val="15"/>
      <w:szCs w:val="15"/>
      <w:lang w:eastAsia="ar-SA"/>
    </w:rPr>
  </w:style>
  <w:style w:type="paragraph" w:customStyle="1" w:styleId="affff7">
    <w:name w:val="Нижний колонтитул (четный)"/>
    <w:basedOn w:val="aa"/>
    <w:rsid w:val="00222F5B"/>
    <w:pPr>
      <w:keepLines/>
      <w:pBdr>
        <w:top w:val="single" w:sz="4" w:space="2" w:color="000000"/>
      </w:pBdr>
      <w:tabs>
        <w:tab w:val="center" w:pos="5757"/>
        <w:tab w:val="center" w:pos="6480"/>
        <w:tab w:val="center" w:pos="6837"/>
        <w:tab w:val="right" w:pos="10435"/>
        <w:tab w:val="right" w:pos="10800"/>
        <w:tab w:val="right" w:pos="11515"/>
      </w:tab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f8">
    <w:name w:val="Нижний колонтитул (первый)"/>
    <w:basedOn w:val="aa"/>
    <w:rsid w:val="00222F5B"/>
    <w:pPr>
      <w:keepLines/>
      <w:pBdr>
        <w:top w:val="single" w:sz="4" w:space="2" w:color="000000"/>
      </w:pBdr>
      <w:tabs>
        <w:tab w:val="center" w:pos="5757"/>
        <w:tab w:val="center" w:pos="6480"/>
        <w:tab w:val="center" w:pos="6837"/>
        <w:tab w:val="right" w:pos="10435"/>
        <w:tab w:val="right" w:pos="10800"/>
        <w:tab w:val="right" w:pos="11515"/>
      </w:tab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f9">
    <w:name w:val="Нижний колонтитул (нечетный)"/>
    <w:basedOn w:val="aa"/>
    <w:rsid w:val="00222F5B"/>
    <w:pPr>
      <w:keepLines/>
      <w:pBdr>
        <w:top w:val="single" w:sz="4" w:space="2" w:color="000000"/>
      </w:pBdr>
      <w:tabs>
        <w:tab w:val="center" w:pos="5757"/>
        <w:tab w:val="center" w:pos="6480"/>
        <w:tab w:val="center" w:pos="6837"/>
        <w:tab w:val="right" w:pos="10435"/>
        <w:tab w:val="right" w:pos="10800"/>
        <w:tab w:val="right" w:pos="11515"/>
      </w:tab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fa">
    <w:name w:val="Верхний колонтитул (четный)"/>
    <w:basedOn w:val="af1"/>
    <w:rsid w:val="00222F5B"/>
    <w:pPr>
      <w:keepLines/>
      <w:pBdr>
        <w:bottom w:val="single" w:sz="4" w:space="1" w:color="000000"/>
      </w:pBdr>
      <w:tabs>
        <w:tab w:val="center" w:pos="5757"/>
        <w:tab w:val="center" w:pos="6480"/>
        <w:tab w:val="center" w:pos="6837"/>
        <w:tab w:val="right" w:pos="10435"/>
        <w:tab w:val="right" w:pos="10800"/>
        <w:tab w:val="right" w:pos="11515"/>
      </w:tabs>
      <w:spacing w:after="600" w:line="190" w:lineRule="atLeast"/>
      <w:ind w:left="1080" w:firstLine="709"/>
      <w:jc w:val="both"/>
    </w:pPr>
    <w:rPr>
      <w:rFonts w:ascii="Arial" w:hAnsi="Arial" w:cs="Arial"/>
      <w:caps/>
      <w:spacing w:val="-5"/>
      <w:sz w:val="15"/>
      <w:szCs w:val="15"/>
      <w:lang w:eastAsia="ar-SA"/>
    </w:rPr>
  </w:style>
  <w:style w:type="paragraph" w:customStyle="1" w:styleId="affffb">
    <w:name w:val="Верхний колонтитул (первый)"/>
    <w:basedOn w:val="af1"/>
    <w:rsid w:val="00222F5B"/>
    <w:pPr>
      <w:keepLines/>
      <w:pBdr>
        <w:top w:val="single" w:sz="4" w:space="2" w:color="000000"/>
      </w:pBdr>
      <w:tabs>
        <w:tab w:val="center" w:pos="5757"/>
        <w:tab w:val="center" w:pos="6480"/>
        <w:tab w:val="center" w:pos="6837"/>
        <w:tab w:val="right" w:pos="10435"/>
        <w:tab w:val="right" w:pos="10800"/>
        <w:tab w:val="right" w:pos="11515"/>
      </w:tabs>
      <w:spacing w:line="190" w:lineRule="atLeast"/>
      <w:ind w:left="1080" w:firstLine="709"/>
      <w:jc w:val="right"/>
    </w:pPr>
    <w:rPr>
      <w:rFonts w:ascii="Arial" w:hAnsi="Arial" w:cs="Arial"/>
      <w:caps/>
      <w:spacing w:val="-5"/>
      <w:sz w:val="15"/>
      <w:szCs w:val="15"/>
      <w:lang w:eastAsia="ar-SA"/>
    </w:rPr>
  </w:style>
  <w:style w:type="paragraph" w:customStyle="1" w:styleId="affffc">
    <w:name w:val="Верхний колонтитул (нечетный)"/>
    <w:basedOn w:val="af1"/>
    <w:rsid w:val="00222F5B"/>
    <w:pPr>
      <w:keepLines/>
      <w:pBdr>
        <w:bottom w:val="single" w:sz="4" w:space="1" w:color="000000"/>
      </w:pBdr>
      <w:tabs>
        <w:tab w:val="center" w:pos="5757"/>
        <w:tab w:val="center" w:pos="6480"/>
        <w:tab w:val="center" w:pos="6837"/>
        <w:tab w:val="right" w:pos="10435"/>
        <w:tab w:val="right" w:pos="10800"/>
        <w:tab w:val="right" w:pos="11515"/>
      </w:tabs>
      <w:spacing w:after="600" w:line="190" w:lineRule="atLeast"/>
      <w:ind w:left="1080" w:firstLine="709"/>
      <w:jc w:val="both"/>
    </w:pPr>
    <w:rPr>
      <w:rFonts w:ascii="Arial" w:hAnsi="Arial" w:cs="Arial"/>
      <w:caps/>
      <w:spacing w:val="-5"/>
      <w:sz w:val="15"/>
      <w:szCs w:val="15"/>
      <w:lang w:eastAsia="ar-SA"/>
    </w:rPr>
  </w:style>
  <w:style w:type="paragraph" w:customStyle="1" w:styleId="affffd">
    <w:name w:val="База указателя"/>
    <w:basedOn w:val="a0"/>
    <w:rsid w:val="00222F5B"/>
    <w:pPr>
      <w:spacing w:line="240" w:lineRule="atLeast"/>
      <w:ind w:left="360" w:hanging="360"/>
      <w:jc w:val="both"/>
    </w:pPr>
    <w:rPr>
      <w:rFonts w:ascii="Arial" w:eastAsia="Times New Roman" w:hAnsi="Arial" w:cs="Arial"/>
      <w:spacing w:val="-5"/>
      <w:sz w:val="18"/>
      <w:szCs w:val="18"/>
      <w:lang w:eastAsia="ar-SA"/>
    </w:rPr>
  </w:style>
  <w:style w:type="paragraph" w:customStyle="1" w:styleId="213">
    <w:name w:val="Список 21"/>
    <w:basedOn w:val="afff9"/>
    <w:rsid w:val="00222F5B"/>
    <w:pPr>
      <w:ind w:left="1800"/>
    </w:pPr>
  </w:style>
  <w:style w:type="paragraph" w:customStyle="1" w:styleId="313">
    <w:name w:val="Список 31"/>
    <w:basedOn w:val="afff9"/>
    <w:rsid w:val="00222F5B"/>
    <w:pPr>
      <w:ind w:left="2160"/>
    </w:pPr>
  </w:style>
  <w:style w:type="paragraph" w:customStyle="1" w:styleId="410">
    <w:name w:val="Список 41"/>
    <w:basedOn w:val="afff9"/>
    <w:rsid w:val="00222F5B"/>
    <w:pPr>
      <w:ind w:left="2520"/>
    </w:pPr>
  </w:style>
  <w:style w:type="paragraph" w:customStyle="1" w:styleId="510">
    <w:name w:val="Список 51"/>
    <w:basedOn w:val="afff9"/>
    <w:rsid w:val="00222F5B"/>
    <w:pPr>
      <w:ind w:left="2880"/>
    </w:pPr>
  </w:style>
  <w:style w:type="paragraph" w:customStyle="1" w:styleId="1ff1">
    <w:name w:val="Маркированный_1"/>
    <w:basedOn w:val="a0"/>
    <w:rsid w:val="00222F5B"/>
    <w:pPr>
      <w:tabs>
        <w:tab w:val="left" w:pos="-14628"/>
      </w:tabs>
      <w:spacing w:line="360" w:lineRule="auto"/>
      <w:ind w:left="-17486"/>
      <w:jc w:val="both"/>
    </w:pPr>
    <w:rPr>
      <w:rFonts w:eastAsia="Times New Roman"/>
      <w:lang w:eastAsia="ar-SA"/>
    </w:rPr>
  </w:style>
  <w:style w:type="paragraph" w:customStyle="1" w:styleId="1ff2">
    <w:name w:val="Маркированный список1"/>
    <w:basedOn w:val="1ff1"/>
    <w:rsid w:val="00222F5B"/>
    <w:pPr>
      <w:tabs>
        <w:tab w:val="left" w:pos="1026"/>
        <w:tab w:val="left" w:pos="2858"/>
      </w:tabs>
      <w:ind w:left="0" w:firstLine="741"/>
    </w:pPr>
  </w:style>
  <w:style w:type="paragraph" w:customStyle="1" w:styleId="214">
    <w:name w:val="Маркированный список 21"/>
    <w:basedOn w:val="1ff2"/>
    <w:rsid w:val="00222F5B"/>
    <w:pPr>
      <w:tabs>
        <w:tab w:val="left" w:pos="2826"/>
        <w:tab w:val="left" w:pos="3960"/>
        <w:tab w:val="left" w:pos="4626"/>
        <w:tab w:val="left" w:pos="4658"/>
      </w:tabs>
      <w:spacing w:after="240" w:line="240" w:lineRule="atLeast"/>
      <w:ind w:left="1800" w:hanging="360"/>
    </w:pPr>
    <w:rPr>
      <w:rFonts w:ascii="Arial" w:hAnsi="Arial" w:cs="Arial"/>
      <w:spacing w:val="-5"/>
      <w:sz w:val="20"/>
      <w:szCs w:val="20"/>
    </w:rPr>
  </w:style>
  <w:style w:type="paragraph" w:customStyle="1" w:styleId="314">
    <w:name w:val="Маркированный список 31"/>
    <w:basedOn w:val="1ff2"/>
    <w:rsid w:val="00222F5B"/>
    <w:pPr>
      <w:tabs>
        <w:tab w:val="left" w:pos="3186"/>
        <w:tab w:val="left" w:pos="4680"/>
        <w:tab w:val="left" w:pos="5018"/>
        <w:tab w:val="left" w:pos="5346"/>
      </w:tabs>
      <w:spacing w:after="240" w:line="240" w:lineRule="atLeast"/>
      <w:ind w:left="2160" w:hanging="360"/>
    </w:pPr>
    <w:rPr>
      <w:rFonts w:ascii="Arial" w:hAnsi="Arial" w:cs="Arial"/>
      <w:spacing w:val="-5"/>
      <w:sz w:val="20"/>
      <w:szCs w:val="20"/>
    </w:rPr>
  </w:style>
  <w:style w:type="paragraph" w:customStyle="1" w:styleId="411">
    <w:name w:val="Маркированный список 41"/>
    <w:basedOn w:val="1ff2"/>
    <w:rsid w:val="00222F5B"/>
    <w:pPr>
      <w:tabs>
        <w:tab w:val="left" w:pos="3546"/>
        <w:tab w:val="left" w:pos="5378"/>
        <w:tab w:val="left" w:pos="5400"/>
        <w:tab w:val="left" w:pos="6066"/>
      </w:tabs>
      <w:spacing w:after="240" w:line="240" w:lineRule="atLeast"/>
      <w:ind w:left="2520" w:hanging="360"/>
    </w:pPr>
    <w:rPr>
      <w:rFonts w:ascii="Arial" w:hAnsi="Arial" w:cs="Arial"/>
      <w:spacing w:val="-5"/>
      <w:sz w:val="20"/>
      <w:szCs w:val="20"/>
    </w:rPr>
  </w:style>
  <w:style w:type="paragraph" w:customStyle="1" w:styleId="511">
    <w:name w:val="Маркированный список 51"/>
    <w:basedOn w:val="1ff2"/>
    <w:rsid w:val="00222F5B"/>
    <w:pPr>
      <w:tabs>
        <w:tab w:val="left" w:pos="3906"/>
        <w:tab w:val="left" w:pos="5738"/>
        <w:tab w:val="left" w:pos="6120"/>
        <w:tab w:val="left" w:pos="6786"/>
      </w:tabs>
      <w:spacing w:after="240" w:line="240" w:lineRule="atLeast"/>
      <w:ind w:left="2880" w:hanging="360"/>
    </w:pPr>
    <w:rPr>
      <w:rFonts w:ascii="Arial" w:hAnsi="Arial" w:cs="Arial"/>
      <w:spacing w:val="-5"/>
      <w:sz w:val="20"/>
      <w:szCs w:val="20"/>
    </w:rPr>
  </w:style>
  <w:style w:type="paragraph" w:customStyle="1" w:styleId="1ff3">
    <w:name w:val="Продолжение списка1"/>
    <w:basedOn w:val="afff9"/>
    <w:rsid w:val="00222F5B"/>
    <w:pPr>
      <w:ind w:firstLine="0"/>
    </w:pPr>
  </w:style>
  <w:style w:type="paragraph" w:customStyle="1" w:styleId="215">
    <w:name w:val="Продолжение списка 21"/>
    <w:basedOn w:val="1ff3"/>
    <w:rsid w:val="00222F5B"/>
    <w:pPr>
      <w:ind w:left="2160"/>
    </w:pPr>
  </w:style>
  <w:style w:type="paragraph" w:customStyle="1" w:styleId="315">
    <w:name w:val="Продолжение списка 31"/>
    <w:basedOn w:val="1ff3"/>
    <w:rsid w:val="00222F5B"/>
    <w:pPr>
      <w:ind w:left="2520"/>
    </w:pPr>
  </w:style>
  <w:style w:type="paragraph" w:customStyle="1" w:styleId="412">
    <w:name w:val="Продолжение списка 41"/>
    <w:basedOn w:val="1ff3"/>
    <w:rsid w:val="00222F5B"/>
    <w:pPr>
      <w:ind w:left="2880"/>
    </w:pPr>
  </w:style>
  <w:style w:type="paragraph" w:customStyle="1" w:styleId="512">
    <w:name w:val="Продолжение списка 51"/>
    <w:basedOn w:val="1ff3"/>
    <w:rsid w:val="00222F5B"/>
    <w:pPr>
      <w:ind w:left="3240"/>
    </w:pPr>
  </w:style>
  <w:style w:type="paragraph" w:customStyle="1" w:styleId="1ff4">
    <w:name w:val="Нумерованный список1"/>
    <w:basedOn w:val="a0"/>
    <w:rsid w:val="00222F5B"/>
    <w:pPr>
      <w:spacing w:before="280" w:after="280" w:line="360" w:lineRule="auto"/>
      <w:ind w:firstLine="709"/>
      <w:jc w:val="both"/>
    </w:pPr>
    <w:rPr>
      <w:rFonts w:eastAsia="Times New Roman"/>
      <w:sz w:val="28"/>
      <w:szCs w:val="28"/>
      <w:lang w:eastAsia="ar-SA"/>
    </w:rPr>
  </w:style>
  <w:style w:type="paragraph" w:customStyle="1" w:styleId="216">
    <w:name w:val="Нумерованный список 21"/>
    <w:basedOn w:val="1ff4"/>
    <w:rsid w:val="00222F5B"/>
    <w:pPr>
      <w:spacing w:before="0" w:after="240" w:line="240" w:lineRule="atLeast"/>
      <w:ind w:left="1800" w:hanging="360"/>
    </w:pPr>
    <w:rPr>
      <w:rFonts w:ascii="Arial" w:hAnsi="Arial" w:cs="Arial"/>
      <w:spacing w:val="-5"/>
      <w:sz w:val="20"/>
      <w:szCs w:val="20"/>
    </w:rPr>
  </w:style>
  <w:style w:type="paragraph" w:customStyle="1" w:styleId="316">
    <w:name w:val="Нумерованный список 31"/>
    <w:basedOn w:val="1ff4"/>
    <w:rsid w:val="00222F5B"/>
    <w:pPr>
      <w:tabs>
        <w:tab w:val="left" w:pos="5040"/>
      </w:tabs>
      <w:spacing w:before="0" w:after="240" w:line="240" w:lineRule="atLeast"/>
      <w:ind w:left="2160"/>
    </w:pPr>
    <w:rPr>
      <w:rFonts w:ascii="Arial" w:hAnsi="Arial" w:cs="Arial"/>
      <w:spacing w:val="-5"/>
      <w:sz w:val="20"/>
      <w:szCs w:val="20"/>
    </w:rPr>
  </w:style>
  <w:style w:type="paragraph" w:customStyle="1" w:styleId="413">
    <w:name w:val="Нумерованный список 41"/>
    <w:basedOn w:val="1ff4"/>
    <w:rsid w:val="00222F5B"/>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f4"/>
    <w:rsid w:val="00222F5B"/>
    <w:pPr>
      <w:spacing w:before="0" w:after="240" w:line="240" w:lineRule="atLeast"/>
      <w:ind w:left="2880" w:hanging="360"/>
    </w:pPr>
    <w:rPr>
      <w:rFonts w:ascii="Arial" w:hAnsi="Arial" w:cs="Arial"/>
      <w:spacing w:val="-5"/>
      <w:sz w:val="20"/>
      <w:szCs w:val="20"/>
    </w:rPr>
  </w:style>
  <w:style w:type="paragraph" w:customStyle="1" w:styleId="affffe">
    <w:name w:val="Содержимое таблицы"/>
    <w:basedOn w:val="a0"/>
    <w:rsid w:val="00222F5B"/>
    <w:pPr>
      <w:suppressLineNumbers/>
      <w:spacing w:line="360" w:lineRule="auto"/>
      <w:ind w:firstLine="680"/>
      <w:jc w:val="both"/>
    </w:pPr>
    <w:rPr>
      <w:rFonts w:eastAsia="Times New Roman"/>
      <w:lang w:eastAsia="ar-SA"/>
    </w:rPr>
  </w:style>
  <w:style w:type="paragraph" w:customStyle="1" w:styleId="afffff">
    <w:name w:val="Заголовок таблицы"/>
    <w:basedOn w:val="a0"/>
    <w:rsid w:val="00222F5B"/>
    <w:pPr>
      <w:spacing w:before="60" w:line="360" w:lineRule="auto"/>
      <w:ind w:firstLine="709"/>
      <w:jc w:val="center"/>
    </w:pPr>
    <w:rPr>
      <w:rFonts w:ascii="Verdana" w:eastAsia="Times New Roman" w:hAnsi="Verdana" w:cs="Verdana"/>
      <w:spacing w:val="-5"/>
      <w:sz w:val="16"/>
      <w:szCs w:val="16"/>
      <w:lang w:eastAsia="ar-SA"/>
    </w:rPr>
  </w:style>
  <w:style w:type="paragraph" w:customStyle="1" w:styleId="1ff5">
    <w:name w:val="Шапка1"/>
    <w:basedOn w:val="a2"/>
    <w:rsid w:val="00222F5B"/>
    <w:pPr>
      <w:keepLines/>
      <w:tabs>
        <w:tab w:val="left" w:pos="5760"/>
        <w:tab w:val="left" w:pos="6840"/>
      </w:tabs>
      <w:spacing w:after="120" w:line="280" w:lineRule="exact"/>
      <w:ind w:left="1080" w:right="2160" w:hanging="1080"/>
      <w:jc w:val="both"/>
    </w:pPr>
    <w:rPr>
      <w:rFonts w:ascii="Arial" w:hAnsi="Arial" w:cs="Arial"/>
      <w:b w:val="0"/>
      <w:bCs w:val="0"/>
      <w:sz w:val="22"/>
      <w:szCs w:val="22"/>
      <w:lang w:eastAsia="ar-SA"/>
    </w:rPr>
  </w:style>
  <w:style w:type="paragraph" w:customStyle="1" w:styleId="1ff6">
    <w:name w:val="Обычный отступ1"/>
    <w:basedOn w:val="a0"/>
    <w:rsid w:val="00222F5B"/>
    <w:pPr>
      <w:spacing w:line="360" w:lineRule="auto"/>
      <w:ind w:left="1440" w:firstLine="709"/>
      <w:jc w:val="both"/>
    </w:pPr>
    <w:rPr>
      <w:rFonts w:ascii="Arial" w:eastAsia="Times New Roman" w:hAnsi="Arial" w:cs="Arial"/>
      <w:spacing w:val="-5"/>
      <w:sz w:val="20"/>
      <w:szCs w:val="20"/>
      <w:lang w:eastAsia="ar-SA"/>
    </w:rPr>
  </w:style>
  <w:style w:type="paragraph" w:customStyle="1" w:styleId="afffff0">
    <w:name w:val="Подзаголовок части"/>
    <w:basedOn w:val="a0"/>
    <w:next w:val="a2"/>
    <w:rsid w:val="00222F5B"/>
    <w:pPr>
      <w:keepNext/>
      <w:spacing w:before="360" w:after="120" w:line="360" w:lineRule="auto"/>
      <w:ind w:left="1080" w:firstLine="709"/>
      <w:jc w:val="both"/>
    </w:pPr>
    <w:rPr>
      <w:rFonts w:ascii="Arial" w:eastAsia="Times New Roman" w:hAnsi="Arial" w:cs="Arial"/>
      <w:i/>
      <w:iCs/>
      <w:spacing w:val="-5"/>
      <w:kern w:val="1"/>
      <w:sz w:val="26"/>
      <w:szCs w:val="26"/>
      <w:lang w:eastAsia="ar-SA"/>
    </w:rPr>
  </w:style>
  <w:style w:type="paragraph" w:customStyle="1" w:styleId="afffff1">
    <w:name w:val="Обратный адрес"/>
    <w:basedOn w:val="a0"/>
    <w:rsid w:val="00222F5B"/>
    <w:pPr>
      <w:keepLines/>
      <w:tabs>
        <w:tab w:val="left" w:pos="2160"/>
      </w:tabs>
      <w:spacing w:line="160" w:lineRule="atLeast"/>
      <w:ind w:firstLine="709"/>
      <w:jc w:val="both"/>
    </w:pPr>
    <w:rPr>
      <w:rFonts w:ascii="Arial" w:eastAsia="Times New Roman" w:hAnsi="Arial" w:cs="Arial"/>
      <w:sz w:val="14"/>
      <w:szCs w:val="14"/>
      <w:lang w:eastAsia="ar-SA"/>
    </w:rPr>
  </w:style>
  <w:style w:type="paragraph" w:customStyle="1" w:styleId="afffff2">
    <w:name w:val="Заглавие раздела"/>
    <w:basedOn w:val="2"/>
    <w:rsid w:val="00222F5B"/>
    <w:pPr>
      <w:keepNext w:val="0"/>
      <w:tabs>
        <w:tab w:val="clear" w:pos="567"/>
        <w:tab w:val="left" w:pos="360"/>
        <w:tab w:val="left" w:pos="570"/>
        <w:tab w:val="left" w:pos="2509"/>
      </w:tabs>
      <w:spacing w:before="0" w:after="240"/>
      <w:ind w:left="360"/>
    </w:pPr>
    <w:rPr>
      <w:i/>
      <w:caps/>
    </w:rPr>
  </w:style>
  <w:style w:type="paragraph" w:customStyle="1" w:styleId="afffff3">
    <w:name w:val="Название раздела"/>
    <w:basedOn w:val="a1"/>
    <w:next w:val="a2"/>
    <w:rsid w:val="00222F5B"/>
    <w:pPr>
      <w:pBdr>
        <w:bottom w:val="single" w:sz="4" w:space="2" w:color="000000"/>
      </w:pBdr>
      <w:spacing w:before="360" w:after="960"/>
      <w:ind w:left="0"/>
    </w:pPr>
    <w:rPr>
      <w:rFonts w:ascii="Verdana" w:hAnsi="Verdana" w:cs="Verdana"/>
      <w:spacing w:val="-35"/>
      <w:sz w:val="54"/>
      <w:szCs w:val="54"/>
    </w:rPr>
  </w:style>
  <w:style w:type="paragraph" w:customStyle="1" w:styleId="afffff4">
    <w:name w:val="Подзаголовок титульного листа"/>
    <w:basedOn w:val="affff4"/>
    <w:next w:val="a2"/>
    <w:rsid w:val="00222F5B"/>
    <w:pPr>
      <w:pBdr>
        <w:top w:val="single" w:sz="4" w:space="24" w:color="000000"/>
      </w:pBdr>
      <w:spacing w:before="0" w:after="0" w:line="480" w:lineRule="atLeast"/>
      <w:ind w:left="835" w:right="835"/>
    </w:pPr>
    <w:rPr>
      <w:rFonts w:ascii="Arial" w:hAnsi="Arial" w:cs="Arial"/>
      <w:b w:val="0"/>
      <w:bCs w:val="0"/>
      <w:spacing w:val="-30"/>
      <w:sz w:val="48"/>
      <w:szCs w:val="48"/>
    </w:rPr>
  </w:style>
  <w:style w:type="paragraph" w:customStyle="1" w:styleId="afffff5">
    <w:name w:val="База оглавления"/>
    <w:basedOn w:val="a0"/>
    <w:rsid w:val="00222F5B"/>
    <w:pPr>
      <w:tabs>
        <w:tab w:val="right" w:leader="dot" w:pos="6480"/>
      </w:tabs>
      <w:spacing w:after="240" w:line="240" w:lineRule="atLeast"/>
      <w:ind w:firstLine="709"/>
      <w:jc w:val="both"/>
    </w:pPr>
    <w:rPr>
      <w:rFonts w:ascii="Arial" w:eastAsia="Times New Roman" w:hAnsi="Arial" w:cs="Arial"/>
      <w:spacing w:val="-5"/>
      <w:sz w:val="20"/>
      <w:szCs w:val="20"/>
      <w:lang w:eastAsia="ar-SA"/>
    </w:rPr>
  </w:style>
  <w:style w:type="paragraph" w:styleId="HTML7">
    <w:name w:val="HTML Address"/>
    <w:basedOn w:val="a0"/>
    <w:link w:val="HTML8"/>
    <w:rsid w:val="00222F5B"/>
    <w:pPr>
      <w:spacing w:line="360" w:lineRule="auto"/>
      <w:ind w:left="1080" w:firstLine="709"/>
      <w:jc w:val="both"/>
    </w:pPr>
    <w:rPr>
      <w:rFonts w:ascii="Arial" w:eastAsia="Times New Roman" w:hAnsi="Arial"/>
      <w:i/>
      <w:iCs/>
      <w:spacing w:val="-5"/>
      <w:sz w:val="20"/>
      <w:szCs w:val="20"/>
      <w:lang w:val="x-none" w:eastAsia="ar-SA"/>
    </w:rPr>
  </w:style>
  <w:style w:type="character" w:customStyle="1" w:styleId="HTML8">
    <w:name w:val="Адрес HTML Знак"/>
    <w:link w:val="HTML7"/>
    <w:rsid w:val="00222F5B"/>
    <w:rPr>
      <w:rFonts w:ascii="Arial" w:eastAsia="Times New Roman" w:hAnsi="Arial" w:cs="Arial"/>
      <w:i/>
      <w:iCs/>
      <w:spacing w:val="-5"/>
      <w:sz w:val="20"/>
      <w:szCs w:val="20"/>
      <w:lang w:eastAsia="ar-SA"/>
    </w:rPr>
  </w:style>
  <w:style w:type="paragraph" w:customStyle="1" w:styleId="1ff7">
    <w:name w:val="Дата1"/>
    <w:basedOn w:val="a0"/>
    <w:next w:val="a0"/>
    <w:rsid w:val="00222F5B"/>
    <w:pPr>
      <w:spacing w:line="360" w:lineRule="auto"/>
      <w:ind w:left="1080" w:firstLine="709"/>
      <w:jc w:val="both"/>
    </w:pPr>
    <w:rPr>
      <w:rFonts w:ascii="Arial" w:eastAsia="Times New Roman" w:hAnsi="Arial" w:cs="Arial"/>
      <w:spacing w:val="-5"/>
      <w:sz w:val="20"/>
      <w:szCs w:val="20"/>
      <w:lang w:eastAsia="ar-SA"/>
    </w:rPr>
  </w:style>
  <w:style w:type="paragraph" w:customStyle="1" w:styleId="1ff8">
    <w:name w:val="Заголовок записки1"/>
    <w:basedOn w:val="a0"/>
    <w:next w:val="a0"/>
    <w:rsid w:val="00222F5B"/>
    <w:pPr>
      <w:spacing w:line="360" w:lineRule="auto"/>
      <w:ind w:left="1080" w:firstLine="709"/>
      <w:jc w:val="both"/>
    </w:pPr>
    <w:rPr>
      <w:rFonts w:ascii="Arial" w:eastAsia="Times New Roman" w:hAnsi="Arial" w:cs="Arial"/>
      <w:spacing w:val="-5"/>
      <w:sz w:val="20"/>
      <w:szCs w:val="20"/>
      <w:lang w:eastAsia="ar-SA"/>
    </w:rPr>
  </w:style>
  <w:style w:type="paragraph" w:customStyle="1" w:styleId="1ff9">
    <w:name w:val="Красная строка1"/>
    <w:basedOn w:val="a2"/>
    <w:rsid w:val="00222F5B"/>
    <w:pPr>
      <w:spacing w:after="120" w:line="360" w:lineRule="auto"/>
      <w:ind w:left="1080" w:firstLine="210"/>
      <w:jc w:val="both"/>
    </w:pPr>
    <w:rPr>
      <w:rFonts w:ascii="Arial" w:hAnsi="Arial" w:cs="Arial"/>
      <w:b w:val="0"/>
      <w:bCs w:val="0"/>
      <w:spacing w:val="-5"/>
      <w:sz w:val="20"/>
      <w:szCs w:val="20"/>
      <w:lang w:eastAsia="ar-SA"/>
    </w:rPr>
  </w:style>
  <w:style w:type="paragraph" w:customStyle="1" w:styleId="217">
    <w:name w:val="Красная строка 21"/>
    <w:basedOn w:val="af"/>
    <w:rsid w:val="00222F5B"/>
    <w:pPr>
      <w:spacing w:line="360" w:lineRule="auto"/>
      <w:ind w:firstLine="210"/>
    </w:pPr>
    <w:rPr>
      <w:rFonts w:ascii="Arial" w:hAnsi="Arial" w:cs="Arial"/>
      <w:spacing w:val="-5"/>
      <w:sz w:val="20"/>
      <w:szCs w:val="20"/>
      <w:lang w:eastAsia="ar-SA"/>
    </w:rPr>
  </w:style>
  <w:style w:type="paragraph" w:customStyle="1" w:styleId="1ffa">
    <w:name w:val="Приветствие1"/>
    <w:basedOn w:val="a0"/>
    <w:next w:val="a0"/>
    <w:rsid w:val="00222F5B"/>
    <w:pPr>
      <w:spacing w:line="360" w:lineRule="auto"/>
      <w:ind w:left="1080" w:firstLine="709"/>
      <w:jc w:val="both"/>
    </w:pPr>
    <w:rPr>
      <w:rFonts w:ascii="Arial" w:eastAsia="Times New Roman" w:hAnsi="Arial" w:cs="Arial"/>
      <w:spacing w:val="-5"/>
      <w:sz w:val="20"/>
      <w:szCs w:val="20"/>
      <w:lang w:eastAsia="ar-SA"/>
    </w:rPr>
  </w:style>
  <w:style w:type="paragraph" w:customStyle="1" w:styleId="1ffb">
    <w:name w:val="Прощание1"/>
    <w:basedOn w:val="a0"/>
    <w:rsid w:val="00222F5B"/>
    <w:pPr>
      <w:spacing w:line="360" w:lineRule="auto"/>
      <w:ind w:left="4252" w:firstLine="709"/>
      <w:jc w:val="both"/>
    </w:pPr>
    <w:rPr>
      <w:rFonts w:ascii="Arial" w:eastAsia="Times New Roman" w:hAnsi="Arial" w:cs="Arial"/>
      <w:spacing w:val="-5"/>
      <w:sz w:val="20"/>
      <w:szCs w:val="20"/>
      <w:lang w:eastAsia="ar-SA"/>
    </w:rPr>
  </w:style>
  <w:style w:type="paragraph" w:styleId="HTML9">
    <w:name w:val="HTML Preformatted"/>
    <w:basedOn w:val="a0"/>
    <w:link w:val="HTMLa"/>
    <w:uiPriority w:val="99"/>
    <w:rsid w:val="00222F5B"/>
    <w:pPr>
      <w:spacing w:line="360" w:lineRule="auto"/>
      <w:ind w:left="1080" w:firstLine="709"/>
      <w:jc w:val="both"/>
    </w:pPr>
    <w:rPr>
      <w:rFonts w:ascii="Trebuchet MS" w:eastAsia="Times New Roman" w:hAnsi="Trebuchet MS"/>
      <w:spacing w:val="-5"/>
      <w:sz w:val="20"/>
      <w:szCs w:val="20"/>
      <w:lang w:val="x-none" w:eastAsia="ar-SA"/>
    </w:rPr>
  </w:style>
  <w:style w:type="character" w:customStyle="1" w:styleId="HTMLa">
    <w:name w:val="Стандартный HTML Знак"/>
    <w:link w:val="HTML9"/>
    <w:uiPriority w:val="99"/>
    <w:rsid w:val="00222F5B"/>
    <w:rPr>
      <w:rFonts w:ascii="Trebuchet MS" w:eastAsia="Times New Roman" w:hAnsi="Trebuchet MS" w:cs="Times New Roman"/>
      <w:spacing w:val="-5"/>
      <w:sz w:val="20"/>
      <w:szCs w:val="20"/>
      <w:lang w:eastAsia="ar-SA"/>
    </w:rPr>
  </w:style>
  <w:style w:type="paragraph" w:customStyle="1" w:styleId="1ffc">
    <w:name w:val="Текст1"/>
    <w:basedOn w:val="a0"/>
    <w:rsid w:val="00222F5B"/>
    <w:pPr>
      <w:spacing w:line="360" w:lineRule="auto"/>
      <w:ind w:left="1080" w:firstLine="709"/>
      <w:jc w:val="both"/>
    </w:pPr>
    <w:rPr>
      <w:rFonts w:ascii="Trebuchet MS" w:eastAsia="Times New Roman" w:hAnsi="Trebuchet MS" w:cs="Trebuchet MS"/>
      <w:spacing w:val="-5"/>
      <w:sz w:val="20"/>
      <w:szCs w:val="20"/>
      <w:lang w:eastAsia="ar-SA"/>
    </w:rPr>
  </w:style>
  <w:style w:type="paragraph" w:styleId="afffff6">
    <w:name w:val="E-mail Signature"/>
    <w:basedOn w:val="a0"/>
    <w:link w:val="afffff7"/>
    <w:rsid w:val="00222F5B"/>
    <w:pPr>
      <w:spacing w:line="360" w:lineRule="auto"/>
      <w:ind w:left="1080" w:firstLine="709"/>
      <w:jc w:val="both"/>
    </w:pPr>
    <w:rPr>
      <w:rFonts w:ascii="Arial" w:eastAsia="Times New Roman" w:hAnsi="Arial"/>
      <w:spacing w:val="-5"/>
      <w:sz w:val="20"/>
      <w:szCs w:val="20"/>
      <w:lang w:val="x-none" w:eastAsia="ar-SA"/>
    </w:rPr>
  </w:style>
  <w:style w:type="character" w:customStyle="1" w:styleId="afffff7">
    <w:name w:val="Электронная подпись Знак"/>
    <w:link w:val="afffff6"/>
    <w:rsid w:val="00222F5B"/>
    <w:rPr>
      <w:rFonts w:ascii="Arial" w:eastAsia="Times New Roman" w:hAnsi="Arial" w:cs="Arial"/>
      <w:spacing w:val="-5"/>
      <w:sz w:val="20"/>
      <w:szCs w:val="20"/>
      <w:lang w:eastAsia="ar-SA"/>
    </w:rPr>
  </w:style>
  <w:style w:type="paragraph" w:customStyle="1" w:styleId="2b">
    <w:name w:val="Название объекта2"/>
    <w:basedOn w:val="a0"/>
    <w:rsid w:val="00222F5B"/>
    <w:pPr>
      <w:spacing w:line="360" w:lineRule="auto"/>
      <w:ind w:left="1080" w:firstLine="709"/>
      <w:jc w:val="both"/>
    </w:pPr>
    <w:rPr>
      <w:rFonts w:ascii="Arial" w:eastAsia="Times New Roman" w:hAnsi="Arial" w:cs="Arial"/>
      <w:spacing w:val="-5"/>
      <w:sz w:val="20"/>
      <w:szCs w:val="20"/>
      <w:lang w:eastAsia="ar-SA"/>
    </w:rPr>
  </w:style>
  <w:style w:type="paragraph" w:customStyle="1" w:styleId="afffff8">
    <w:name w:val="Обычный в таблице Знак"/>
    <w:basedOn w:val="a0"/>
    <w:rsid w:val="00222F5B"/>
    <w:pPr>
      <w:spacing w:line="360" w:lineRule="auto"/>
      <w:ind w:hanging="6"/>
      <w:jc w:val="center"/>
    </w:pPr>
    <w:rPr>
      <w:rFonts w:eastAsia="Times New Roman"/>
      <w:lang w:eastAsia="ar-SA"/>
    </w:rPr>
  </w:style>
  <w:style w:type="paragraph" w:customStyle="1" w:styleId="220">
    <w:name w:val="Основной текст 22"/>
    <w:basedOn w:val="a0"/>
    <w:rsid w:val="00222F5B"/>
    <w:pPr>
      <w:spacing w:line="360" w:lineRule="auto"/>
      <w:ind w:left="426" w:hanging="426"/>
      <w:jc w:val="both"/>
    </w:pPr>
    <w:rPr>
      <w:rFonts w:eastAsia="Times New Roman"/>
      <w:b/>
      <w:sz w:val="28"/>
      <w:szCs w:val="20"/>
      <w:lang w:eastAsia="ar-SA"/>
    </w:rPr>
  </w:style>
  <w:style w:type="paragraph" w:customStyle="1" w:styleId="2c">
    <w:name w:val="Цитата2"/>
    <w:basedOn w:val="a0"/>
    <w:rsid w:val="00222F5B"/>
    <w:pPr>
      <w:spacing w:line="360" w:lineRule="auto"/>
      <w:ind w:left="526" w:right="43" w:firstLine="709"/>
      <w:jc w:val="both"/>
    </w:pPr>
    <w:rPr>
      <w:rFonts w:eastAsia="Times New Roman"/>
      <w:sz w:val="28"/>
      <w:szCs w:val="20"/>
      <w:lang w:eastAsia="ar-SA"/>
    </w:rPr>
  </w:style>
  <w:style w:type="paragraph" w:customStyle="1" w:styleId="2d">
    <w:name w:val="Маркированный список2"/>
    <w:basedOn w:val="a0"/>
    <w:rsid w:val="00222F5B"/>
    <w:pPr>
      <w:spacing w:before="280" w:after="280" w:line="360" w:lineRule="auto"/>
      <w:ind w:firstLine="709"/>
      <w:jc w:val="both"/>
    </w:pPr>
    <w:rPr>
      <w:rFonts w:eastAsia="Times New Roman"/>
      <w:sz w:val="28"/>
      <w:lang w:eastAsia="ar-SA"/>
    </w:rPr>
  </w:style>
  <w:style w:type="paragraph" w:customStyle="1" w:styleId="2e">
    <w:name w:val="Нумерованный список2"/>
    <w:basedOn w:val="a0"/>
    <w:rsid w:val="00222F5B"/>
    <w:pPr>
      <w:spacing w:before="280" w:after="280" w:line="360" w:lineRule="auto"/>
      <w:ind w:firstLine="709"/>
      <w:jc w:val="both"/>
    </w:pPr>
    <w:rPr>
      <w:rFonts w:eastAsia="Times New Roman"/>
      <w:sz w:val="28"/>
      <w:lang w:eastAsia="ar-SA"/>
    </w:rPr>
  </w:style>
  <w:style w:type="paragraph" w:customStyle="1" w:styleId="1ffd">
    <w:name w:val="Маркированный_1 Знак"/>
    <w:basedOn w:val="a0"/>
    <w:rsid w:val="00222F5B"/>
    <w:pPr>
      <w:tabs>
        <w:tab w:val="left" w:pos="-28960"/>
        <w:tab w:val="left" w:pos="-17556"/>
      </w:tabs>
      <w:spacing w:line="360" w:lineRule="auto"/>
      <w:ind w:left="-20902"/>
      <w:jc w:val="both"/>
    </w:pPr>
    <w:rPr>
      <w:rFonts w:eastAsia="Times New Roman"/>
      <w:lang w:eastAsia="ar-SA"/>
    </w:rPr>
  </w:style>
  <w:style w:type="paragraph" w:customStyle="1" w:styleId="1ffe">
    <w:name w:val="Заголовок_1 Знак"/>
    <w:basedOn w:val="a0"/>
    <w:rsid w:val="00222F5B"/>
    <w:pPr>
      <w:spacing w:line="360" w:lineRule="auto"/>
      <w:ind w:firstLine="709"/>
      <w:jc w:val="center"/>
    </w:pPr>
    <w:rPr>
      <w:rFonts w:eastAsia="Times New Roman"/>
      <w:b/>
      <w:caps/>
      <w:lang w:eastAsia="ar-SA"/>
    </w:rPr>
  </w:style>
  <w:style w:type="paragraph" w:customStyle="1" w:styleId="afffff9">
    <w:name w:val="Подчеркнутый"/>
    <w:basedOn w:val="a0"/>
    <w:rsid w:val="00222F5B"/>
    <w:pPr>
      <w:spacing w:line="360" w:lineRule="auto"/>
      <w:ind w:firstLine="709"/>
      <w:jc w:val="both"/>
    </w:pPr>
    <w:rPr>
      <w:rFonts w:eastAsia="Times New Roman"/>
      <w:u w:val="single"/>
      <w:lang w:eastAsia="ar-SA"/>
    </w:rPr>
  </w:style>
  <w:style w:type="paragraph" w:customStyle="1" w:styleId="xl47">
    <w:name w:val="xl47"/>
    <w:basedOn w:val="a0"/>
    <w:rsid w:val="00222F5B"/>
    <w:pPr>
      <w:pBdr>
        <w:top w:val="single" w:sz="4" w:space="0" w:color="000000"/>
        <w:left w:val="single" w:sz="4" w:space="0" w:color="000000"/>
        <w:bottom w:val="single" w:sz="4" w:space="0" w:color="000000"/>
        <w:right w:val="single" w:sz="4" w:space="0" w:color="000000"/>
      </w:pBdr>
      <w:spacing w:before="280" w:after="280"/>
      <w:jc w:val="right"/>
    </w:pPr>
    <w:rPr>
      <w:rFonts w:eastAsia="Times New Roman"/>
      <w:lang w:eastAsia="ar-SA"/>
    </w:rPr>
  </w:style>
  <w:style w:type="paragraph" w:customStyle="1" w:styleId="1fff">
    <w:name w:val="Заголовок_1"/>
    <w:basedOn w:val="a0"/>
    <w:rsid w:val="00222F5B"/>
    <w:pPr>
      <w:spacing w:line="360" w:lineRule="auto"/>
      <w:ind w:firstLine="709"/>
      <w:jc w:val="center"/>
    </w:pPr>
    <w:rPr>
      <w:rFonts w:eastAsia="Times New Roman"/>
      <w:b/>
      <w:caps/>
      <w:lang w:eastAsia="ar-SA"/>
    </w:rPr>
  </w:style>
  <w:style w:type="paragraph" w:customStyle="1" w:styleId="xl24">
    <w:name w:val="xl24"/>
    <w:basedOn w:val="a0"/>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25">
    <w:name w:val="xl25"/>
    <w:basedOn w:val="a0"/>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26">
    <w:name w:val="xl26"/>
    <w:basedOn w:val="a0"/>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27">
    <w:name w:val="xl27"/>
    <w:basedOn w:val="a0"/>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28">
    <w:name w:val="xl28"/>
    <w:basedOn w:val="a0"/>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29">
    <w:name w:val="xl29"/>
    <w:basedOn w:val="a0"/>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30">
    <w:name w:val="xl30"/>
    <w:basedOn w:val="a0"/>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31">
    <w:name w:val="xl31"/>
    <w:basedOn w:val="a0"/>
    <w:rsid w:val="00222F5B"/>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lang w:eastAsia="ar-SA"/>
    </w:rPr>
  </w:style>
  <w:style w:type="paragraph" w:customStyle="1" w:styleId="xl32">
    <w:name w:val="xl32"/>
    <w:basedOn w:val="a0"/>
    <w:rsid w:val="00222F5B"/>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lang w:eastAsia="ar-SA"/>
    </w:rPr>
  </w:style>
  <w:style w:type="paragraph" w:customStyle="1" w:styleId="xl33">
    <w:name w:val="xl33"/>
    <w:basedOn w:val="a0"/>
    <w:rsid w:val="00222F5B"/>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lang w:eastAsia="ar-SA"/>
    </w:rPr>
  </w:style>
  <w:style w:type="paragraph" w:customStyle="1" w:styleId="xl34">
    <w:name w:val="xl34"/>
    <w:basedOn w:val="a0"/>
    <w:rsid w:val="00222F5B"/>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lang w:eastAsia="ar-SA"/>
    </w:rPr>
  </w:style>
  <w:style w:type="paragraph" w:customStyle="1" w:styleId="xl35">
    <w:name w:val="xl35"/>
    <w:basedOn w:val="a0"/>
    <w:rsid w:val="00222F5B"/>
    <w:pPr>
      <w:pBdr>
        <w:top w:val="single" w:sz="4" w:space="0" w:color="000000"/>
        <w:left w:val="single" w:sz="4" w:space="0" w:color="000000"/>
        <w:bottom w:val="single" w:sz="4" w:space="0" w:color="000000"/>
        <w:right w:val="single" w:sz="4" w:space="0" w:color="000000"/>
      </w:pBdr>
      <w:spacing w:before="280" w:after="280"/>
    </w:pPr>
    <w:rPr>
      <w:rFonts w:eastAsia="Times New Roman"/>
      <w:lang w:eastAsia="ar-SA"/>
    </w:rPr>
  </w:style>
  <w:style w:type="paragraph" w:customStyle="1" w:styleId="xl36">
    <w:name w:val="xl36"/>
    <w:basedOn w:val="a0"/>
    <w:rsid w:val="00222F5B"/>
    <w:pPr>
      <w:pBdr>
        <w:top w:val="single" w:sz="4" w:space="0" w:color="000000"/>
        <w:left w:val="single" w:sz="4" w:space="0" w:color="000000"/>
        <w:bottom w:val="single" w:sz="4" w:space="0" w:color="000000"/>
        <w:right w:val="single" w:sz="4" w:space="0" w:color="000000"/>
      </w:pBdr>
      <w:spacing w:before="280" w:after="280"/>
    </w:pPr>
    <w:rPr>
      <w:rFonts w:eastAsia="Times New Roman"/>
      <w:b/>
      <w:bCs/>
      <w:lang w:eastAsia="ar-SA"/>
    </w:rPr>
  </w:style>
  <w:style w:type="paragraph" w:customStyle="1" w:styleId="xl37">
    <w:name w:val="xl37"/>
    <w:basedOn w:val="a0"/>
    <w:rsid w:val="00222F5B"/>
    <w:pPr>
      <w:pBdr>
        <w:top w:val="single" w:sz="4" w:space="0" w:color="000000"/>
        <w:left w:val="single" w:sz="4" w:space="0" w:color="000000"/>
        <w:bottom w:val="single" w:sz="4" w:space="0" w:color="000000"/>
        <w:right w:val="single" w:sz="4" w:space="0" w:color="000000"/>
      </w:pBdr>
      <w:spacing w:before="280" w:after="280"/>
    </w:pPr>
    <w:rPr>
      <w:rFonts w:eastAsia="Times New Roman"/>
      <w:lang w:eastAsia="ar-SA"/>
    </w:rPr>
  </w:style>
  <w:style w:type="paragraph" w:customStyle="1" w:styleId="xl38">
    <w:name w:val="xl38"/>
    <w:basedOn w:val="a0"/>
    <w:rsid w:val="00222F5B"/>
    <w:pPr>
      <w:pBdr>
        <w:top w:val="single" w:sz="4" w:space="0" w:color="000000"/>
        <w:left w:val="single" w:sz="4" w:space="0" w:color="000000"/>
        <w:bottom w:val="single" w:sz="4" w:space="0" w:color="000000"/>
        <w:right w:val="single" w:sz="4" w:space="0" w:color="000000"/>
      </w:pBdr>
      <w:spacing w:before="280" w:after="280"/>
    </w:pPr>
    <w:rPr>
      <w:rFonts w:eastAsia="Times New Roman"/>
      <w:b/>
      <w:bCs/>
      <w:lang w:eastAsia="ar-SA"/>
    </w:rPr>
  </w:style>
  <w:style w:type="paragraph" w:customStyle="1" w:styleId="xl39">
    <w:name w:val="xl39"/>
    <w:basedOn w:val="a0"/>
    <w:rsid w:val="00222F5B"/>
    <w:pPr>
      <w:pBdr>
        <w:top w:val="single" w:sz="4" w:space="0" w:color="000000"/>
        <w:left w:val="single" w:sz="4" w:space="0" w:color="000000"/>
        <w:bottom w:val="single" w:sz="4" w:space="0" w:color="000000"/>
        <w:right w:val="single" w:sz="4" w:space="0" w:color="000000"/>
      </w:pBdr>
      <w:spacing w:before="280" w:after="280"/>
    </w:pPr>
    <w:rPr>
      <w:rFonts w:eastAsia="Times New Roman"/>
      <w:b/>
      <w:bCs/>
      <w:lang w:eastAsia="ar-SA"/>
    </w:rPr>
  </w:style>
  <w:style w:type="paragraph" w:customStyle="1" w:styleId="xl40">
    <w:name w:val="xl40"/>
    <w:basedOn w:val="a0"/>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41">
    <w:name w:val="xl41"/>
    <w:basedOn w:val="a0"/>
    <w:rsid w:val="00222F5B"/>
    <w:pPr>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lang w:eastAsia="ar-SA"/>
    </w:rPr>
  </w:style>
  <w:style w:type="paragraph" w:customStyle="1" w:styleId="xl42">
    <w:name w:val="xl42"/>
    <w:basedOn w:val="a0"/>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43">
    <w:name w:val="xl43"/>
    <w:basedOn w:val="a0"/>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44">
    <w:name w:val="xl44"/>
    <w:basedOn w:val="a0"/>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45">
    <w:name w:val="xl45"/>
    <w:basedOn w:val="a0"/>
    <w:rsid w:val="00222F5B"/>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lang w:eastAsia="ar-SA"/>
    </w:rPr>
  </w:style>
  <w:style w:type="paragraph" w:customStyle="1" w:styleId="xl46">
    <w:name w:val="xl46"/>
    <w:basedOn w:val="a0"/>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font5">
    <w:name w:val="font5"/>
    <w:basedOn w:val="a0"/>
    <w:rsid w:val="00222F5B"/>
    <w:pPr>
      <w:spacing w:before="280" w:after="280"/>
    </w:pPr>
    <w:rPr>
      <w:rFonts w:ascii="Lucida Sans Unicode" w:eastAsia="Times New Roman" w:hAnsi="Lucida Sans Unicode" w:cs="Lucida Sans Unicode"/>
      <w:color w:val="000000"/>
      <w:sz w:val="16"/>
      <w:szCs w:val="16"/>
      <w:lang w:eastAsia="ar-SA"/>
    </w:rPr>
  </w:style>
  <w:style w:type="paragraph" w:customStyle="1" w:styleId="xl48">
    <w:name w:val="xl48"/>
    <w:basedOn w:val="a0"/>
    <w:rsid w:val="00222F5B"/>
    <w:pPr>
      <w:pBdr>
        <w:top w:val="single" w:sz="4" w:space="0" w:color="000000"/>
        <w:left w:val="single" w:sz="4" w:space="0" w:color="000000"/>
        <w:right w:val="single" w:sz="4" w:space="0" w:color="000000"/>
      </w:pBdr>
      <w:spacing w:before="280" w:after="280"/>
      <w:jc w:val="center"/>
    </w:pPr>
    <w:rPr>
      <w:rFonts w:eastAsia="Times New Roman"/>
      <w:lang w:eastAsia="ar-SA"/>
    </w:rPr>
  </w:style>
  <w:style w:type="paragraph" w:customStyle="1" w:styleId="xl49">
    <w:name w:val="xl49"/>
    <w:basedOn w:val="a0"/>
    <w:rsid w:val="00222F5B"/>
    <w:pPr>
      <w:pBdr>
        <w:left w:val="single" w:sz="4" w:space="0" w:color="000000"/>
        <w:bottom w:val="single" w:sz="4" w:space="0" w:color="000000"/>
        <w:right w:val="single" w:sz="4" w:space="0" w:color="000000"/>
      </w:pBdr>
      <w:spacing w:before="280" w:after="280"/>
      <w:jc w:val="center"/>
    </w:pPr>
    <w:rPr>
      <w:rFonts w:eastAsia="Times New Roman"/>
      <w:lang w:eastAsia="ar-SA"/>
    </w:rPr>
  </w:style>
  <w:style w:type="paragraph" w:customStyle="1" w:styleId="xl50">
    <w:name w:val="xl50"/>
    <w:basedOn w:val="a0"/>
    <w:rsid w:val="00222F5B"/>
    <w:pPr>
      <w:pBdr>
        <w:top w:val="single" w:sz="4" w:space="0" w:color="000000"/>
        <w:left w:val="single" w:sz="4" w:space="0" w:color="000000"/>
        <w:bottom w:val="single" w:sz="4" w:space="0" w:color="000000"/>
        <w:right w:val="single" w:sz="4" w:space="0" w:color="000000"/>
      </w:pBdr>
      <w:spacing w:before="280" w:after="280"/>
    </w:pPr>
    <w:rPr>
      <w:rFonts w:eastAsia="Times New Roman"/>
      <w:b/>
      <w:bCs/>
      <w:lang w:eastAsia="ar-SA"/>
    </w:rPr>
  </w:style>
  <w:style w:type="paragraph" w:customStyle="1" w:styleId="xl51">
    <w:name w:val="xl51"/>
    <w:basedOn w:val="a0"/>
    <w:rsid w:val="00222F5B"/>
    <w:pPr>
      <w:pBdr>
        <w:left w:val="single" w:sz="4" w:space="0" w:color="000000"/>
        <w:right w:val="single" w:sz="4" w:space="0" w:color="000000"/>
      </w:pBdr>
      <w:spacing w:before="280" w:after="280"/>
      <w:jc w:val="center"/>
    </w:pPr>
    <w:rPr>
      <w:rFonts w:eastAsia="Times New Roman"/>
      <w:lang w:eastAsia="ar-SA"/>
    </w:rPr>
  </w:style>
  <w:style w:type="paragraph" w:customStyle="1" w:styleId="xl52">
    <w:name w:val="xl52"/>
    <w:basedOn w:val="a0"/>
    <w:rsid w:val="00222F5B"/>
    <w:pPr>
      <w:pBdr>
        <w:left w:val="single" w:sz="4" w:space="0" w:color="000000"/>
        <w:right w:val="single" w:sz="4" w:space="0" w:color="000000"/>
      </w:pBdr>
      <w:spacing w:before="280" w:after="280"/>
    </w:pPr>
    <w:rPr>
      <w:rFonts w:eastAsia="Times New Roman"/>
      <w:lang w:eastAsia="ar-SA"/>
    </w:rPr>
  </w:style>
  <w:style w:type="paragraph" w:customStyle="1" w:styleId="xl53">
    <w:name w:val="xl53"/>
    <w:basedOn w:val="a0"/>
    <w:rsid w:val="00222F5B"/>
    <w:pPr>
      <w:pBdr>
        <w:left w:val="single" w:sz="4" w:space="0" w:color="000000"/>
        <w:right w:val="single" w:sz="4" w:space="0" w:color="000000"/>
      </w:pBdr>
      <w:spacing w:before="280" w:after="280"/>
      <w:jc w:val="center"/>
    </w:pPr>
    <w:rPr>
      <w:rFonts w:eastAsia="Times New Roman"/>
      <w:b/>
      <w:bCs/>
      <w:color w:val="FF0000"/>
      <w:lang w:eastAsia="ar-SA"/>
    </w:rPr>
  </w:style>
  <w:style w:type="paragraph" w:customStyle="1" w:styleId="xl54">
    <w:name w:val="xl54"/>
    <w:basedOn w:val="a0"/>
    <w:rsid w:val="00222F5B"/>
    <w:pPr>
      <w:pBdr>
        <w:left w:val="single" w:sz="4" w:space="0" w:color="000000"/>
        <w:right w:val="single" w:sz="4" w:space="0" w:color="000000"/>
      </w:pBdr>
      <w:spacing w:before="280" w:after="280"/>
      <w:jc w:val="center"/>
    </w:pPr>
    <w:rPr>
      <w:rFonts w:eastAsia="Times New Roman"/>
      <w:b/>
      <w:bCs/>
      <w:color w:val="FF0000"/>
      <w:lang w:eastAsia="ar-SA"/>
    </w:rPr>
  </w:style>
  <w:style w:type="paragraph" w:customStyle="1" w:styleId="xl55">
    <w:name w:val="xl55"/>
    <w:basedOn w:val="a0"/>
    <w:rsid w:val="00222F5B"/>
    <w:pPr>
      <w:pBdr>
        <w:left w:val="single" w:sz="4" w:space="0" w:color="000000"/>
        <w:right w:val="single" w:sz="4" w:space="0" w:color="000000"/>
      </w:pBdr>
      <w:spacing w:before="280" w:after="280"/>
    </w:pPr>
    <w:rPr>
      <w:rFonts w:eastAsia="Times New Roman"/>
      <w:b/>
      <w:bCs/>
      <w:lang w:eastAsia="ar-SA"/>
    </w:rPr>
  </w:style>
  <w:style w:type="paragraph" w:customStyle="1" w:styleId="S7">
    <w:name w:val="S_Маркированный"/>
    <w:basedOn w:val="1ff2"/>
    <w:link w:val="S10"/>
    <w:autoRedefine/>
    <w:qFormat/>
    <w:rsid w:val="00255D8C"/>
    <w:pPr>
      <w:tabs>
        <w:tab w:val="left" w:pos="-6457"/>
        <w:tab w:val="left" w:pos="-6054"/>
        <w:tab w:val="left" w:pos="-4625"/>
        <w:tab w:val="left" w:pos="1134"/>
      </w:tabs>
      <w:spacing w:line="240" w:lineRule="auto"/>
      <w:ind w:firstLine="709"/>
    </w:pPr>
    <w:rPr>
      <w:lang w:val="x-none"/>
    </w:rPr>
  </w:style>
  <w:style w:type="paragraph" w:customStyle="1" w:styleId="S8">
    <w:name w:val="S_Обычный"/>
    <w:basedOn w:val="a0"/>
    <w:qFormat/>
    <w:rsid w:val="00222F5B"/>
    <w:pPr>
      <w:ind w:firstLine="709"/>
      <w:jc w:val="both"/>
    </w:pPr>
    <w:rPr>
      <w:rFonts w:eastAsia="Times New Roman"/>
      <w:lang w:eastAsia="ar-SA"/>
    </w:rPr>
  </w:style>
  <w:style w:type="paragraph" w:customStyle="1" w:styleId="S11">
    <w:name w:val="S_Заголовок 1"/>
    <w:basedOn w:val="a0"/>
    <w:rsid w:val="00222F5B"/>
    <w:pPr>
      <w:spacing w:line="360" w:lineRule="auto"/>
      <w:jc w:val="center"/>
    </w:pPr>
    <w:rPr>
      <w:rFonts w:eastAsia="Times New Roman"/>
      <w:b/>
      <w:caps/>
      <w:lang w:eastAsia="ar-SA"/>
    </w:rPr>
  </w:style>
  <w:style w:type="paragraph" w:customStyle="1" w:styleId="S20">
    <w:name w:val="S_Заголовок 2"/>
    <w:basedOn w:val="2"/>
    <w:rsid w:val="00222F5B"/>
    <w:pPr>
      <w:keepNext w:val="0"/>
      <w:tabs>
        <w:tab w:val="clear" w:pos="567"/>
        <w:tab w:val="left" w:pos="570"/>
      </w:tabs>
      <w:spacing w:before="0"/>
      <w:jc w:val="both"/>
    </w:pPr>
    <w:rPr>
      <w:bCs w:val="0"/>
      <w:iCs w:val="0"/>
      <w:caps/>
    </w:rPr>
  </w:style>
  <w:style w:type="paragraph" w:customStyle="1" w:styleId="S31">
    <w:name w:val="S_Заголовок 3"/>
    <w:basedOn w:val="3"/>
    <w:rsid w:val="00222F5B"/>
    <w:pPr>
      <w:tabs>
        <w:tab w:val="left" w:pos="539"/>
      </w:tabs>
      <w:jc w:val="left"/>
    </w:pPr>
    <w:rPr>
      <w:rFonts w:eastAsia="Times New Roman"/>
      <w:b w:val="0"/>
      <w:bCs w:val="0"/>
      <w:u w:val="single"/>
      <w:lang w:eastAsia="ar-SA"/>
    </w:rPr>
  </w:style>
  <w:style w:type="paragraph" w:customStyle="1" w:styleId="S41">
    <w:name w:val="S_Заголовок 4"/>
    <w:basedOn w:val="40"/>
    <w:rsid w:val="00222F5B"/>
    <w:pPr>
      <w:keepNext w:val="0"/>
      <w:tabs>
        <w:tab w:val="left" w:pos="539"/>
      </w:tabs>
      <w:spacing w:before="0" w:after="0"/>
    </w:pPr>
    <w:rPr>
      <w:rFonts w:eastAsia="Times New Roman"/>
      <w:b w:val="0"/>
      <w:bCs w:val="0"/>
      <w:i/>
      <w:sz w:val="24"/>
      <w:szCs w:val="24"/>
      <w:lang w:eastAsia="ar-SA"/>
    </w:rPr>
  </w:style>
  <w:style w:type="paragraph" w:customStyle="1" w:styleId="S9">
    <w:name w:val="S_Заголовок таблицы"/>
    <w:basedOn w:val="S8"/>
    <w:rsid w:val="00222F5B"/>
    <w:pPr>
      <w:jc w:val="center"/>
    </w:pPr>
    <w:rPr>
      <w:u w:val="single"/>
    </w:rPr>
  </w:style>
  <w:style w:type="paragraph" w:customStyle="1" w:styleId="Sa">
    <w:name w:val="S_Таблица"/>
    <w:basedOn w:val="a0"/>
    <w:link w:val="Sb"/>
    <w:rsid w:val="00222F5B"/>
    <w:pPr>
      <w:tabs>
        <w:tab w:val="left" w:pos="8943"/>
        <w:tab w:val="num" w:pos="9900"/>
      </w:tabs>
      <w:spacing w:line="360" w:lineRule="auto"/>
      <w:ind w:left="9900" w:hanging="360"/>
      <w:jc w:val="right"/>
    </w:pPr>
    <w:rPr>
      <w:rFonts w:eastAsia="Times New Roman"/>
      <w:lang w:val="x-none" w:eastAsia="ar-SA"/>
    </w:rPr>
  </w:style>
  <w:style w:type="paragraph" w:customStyle="1" w:styleId="Sc">
    <w:name w:val="S_рисунок"/>
    <w:basedOn w:val="a0"/>
    <w:rsid w:val="00222F5B"/>
    <w:pPr>
      <w:tabs>
        <w:tab w:val="left" w:pos="-3309"/>
      </w:tabs>
      <w:ind w:left="1429" w:hanging="360"/>
      <w:jc w:val="center"/>
    </w:pPr>
    <w:rPr>
      <w:rFonts w:eastAsia="Times New Roman"/>
      <w:lang w:eastAsia="ar-SA"/>
    </w:rPr>
  </w:style>
  <w:style w:type="paragraph" w:customStyle="1" w:styleId="S222">
    <w:name w:val="Стиль S_Маркированный + полужирный Первая строка:  222 см"/>
    <w:basedOn w:val="a0"/>
    <w:rsid w:val="00222F5B"/>
    <w:pPr>
      <w:spacing w:line="360" w:lineRule="auto"/>
      <w:jc w:val="both"/>
    </w:pPr>
    <w:rPr>
      <w:rFonts w:eastAsia="Times New Roman"/>
      <w:lang w:eastAsia="ar-SA"/>
    </w:rPr>
  </w:style>
  <w:style w:type="paragraph" w:customStyle="1" w:styleId="afffffa">
    <w:name w:val="Обычный в таблице"/>
    <w:basedOn w:val="a0"/>
    <w:rsid w:val="00222F5B"/>
    <w:pPr>
      <w:spacing w:line="360" w:lineRule="auto"/>
      <w:ind w:firstLine="709"/>
      <w:jc w:val="both"/>
    </w:pPr>
    <w:rPr>
      <w:rFonts w:eastAsia="Times New Roman"/>
      <w:sz w:val="28"/>
      <w:szCs w:val="28"/>
      <w:lang w:eastAsia="ar-SA"/>
    </w:rPr>
  </w:style>
  <w:style w:type="paragraph" w:customStyle="1" w:styleId="Sd">
    <w:name w:val="S_Обычный в таблице"/>
    <w:basedOn w:val="a0"/>
    <w:rsid w:val="00222F5B"/>
    <w:pPr>
      <w:spacing w:line="360" w:lineRule="auto"/>
      <w:jc w:val="center"/>
    </w:pPr>
    <w:rPr>
      <w:rFonts w:eastAsia="Times New Roman"/>
      <w:lang w:eastAsia="ar-SA"/>
    </w:rPr>
  </w:style>
  <w:style w:type="paragraph" w:customStyle="1" w:styleId="xl56">
    <w:name w:val="xl56"/>
    <w:basedOn w:val="a0"/>
    <w:rsid w:val="00222F5B"/>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eastAsia="Times New Roman"/>
      <w:lang w:eastAsia="ar-SA"/>
    </w:rPr>
  </w:style>
  <w:style w:type="paragraph" w:customStyle="1" w:styleId="xl57">
    <w:name w:val="xl57"/>
    <w:basedOn w:val="a0"/>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58">
    <w:name w:val="xl58"/>
    <w:basedOn w:val="a0"/>
    <w:rsid w:val="00222F5B"/>
    <w:pPr>
      <w:pBdr>
        <w:top w:val="single" w:sz="4" w:space="0" w:color="000000"/>
        <w:left w:val="single" w:sz="4" w:space="0" w:color="000000"/>
        <w:right w:val="single" w:sz="4" w:space="0" w:color="000000"/>
      </w:pBdr>
      <w:spacing w:before="280" w:after="280"/>
      <w:jc w:val="center"/>
      <w:textAlignment w:val="center"/>
    </w:pPr>
    <w:rPr>
      <w:rFonts w:eastAsia="Times New Roman"/>
      <w:b/>
      <w:bCs/>
      <w:lang w:eastAsia="ar-SA"/>
    </w:rPr>
  </w:style>
  <w:style w:type="paragraph" w:customStyle="1" w:styleId="xl59">
    <w:name w:val="xl59"/>
    <w:basedOn w:val="a0"/>
    <w:rsid w:val="00222F5B"/>
    <w:pPr>
      <w:pBdr>
        <w:top w:val="single" w:sz="4" w:space="0" w:color="000000"/>
        <w:left w:val="single" w:sz="4" w:space="0" w:color="000000"/>
        <w:right w:val="single" w:sz="4" w:space="0" w:color="000000"/>
      </w:pBdr>
      <w:spacing w:before="280" w:after="280"/>
      <w:jc w:val="center"/>
      <w:textAlignment w:val="center"/>
    </w:pPr>
    <w:rPr>
      <w:rFonts w:eastAsia="Times New Roman"/>
      <w:b/>
      <w:bCs/>
      <w:lang w:eastAsia="ar-SA"/>
    </w:rPr>
  </w:style>
  <w:style w:type="paragraph" w:customStyle="1" w:styleId="xl60">
    <w:name w:val="xl60"/>
    <w:basedOn w:val="a0"/>
    <w:rsid w:val="00222F5B"/>
    <w:pPr>
      <w:pBdr>
        <w:top w:val="single" w:sz="4" w:space="0" w:color="000000"/>
        <w:left w:val="single" w:sz="4" w:space="0" w:color="000000"/>
        <w:right w:val="single" w:sz="4" w:space="0" w:color="000000"/>
      </w:pBdr>
      <w:spacing w:before="280" w:after="280"/>
      <w:jc w:val="center"/>
      <w:textAlignment w:val="center"/>
    </w:pPr>
    <w:rPr>
      <w:rFonts w:eastAsia="Times New Roman"/>
      <w:b/>
      <w:bCs/>
      <w:color w:val="FF0000"/>
      <w:lang w:eastAsia="ar-SA"/>
    </w:rPr>
  </w:style>
  <w:style w:type="paragraph" w:customStyle="1" w:styleId="xl61">
    <w:name w:val="xl61"/>
    <w:basedOn w:val="a0"/>
    <w:rsid w:val="00222F5B"/>
    <w:pPr>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lang w:eastAsia="ar-SA"/>
    </w:rPr>
  </w:style>
  <w:style w:type="paragraph" w:customStyle="1" w:styleId="xl62">
    <w:name w:val="xl62"/>
    <w:basedOn w:val="a0"/>
    <w:rsid w:val="00222F5B"/>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eastAsia="Times New Roman"/>
      <w:b/>
      <w:bCs/>
      <w:lang w:eastAsia="ar-SA"/>
    </w:rPr>
  </w:style>
  <w:style w:type="paragraph" w:customStyle="1" w:styleId="xl63">
    <w:name w:val="xl63"/>
    <w:basedOn w:val="a0"/>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64">
    <w:name w:val="xl64"/>
    <w:basedOn w:val="a0"/>
    <w:rsid w:val="00222F5B"/>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eastAsia="Times New Roman"/>
      <w:b/>
      <w:bCs/>
      <w:lang w:eastAsia="ar-SA"/>
    </w:rPr>
  </w:style>
  <w:style w:type="paragraph" w:customStyle="1" w:styleId="xl65">
    <w:name w:val="xl65"/>
    <w:basedOn w:val="a0"/>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66">
    <w:name w:val="xl66"/>
    <w:basedOn w:val="a0"/>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b/>
      <w:bCs/>
      <w:lang w:eastAsia="ar-SA"/>
    </w:rPr>
  </w:style>
  <w:style w:type="paragraph" w:customStyle="1" w:styleId="xl67">
    <w:name w:val="xl67"/>
    <w:basedOn w:val="a0"/>
    <w:rsid w:val="00222F5B"/>
    <w:pPr>
      <w:pBdr>
        <w:left w:val="single" w:sz="4" w:space="0" w:color="000000"/>
        <w:bottom w:val="single" w:sz="4" w:space="0" w:color="000000"/>
        <w:right w:val="single" w:sz="4" w:space="0" w:color="000000"/>
      </w:pBdr>
      <w:spacing w:before="280" w:after="280"/>
      <w:textAlignment w:val="center"/>
    </w:pPr>
    <w:rPr>
      <w:rFonts w:eastAsia="Times New Roman"/>
      <w:lang w:eastAsia="ar-SA"/>
    </w:rPr>
  </w:style>
  <w:style w:type="paragraph" w:customStyle="1" w:styleId="xl68">
    <w:name w:val="xl68"/>
    <w:basedOn w:val="a0"/>
    <w:rsid w:val="00222F5B"/>
    <w:pPr>
      <w:pBdr>
        <w:left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69">
    <w:name w:val="xl69"/>
    <w:basedOn w:val="a0"/>
    <w:rsid w:val="00222F5B"/>
    <w:pPr>
      <w:pBdr>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70">
    <w:name w:val="xl70"/>
    <w:basedOn w:val="a0"/>
    <w:rsid w:val="00222F5B"/>
    <w:pPr>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b/>
      <w:bCs/>
      <w:u w:val="single"/>
      <w:lang w:eastAsia="ar-SA"/>
    </w:rPr>
  </w:style>
  <w:style w:type="paragraph" w:customStyle="1" w:styleId="xl71">
    <w:name w:val="xl71"/>
    <w:basedOn w:val="a0"/>
    <w:rsid w:val="00222F5B"/>
    <w:pPr>
      <w:pBdr>
        <w:left w:val="single" w:sz="4" w:space="0" w:color="000000"/>
        <w:bottom w:val="single" w:sz="4" w:space="0" w:color="000000"/>
        <w:right w:val="single" w:sz="4" w:space="0" w:color="000000"/>
      </w:pBdr>
      <w:spacing w:before="280" w:after="280"/>
      <w:jc w:val="center"/>
      <w:textAlignment w:val="center"/>
    </w:pPr>
    <w:rPr>
      <w:rFonts w:eastAsia="Times New Roman"/>
      <w:b/>
      <w:bCs/>
      <w:lang w:eastAsia="ar-SA"/>
    </w:rPr>
  </w:style>
  <w:style w:type="paragraph" w:customStyle="1" w:styleId="xl72">
    <w:name w:val="xl72"/>
    <w:basedOn w:val="a0"/>
    <w:rsid w:val="00222F5B"/>
    <w:pPr>
      <w:pBdr>
        <w:top w:val="single" w:sz="4" w:space="0" w:color="000000"/>
        <w:left w:val="single" w:sz="4" w:space="0" w:color="000000"/>
        <w:bottom w:val="single" w:sz="4" w:space="0" w:color="000000"/>
      </w:pBdr>
      <w:spacing w:before="280" w:after="280"/>
      <w:jc w:val="center"/>
      <w:textAlignment w:val="center"/>
    </w:pPr>
    <w:rPr>
      <w:rFonts w:eastAsia="Times New Roman"/>
      <w:b/>
      <w:bCs/>
      <w:lang w:eastAsia="ar-SA"/>
    </w:rPr>
  </w:style>
  <w:style w:type="paragraph" w:customStyle="1" w:styleId="xl73">
    <w:name w:val="xl73"/>
    <w:basedOn w:val="a0"/>
    <w:rsid w:val="00222F5B"/>
    <w:pPr>
      <w:pBdr>
        <w:top w:val="single" w:sz="4" w:space="0" w:color="000000"/>
        <w:bottom w:val="single" w:sz="4" w:space="0" w:color="000000"/>
        <w:right w:val="single" w:sz="4" w:space="0" w:color="000000"/>
      </w:pBdr>
      <w:spacing w:before="280" w:after="280"/>
      <w:jc w:val="center"/>
      <w:textAlignment w:val="center"/>
    </w:pPr>
    <w:rPr>
      <w:rFonts w:eastAsia="Times New Roman"/>
      <w:b/>
      <w:bCs/>
      <w:lang w:eastAsia="ar-SA"/>
    </w:rPr>
  </w:style>
  <w:style w:type="paragraph" w:customStyle="1" w:styleId="xl74">
    <w:name w:val="xl74"/>
    <w:basedOn w:val="a0"/>
    <w:rsid w:val="00222F5B"/>
    <w:pPr>
      <w:pBdr>
        <w:left w:val="single" w:sz="4" w:space="0" w:color="000000"/>
        <w:bottom w:val="single" w:sz="4" w:space="0" w:color="000000"/>
        <w:right w:val="single" w:sz="4" w:space="0" w:color="000000"/>
      </w:pBdr>
      <w:spacing w:before="280" w:after="280"/>
      <w:textAlignment w:val="center"/>
    </w:pPr>
    <w:rPr>
      <w:rFonts w:eastAsia="Times New Roman"/>
      <w:b/>
      <w:bCs/>
      <w:lang w:eastAsia="ar-SA"/>
    </w:rPr>
  </w:style>
  <w:style w:type="paragraph" w:customStyle="1" w:styleId="xl75">
    <w:name w:val="xl75"/>
    <w:basedOn w:val="a0"/>
    <w:rsid w:val="00222F5B"/>
    <w:pPr>
      <w:pBdr>
        <w:top w:val="single" w:sz="4" w:space="0" w:color="000000"/>
        <w:left w:val="single" w:sz="4" w:space="0" w:color="000000"/>
        <w:bottom w:val="single" w:sz="4" w:space="0" w:color="000000"/>
        <w:right w:val="single" w:sz="4" w:space="0" w:color="000000"/>
      </w:pBdr>
      <w:spacing w:before="280" w:after="280"/>
      <w:jc w:val="right"/>
    </w:pPr>
    <w:rPr>
      <w:rFonts w:eastAsia="Times New Roman"/>
      <w:lang w:eastAsia="ar-SA"/>
    </w:rPr>
  </w:style>
  <w:style w:type="paragraph" w:customStyle="1" w:styleId="xl76">
    <w:name w:val="xl76"/>
    <w:basedOn w:val="a0"/>
    <w:rsid w:val="00222F5B"/>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b/>
      <w:bCs/>
      <w:lang w:eastAsia="ar-SA"/>
    </w:rPr>
  </w:style>
  <w:style w:type="paragraph" w:customStyle="1" w:styleId="xl77">
    <w:name w:val="xl77"/>
    <w:basedOn w:val="a0"/>
    <w:rsid w:val="00222F5B"/>
    <w:pPr>
      <w:pBdr>
        <w:top w:val="single" w:sz="4" w:space="0" w:color="000000"/>
        <w:left w:val="single" w:sz="4" w:space="0" w:color="000000"/>
        <w:bottom w:val="single" w:sz="4" w:space="0" w:color="000000"/>
        <w:right w:val="single" w:sz="4" w:space="0" w:color="000000"/>
      </w:pBdr>
      <w:spacing w:before="280" w:after="280"/>
      <w:jc w:val="both"/>
      <w:textAlignment w:val="center"/>
    </w:pPr>
    <w:rPr>
      <w:rFonts w:eastAsia="Times New Roman"/>
      <w:b/>
      <w:bCs/>
      <w:lang w:eastAsia="ar-SA"/>
    </w:rPr>
  </w:style>
  <w:style w:type="paragraph" w:customStyle="1" w:styleId="xl78">
    <w:name w:val="xl78"/>
    <w:basedOn w:val="a0"/>
    <w:rsid w:val="00222F5B"/>
    <w:pPr>
      <w:pBdr>
        <w:left w:val="single" w:sz="4" w:space="0" w:color="000000"/>
        <w:bottom w:val="single" w:sz="4" w:space="0" w:color="000000"/>
        <w:right w:val="single" w:sz="4" w:space="0" w:color="000000"/>
      </w:pBdr>
      <w:spacing w:before="280" w:after="280"/>
      <w:textAlignment w:val="center"/>
    </w:pPr>
    <w:rPr>
      <w:rFonts w:eastAsia="Times New Roman"/>
      <w:lang w:eastAsia="ar-SA"/>
    </w:rPr>
  </w:style>
  <w:style w:type="paragraph" w:customStyle="1" w:styleId="xl79">
    <w:name w:val="xl79"/>
    <w:basedOn w:val="a0"/>
    <w:rsid w:val="00222F5B"/>
    <w:pPr>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i/>
      <w:iCs/>
      <w:lang w:eastAsia="ar-SA"/>
    </w:rPr>
  </w:style>
  <w:style w:type="paragraph" w:customStyle="1" w:styleId="xl80">
    <w:name w:val="xl80"/>
    <w:basedOn w:val="a0"/>
    <w:rsid w:val="00222F5B"/>
    <w:pPr>
      <w:pBdr>
        <w:top w:val="single" w:sz="4" w:space="0" w:color="000000"/>
        <w:left w:val="single" w:sz="4" w:space="0" w:color="000000"/>
        <w:right w:val="single" w:sz="4" w:space="0" w:color="000000"/>
      </w:pBdr>
      <w:shd w:val="clear" w:color="auto" w:fill="FFFFFF"/>
      <w:spacing w:before="280" w:after="280"/>
      <w:jc w:val="center"/>
      <w:textAlignment w:val="center"/>
    </w:pPr>
    <w:rPr>
      <w:rFonts w:eastAsia="Times New Roman"/>
      <w:lang w:eastAsia="ar-SA"/>
    </w:rPr>
  </w:style>
  <w:style w:type="paragraph" w:customStyle="1" w:styleId="xl81">
    <w:name w:val="xl81"/>
    <w:basedOn w:val="a0"/>
    <w:rsid w:val="00222F5B"/>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lang w:eastAsia="ar-SA"/>
    </w:rPr>
  </w:style>
  <w:style w:type="paragraph" w:customStyle="1" w:styleId="xl82">
    <w:name w:val="xl82"/>
    <w:basedOn w:val="a0"/>
    <w:rsid w:val="00222F5B"/>
    <w:pPr>
      <w:pBdr>
        <w:left w:val="single" w:sz="4" w:space="0" w:color="000000"/>
        <w:right w:val="single" w:sz="4" w:space="0" w:color="000000"/>
      </w:pBdr>
      <w:shd w:val="clear" w:color="auto" w:fill="FFFFFF"/>
      <w:spacing w:before="280" w:after="280"/>
      <w:jc w:val="center"/>
      <w:textAlignment w:val="center"/>
    </w:pPr>
    <w:rPr>
      <w:rFonts w:eastAsia="Times New Roman"/>
      <w:lang w:eastAsia="ar-SA"/>
    </w:rPr>
  </w:style>
  <w:style w:type="paragraph" w:customStyle="1" w:styleId="xl83">
    <w:name w:val="xl83"/>
    <w:basedOn w:val="a0"/>
    <w:rsid w:val="00222F5B"/>
    <w:pPr>
      <w:pBdr>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lang w:eastAsia="ar-SA"/>
    </w:rPr>
  </w:style>
  <w:style w:type="paragraph" w:customStyle="1" w:styleId="xl84">
    <w:name w:val="xl84"/>
    <w:basedOn w:val="a0"/>
    <w:rsid w:val="00222F5B"/>
    <w:pPr>
      <w:pBdr>
        <w:top w:val="single" w:sz="4" w:space="0" w:color="000000"/>
        <w:left w:val="single" w:sz="4" w:space="0" w:color="000000"/>
        <w:bottom w:val="single" w:sz="4" w:space="0" w:color="000000"/>
        <w:right w:val="single" w:sz="4" w:space="0" w:color="000000"/>
      </w:pBdr>
      <w:shd w:val="clear" w:color="auto" w:fill="FFFFFF"/>
      <w:spacing w:before="280" w:after="280"/>
      <w:jc w:val="right"/>
      <w:textAlignment w:val="center"/>
    </w:pPr>
    <w:rPr>
      <w:rFonts w:eastAsia="Times New Roman"/>
      <w:lang w:eastAsia="ar-SA"/>
    </w:rPr>
  </w:style>
  <w:style w:type="paragraph" w:customStyle="1" w:styleId="xl85">
    <w:name w:val="xl85"/>
    <w:basedOn w:val="a0"/>
    <w:rsid w:val="00222F5B"/>
    <w:pPr>
      <w:pBdr>
        <w:left w:val="single" w:sz="4" w:space="0" w:color="000000"/>
        <w:bottom w:val="single" w:sz="4" w:space="0" w:color="000000"/>
        <w:right w:val="single" w:sz="4" w:space="0" w:color="000000"/>
      </w:pBdr>
      <w:spacing w:before="280" w:after="280"/>
      <w:textAlignment w:val="center"/>
    </w:pPr>
    <w:rPr>
      <w:rFonts w:eastAsia="Times New Roman"/>
      <w:b/>
      <w:bCs/>
      <w:lang w:eastAsia="ar-SA"/>
    </w:rPr>
  </w:style>
  <w:style w:type="paragraph" w:customStyle="1" w:styleId="xl86">
    <w:name w:val="xl86"/>
    <w:basedOn w:val="a0"/>
    <w:rsid w:val="00222F5B"/>
    <w:pPr>
      <w:pBdr>
        <w:top w:val="single" w:sz="4" w:space="0" w:color="000000"/>
        <w:left w:val="single" w:sz="4" w:space="0" w:color="000000"/>
        <w:right w:val="single" w:sz="4" w:space="0" w:color="000000"/>
      </w:pBdr>
      <w:spacing w:before="280" w:after="280"/>
      <w:textAlignment w:val="center"/>
    </w:pPr>
    <w:rPr>
      <w:rFonts w:eastAsia="Times New Roman"/>
      <w:lang w:eastAsia="ar-SA"/>
    </w:rPr>
  </w:style>
  <w:style w:type="paragraph" w:customStyle="1" w:styleId="xl87">
    <w:name w:val="xl87"/>
    <w:basedOn w:val="a0"/>
    <w:rsid w:val="00222F5B"/>
    <w:pPr>
      <w:pBdr>
        <w:left w:val="single" w:sz="4" w:space="0" w:color="000000"/>
        <w:right w:val="single" w:sz="4" w:space="0" w:color="000000"/>
      </w:pBdr>
      <w:spacing w:before="280" w:after="280"/>
      <w:textAlignment w:val="center"/>
    </w:pPr>
    <w:rPr>
      <w:rFonts w:eastAsia="Times New Roman"/>
      <w:lang w:eastAsia="ar-SA"/>
    </w:rPr>
  </w:style>
  <w:style w:type="paragraph" w:customStyle="1" w:styleId="xl88">
    <w:name w:val="xl88"/>
    <w:basedOn w:val="a0"/>
    <w:rsid w:val="00222F5B"/>
    <w:pPr>
      <w:pBdr>
        <w:left w:val="single" w:sz="4" w:space="0" w:color="000000"/>
        <w:bottom w:val="single" w:sz="4" w:space="0" w:color="000000"/>
        <w:right w:val="single" w:sz="4" w:space="0" w:color="000000"/>
      </w:pBdr>
      <w:spacing w:before="280" w:after="280"/>
      <w:textAlignment w:val="center"/>
    </w:pPr>
    <w:rPr>
      <w:rFonts w:eastAsia="Times New Roman"/>
      <w:lang w:eastAsia="ar-SA"/>
    </w:rPr>
  </w:style>
  <w:style w:type="paragraph" w:customStyle="1" w:styleId="xl89">
    <w:name w:val="xl89"/>
    <w:basedOn w:val="a0"/>
    <w:rsid w:val="00222F5B"/>
    <w:pPr>
      <w:pBdr>
        <w:top w:val="single" w:sz="4" w:space="0" w:color="000000"/>
        <w:left w:val="single" w:sz="4" w:space="0" w:color="000000"/>
        <w:right w:val="single" w:sz="4" w:space="0" w:color="000000"/>
      </w:pBdr>
      <w:shd w:val="clear" w:color="auto" w:fill="FFFFFF"/>
      <w:spacing w:before="280" w:after="280"/>
      <w:textAlignment w:val="center"/>
    </w:pPr>
    <w:rPr>
      <w:rFonts w:eastAsia="Times New Roman"/>
      <w:lang w:eastAsia="ar-SA"/>
    </w:rPr>
  </w:style>
  <w:style w:type="paragraph" w:customStyle="1" w:styleId="xl90">
    <w:name w:val="xl90"/>
    <w:basedOn w:val="a0"/>
    <w:rsid w:val="00222F5B"/>
    <w:pPr>
      <w:pBdr>
        <w:left w:val="single" w:sz="4" w:space="0" w:color="000000"/>
        <w:right w:val="single" w:sz="4" w:space="0" w:color="000000"/>
      </w:pBdr>
      <w:shd w:val="clear" w:color="auto" w:fill="FFFFFF"/>
      <w:spacing w:before="280" w:after="280"/>
      <w:textAlignment w:val="center"/>
    </w:pPr>
    <w:rPr>
      <w:rFonts w:eastAsia="Times New Roman"/>
      <w:lang w:eastAsia="ar-SA"/>
    </w:rPr>
  </w:style>
  <w:style w:type="paragraph" w:customStyle="1" w:styleId="xl91">
    <w:name w:val="xl91"/>
    <w:basedOn w:val="a0"/>
    <w:rsid w:val="00222F5B"/>
    <w:pPr>
      <w:pBdr>
        <w:left w:val="single" w:sz="4" w:space="0" w:color="000000"/>
        <w:bottom w:val="single" w:sz="4" w:space="0" w:color="000000"/>
        <w:right w:val="single" w:sz="4" w:space="0" w:color="000000"/>
      </w:pBdr>
      <w:shd w:val="clear" w:color="auto" w:fill="FFFFFF"/>
      <w:spacing w:before="280" w:after="280"/>
      <w:textAlignment w:val="center"/>
    </w:pPr>
    <w:rPr>
      <w:rFonts w:eastAsia="Times New Roman"/>
      <w:lang w:eastAsia="ar-SA"/>
    </w:rPr>
  </w:style>
  <w:style w:type="paragraph" w:customStyle="1" w:styleId="xl92">
    <w:name w:val="xl92"/>
    <w:basedOn w:val="a0"/>
    <w:rsid w:val="00222F5B"/>
    <w:pPr>
      <w:pBdr>
        <w:top w:val="single" w:sz="4" w:space="0" w:color="000000"/>
        <w:left w:val="single" w:sz="4" w:space="0" w:color="000000"/>
        <w:right w:val="single" w:sz="4" w:space="0" w:color="000000"/>
      </w:pBdr>
      <w:spacing w:before="280" w:after="280"/>
      <w:textAlignment w:val="center"/>
    </w:pPr>
    <w:rPr>
      <w:rFonts w:eastAsia="Times New Roman"/>
      <w:lang w:eastAsia="ar-SA"/>
    </w:rPr>
  </w:style>
  <w:style w:type="paragraph" w:customStyle="1" w:styleId="xl93">
    <w:name w:val="xl93"/>
    <w:basedOn w:val="a0"/>
    <w:rsid w:val="00222F5B"/>
    <w:pPr>
      <w:pBdr>
        <w:left w:val="single" w:sz="4" w:space="0" w:color="000000"/>
        <w:right w:val="single" w:sz="4" w:space="0" w:color="000000"/>
      </w:pBdr>
      <w:spacing w:before="280" w:after="280"/>
      <w:textAlignment w:val="center"/>
    </w:pPr>
    <w:rPr>
      <w:rFonts w:eastAsia="Times New Roman"/>
      <w:lang w:eastAsia="ar-SA"/>
    </w:rPr>
  </w:style>
  <w:style w:type="paragraph" w:customStyle="1" w:styleId="xl94">
    <w:name w:val="xl94"/>
    <w:basedOn w:val="a0"/>
    <w:rsid w:val="00222F5B"/>
    <w:pPr>
      <w:pBdr>
        <w:left w:val="single" w:sz="4" w:space="0" w:color="000000"/>
        <w:bottom w:val="single" w:sz="4" w:space="0" w:color="000000"/>
        <w:right w:val="single" w:sz="4" w:space="0" w:color="000000"/>
      </w:pBdr>
      <w:spacing w:before="280" w:after="280"/>
      <w:textAlignment w:val="center"/>
    </w:pPr>
    <w:rPr>
      <w:rFonts w:eastAsia="Times New Roman"/>
      <w:lang w:eastAsia="ar-SA"/>
    </w:rPr>
  </w:style>
  <w:style w:type="paragraph" w:customStyle="1" w:styleId="xl95">
    <w:name w:val="xl95"/>
    <w:basedOn w:val="a0"/>
    <w:rsid w:val="00222F5B"/>
    <w:pPr>
      <w:pBdr>
        <w:left w:val="single" w:sz="4" w:space="0" w:color="000000"/>
        <w:right w:val="single" w:sz="4" w:space="0" w:color="000000"/>
      </w:pBdr>
      <w:spacing w:before="280" w:after="280"/>
      <w:jc w:val="center"/>
      <w:textAlignment w:val="center"/>
    </w:pPr>
    <w:rPr>
      <w:rFonts w:eastAsia="Times New Roman"/>
      <w:b/>
      <w:bCs/>
      <w:lang w:eastAsia="ar-SA"/>
    </w:rPr>
  </w:style>
  <w:style w:type="paragraph" w:customStyle="1" w:styleId="xl96">
    <w:name w:val="xl96"/>
    <w:basedOn w:val="a0"/>
    <w:rsid w:val="00222F5B"/>
    <w:pPr>
      <w:pBdr>
        <w:top w:val="single" w:sz="4" w:space="0" w:color="000000"/>
        <w:left w:val="single" w:sz="4" w:space="0" w:color="000000"/>
        <w:right w:val="single" w:sz="4" w:space="0" w:color="000000"/>
      </w:pBdr>
      <w:spacing w:before="280" w:after="280"/>
      <w:textAlignment w:val="center"/>
    </w:pPr>
    <w:rPr>
      <w:rFonts w:eastAsia="Times New Roman"/>
      <w:b/>
      <w:bCs/>
      <w:lang w:eastAsia="ar-SA"/>
    </w:rPr>
  </w:style>
  <w:style w:type="paragraph" w:customStyle="1" w:styleId="xl97">
    <w:name w:val="xl97"/>
    <w:basedOn w:val="a0"/>
    <w:rsid w:val="00222F5B"/>
    <w:pPr>
      <w:pBdr>
        <w:left w:val="single" w:sz="4" w:space="0" w:color="000000"/>
        <w:right w:val="single" w:sz="4" w:space="0" w:color="000000"/>
      </w:pBdr>
      <w:spacing w:before="280" w:after="280"/>
      <w:textAlignment w:val="center"/>
    </w:pPr>
    <w:rPr>
      <w:rFonts w:eastAsia="Times New Roman"/>
      <w:b/>
      <w:bCs/>
      <w:lang w:eastAsia="ar-SA"/>
    </w:rPr>
  </w:style>
  <w:style w:type="paragraph" w:customStyle="1" w:styleId="xl98">
    <w:name w:val="xl98"/>
    <w:basedOn w:val="a0"/>
    <w:rsid w:val="00222F5B"/>
    <w:pPr>
      <w:pBdr>
        <w:left w:val="single" w:sz="4" w:space="0" w:color="000000"/>
        <w:bottom w:val="single" w:sz="4" w:space="0" w:color="000000"/>
        <w:right w:val="single" w:sz="4" w:space="0" w:color="000000"/>
      </w:pBdr>
      <w:spacing w:before="280" w:after="280"/>
      <w:textAlignment w:val="center"/>
    </w:pPr>
    <w:rPr>
      <w:rFonts w:eastAsia="Times New Roman"/>
      <w:b/>
      <w:bCs/>
      <w:lang w:eastAsia="ar-SA"/>
    </w:rPr>
  </w:style>
  <w:style w:type="paragraph" w:customStyle="1" w:styleId="xl99">
    <w:name w:val="xl99"/>
    <w:basedOn w:val="a0"/>
    <w:rsid w:val="00222F5B"/>
    <w:pPr>
      <w:pBdr>
        <w:top w:val="single" w:sz="4" w:space="0" w:color="000000"/>
        <w:left w:val="single" w:sz="4" w:space="0" w:color="000000"/>
        <w:right w:val="single" w:sz="4" w:space="0" w:color="000000"/>
      </w:pBdr>
      <w:spacing w:before="280" w:after="280"/>
      <w:textAlignment w:val="center"/>
    </w:pPr>
    <w:rPr>
      <w:rFonts w:eastAsia="Times New Roman"/>
      <w:b/>
      <w:bCs/>
      <w:lang w:eastAsia="ar-SA"/>
    </w:rPr>
  </w:style>
  <w:style w:type="paragraph" w:customStyle="1" w:styleId="xl100">
    <w:name w:val="xl100"/>
    <w:basedOn w:val="a0"/>
    <w:rsid w:val="00222F5B"/>
    <w:pPr>
      <w:pBdr>
        <w:left w:val="single" w:sz="4" w:space="0" w:color="000000"/>
        <w:right w:val="single" w:sz="4" w:space="0" w:color="000000"/>
      </w:pBdr>
      <w:spacing w:before="280" w:after="280"/>
      <w:textAlignment w:val="center"/>
    </w:pPr>
    <w:rPr>
      <w:rFonts w:eastAsia="Times New Roman"/>
      <w:b/>
      <w:bCs/>
      <w:lang w:eastAsia="ar-SA"/>
    </w:rPr>
  </w:style>
  <w:style w:type="paragraph" w:customStyle="1" w:styleId="xl101">
    <w:name w:val="xl101"/>
    <w:basedOn w:val="a0"/>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b/>
      <w:bCs/>
      <w:lang w:eastAsia="ar-SA"/>
    </w:rPr>
  </w:style>
  <w:style w:type="paragraph" w:customStyle="1" w:styleId="xl102">
    <w:name w:val="xl102"/>
    <w:basedOn w:val="a0"/>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b/>
      <w:bCs/>
      <w:lang w:eastAsia="ar-SA"/>
    </w:rPr>
  </w:style>
  <w:style w:type="paragraph" w:customStyle="1" w:styleId="xl103">
    <w:name w:val="xl103"/>
    <w:basedOn w:val="a0"/>
    <w:rsid w:val="00222F5B"/>
    <w:pPr>
      <w:pBdr>
        <w:left w:val="single" w:sz="4" w:space="0" w:color="000000"/>
        <w:right w:val="single" w:sz="4" w:space="0" w:color="000000"/>
      </w:pBdr>
      <w:spacing w:before="280" w:after="280"/>
      <w:textAlignment w:val="center"/>
    </w:pPr>
    <w:rPr>
      <w:rFonts w:eastAsia="Times New Roman"/>
      <w:lang w:eastAsia="ar-SA"/>
    </w:rPr>
  </w:style>
  <w:style w:type="paragraph" w:customStyle="1" w:styleId="xl104">
    <w:name w:val="xl104"/>
    <w:basedOn w:val="a0"/>
    <w:rsid w:val="00222F5B"/>
    <w:pPr>
      <w:pBdr>
        <w:top w:val="single" w:sz="4" w:space="0" w:color="000000"/>
        <w:left w:val="single" w:sz="4" w:space="0" w:color="000000"/>
        <w:bottom w:val="single" w:sz="4" w:space="0" w:color="000000"/>
        <w:right w:val="single" w:sz="4" w:space="0" w:color="000000"/>
      </w:pBdr>
      <w:shd w:val="clear" w:color="auto" w:fill="CCFFFF"/>
      <w:spacing w:before="280" w:after="280"/>
      <w:jc w:val="center"/>
      <w:textAlignment w:val="center"/>
    </w:pPr>
    <w:rPr>
      <w:rFonts w:eastAsia="Times New Roman"/>
      <w:lang w:eastAsia="ar-SA"/>
    </w:rPr>
  </w:style>
  <w:style w:type="paragraph" w:customStyle="1" w:styleId="xl105">
    <w:name w:val="xl105"/>
    <w:basedOn w:val="a0"/>
    <w:rsid w:val="00222F5B"/>
    <w:pPr>
      <w:pBdr>
        <w:top w:val="single" w:sz="4" w:space="0" w:color="000000"/>
        <w:left w:val="single" w:sz="4" w:space="0" w:color="000000"/>
        <w:right w:val="single" w:sz="4" w:space="0" w:color="000000"/>
      </w:pBdr>
      <w:spacing w:before="280" w:after="280"/>
      <w:jc w:val="center"/>
      <w:textAlignment w:val="center"/>
    </w:pPr>
    <w:rPr>
      <w:rFonts w:eastAsia="Times New Roman"/>
      <w:lang w:eastAsia="ar-SA"/>
    </w:rPr>
  </w:style>
  <w:style w:type="paragraph" w:customStyle="1" w:styleId="Se">
    <w:name w:val="S_Обычный с подчеркиванием"/>
    <w:basedOn w:val="a0"/>
    <w:rsid w:val="00222F5B"/>
    <w:pPr>
      <w:spacing w:line="360" w:lineRule="auto"/>
      <w:ind w:firstLine="709"/>
      <w:jc w:val="both"/>
    </w:pPr>
    <w:rPr>
      <w:rFonts w:eastAsia="Times New Roman"/>
      <w:u w:val="single"/>
      <w:lang w:eastAsia="ar-SA"/>
    </w:rPr>
  </w:style>
  <w:style w:type="paragraph" w:customStyle="1" w:styleId="1fff0">
    <w:name w:val="Стиль1"/>
    <w:basedOn w:val="a0"/>
    <w:rsid w:val="00222F5B"/>
    <w:pPr>
      <w:spacing w:line="360" w:lineRule="auto"/>
      <w:ind w:firstLine="540"/>
      <w:jc w:val="center"/>
    </w:pPr>
    <w:rPr>
      <w:rFonts w:eastAsia="Times New Roman"/>
      <w:b/>
      <w:lang w:eastAsia="ar-SA"/>
    </w:rPr>
  </w:style>
  <w:style w:type="paragraph" w:customStyle="1" w:styleId="2f">
    <w:name w:val="Стиль2"/>
    <w:basedOn w:val="a0"/>
    <w:next w:val="1fff0"/>
    <w:rsid w:val="00222F5B"/>
    <w:pPr>
      <w:spacing w:line="360" w:lineRule="auto"/>
      <w:ind w:right="-8" w:firstLine="720"/>
      <w:jc w:val="center"/>
    </w:pPr>
    <w:rPr>
      <w:rFonts w:eastAsia="Times New Roman"/>
      <w:b/>
      <w:caps/>
      <w:lang w:eastAsia="ar-SA"/>
    </w:rPr>
  </w:style>
  <w:style w:type="paragraph" w:customStyle="1" w:styleId="afffffb">
    <w:name w:val="Статья"/>
    <w:basedOn w:val="a0"/>
    <w:rsid w:val="00222F5B"/>
    <w:pPr>
      <w:jc w:val="both"/>
    </w:pPr>
    <w:rPr>
      <w:rFonts w:eastAsia="Times New Roman"/>
      <w:lang w:eastAsia="ar-SA"/>
    </w:rPr>
  </w:style>
  <w:style w:type="paragraph" w:customStyle="1" w:styleId="afffffc">
    <w:name w:val="Заголовок таблици"/>
    <w:basedOn w:val="17"/>
    <w:rsid w:val="00222F5B"/>
    <w:rPr>
      <w:sz w:val="22"/>
      <w:lang w:eastAsia="ar-SA"/>
    </w:rPr>
  </w:style>
  <w:style w:type="paragraph" w:customStyle="1" w:styleId="afffffd">
    <w:name w:val="Номер таблици"/>
    <w:basedOn w:val="a0"/>
    <w:next w:val="a0"/>
    <w:rsid w:val="00222F5B"/>
    <w:pPr>
      <w:jc w:val="right"/>
    </w:pPr>
    <w:rPr>
      <w:rFonts w:eastAsia="Times New Roman"/>
      <w:b/>
      <w:sz w:val="20"/>
      <w:lang w:eastAsia="ar-SA"/>
    </w:rPr>
  </w:style>
  <w:style w:type="paragraph" w:customStyle="1" w:styleId="afffffe">
    <w:name w:val="Приложение"/>
    <w:basedOn w:val="a0"/>
    <w:next w:val="a0"/>
    <w:rsid w:val="00222F5B"/>
    <w:pPr>
      <w:jc w:val="right"/>
    </w:pPr>
    <w:rPr>
      <w:rFonts w:eastAsia="Times New Roman"/>
      <w:sz w:val="20"/>
      <w:lang w:eastAsia="ar-SA"/>
    </w:rPr>
  </w:style>
  <w:style w:type="paragraph" w:customStyle="1" w:styleId="affffff">
    <w:name w:val="Обычный по таблице"/>
    <w:basedOn w:val="a0"/>
    <w:rsid w:val="00222F5B"/>
    <w:rPr>
      <w:rFonts w:eastAsia="Times New Roman"/>
      <w:lang w:eastAsia="ar-SA"/>
    </w:rPr>
  </w:style>
  <w:style w:type="paragraph" w:customStyle="1" w:styleId="font6">
    <w:name w:val="font6"/>
    <w:basedOn w:val="a0"/>
    <w:rsid w:val="00222F5B"/>
    <w:pPr>
      <w:spacing w:before="280" w:after="280"/>
    </w:pPr>
    <w:rPr>
      <w:rFonts w:eastAsia="Times New Roman"/>
      <w:b/>
      <w:bCs/>
      <w:sz w:val="22"/>
      <w:szCs w:val="22"/>
      <w:lang w:eastAsia="ar-SA"/>
    </w:rPr>
  </w:style>
  <w:style w:type="paragraph" w:customStyle="1" w:styleId="xl23">
    <w:name w:val="xl23"/>
    <w:basedOn w:val="a0"/>
    <w:rsid w:val="00222F5B"/>
    <w:pPr>
      <w:pBdr>
        <w:left w:val="single" w:sz="8" w:space="0" w:color="000000"/>
        <w:bottom w:val="single" w:sz="8" w:space="0" w:color="000000"/>
        <w:right w:val="single" w:sz="8" w:space="0" w:color="000000"/>
      </w:pBdr>
      <w:spacing w:before="280" w:after="280"/>
      <w:jc w:val="center"/>
    </w:pPr>
    <w:rPr>
      <w:rFonts w:eastAsia="Times New Roman"/>
      <w:lang w:eastAsia="ar-SA"/>
    </w:rPr>
  </w:style>
  <w:style w:type="paragraph" w:customStyle="1" w:styleId="1fff1">
    <w:name w:val="Таблица 1 + Обычный"/>
    <w:basedOn w:val="a0"/>
    <w:rsid w:val="00222F5B"/>
    <w:pPr>
      <w:spacing w:line="360" w:lineRule="auto"/>
      <w:jc w:val="right"/>
    </w:pPr>
    <w:rPr>
      <w:rFonts w:eastAsia="Times New Roman"/>
      <w:spacing w:val="2"/>
      <w:lang w:eastAsia="ar-SA"/>
    </w:rPr>
  </w:style>
  <w:style w:type="paragraph" w:customStyle="1" w:styleId="affffff0">
    <w:name w:val="Заголовок таблицы + Обычный"/>
    <w:basedOn w:val="a0"/>
    <w:rsid w:val="00222F5B"/>
    <w:pPr>
      <w:shd w:val="clear" w:color="auto" w:fill="FFFFFF"/>
      <w:spacing w:line="360" w:lineRule="auto"/>
      <w:ind w:right="76"/>
      <w:jc w:val="right"/>
    </w:pPr>
    <w:rPr>
      <w:rFonts w:eastAsia="Times New Roman"/>
      <w:spacing w:val="2"/>
      <w:lang w:eastAsia="ar-SA"/>
    </w:rPr>
  </w:style>
  <w:style w:type="paragraph" w:customStyle="1" w:styleId="1fff2">
    <w:name w:val="Рисунок 1 + Обычный"/>
    <w:basedOn w:val="S8"/>
    <w:rsid w:val="00222F5B"/>
    <w:pPr>
      <w:ind w:firstLine="0"/>
      <w:jc w:val="right"/>
    </w:pPr>
  </w:style>
  <w:style w:type="paragraph" w:customStyle="1" w:styleId="S00">
    <w:name w:val="Стиль S_Маркированный+Обычеый + Первая строка:  0 см"/>
    <w:basedOn w:val="a0"/>
    <w:rsid w:val="00222F5B"/>
    <w:pPr>
      <w:tabs>
        <w:tab w:val="left" w:pos="1080"/>
      </w:tabs>
      <w:spacing w:line="360" w:lineRule="auto"/>
      <w:ind w:firstLine="720"/>
    </w:pPr>
    <w:rPr>
      <w:rFonts w:eastAsia="Times New Roman"/>
      <w:szCs w:val="20"/>
      <w:lang w:eastAsia="ar-SA"/>
    </w:rPr>
  </w:style>
  <w:style w:type="paragraph" w:customStyle="1" w:styleId="-S">
    <w:name w:val="- S_Маркированный"/>
    <w:basedOn w:val="a0"/>
    <w:rsid w:val="00222F5B"/>
    <w:pPr>
      <w:spacing w:line="360" w:lineRule="auto"/>
      <w:jc w:val="both"/>
    </w:pPr>
    <w:rPr>
      <w:rFonts w:eastAsia="Times New Roman"/>
      <w:lang w:eastAsia="ar-SA"/>
    </w:rPr>
  </w:style>
  <w:style w:type="paragraph" w:customStyle="1" w:styleId="Sf">
    <w:name w:val="S_Обычный Знак Знак"/>
    <w:basedOn w:val="a0"/>
    <w:rsid w:val="00222F5B"/>
    <w:pPr>
      <w:spacing w:line="360" w:lineRule="auto"/>
      <w:ind w:firstLine="709"/>
      <w:jc w:val="both"/>
    </w:pPr>
    <w:rPr>
      <w:rFonts w:eastAsia="Times New Roman"/>
      <w:lang w:eastAsia="ar-SA"/>
    </w:rPr>
  </w:style>
  <w:style w:type="paragraph" w:customStyle="1" w:styleId="1fff3">
    <w:name w:val="Рисунок 1"/>
    <w:basedOn w:val="a0"/>
    <w:rsid w:val="00222F5B"/>
    <w:pPr>
      <w:spacing w:line="360" w:lineRule="auto"/>
      <w:ind w:left="1069"/>
      <w:jc w:val="right"/>
    </w:pPr>
    <w:rPr>
      <w:rFonts w:eastAsia="Times New Roman"/>
      <w:lang w:eastAsia="ar-SA"/>
    </w:rPr>
  </w:style>
  <w:style w:type="paragraph" w:customStyle="1" w:styleId="affffff1">
    <w:name w:val="Т"/>
    <w:basedOn w:val="a0"/>
    <w:rsid w:val="00222F5B"/>
    <w:pPr>
      <w:spacing w:line="360" w:lineRule="auto"/>
      <w:ind w:right="-158"/>
      <w:jc w:val="right"/>
    </w:pPr>
    <w:rPr>
      <w:rFonts w:eastAsia="Times New Roman"/>
      <w:lang w:eastAsia="ar-SA"/>
    </w:rPr>
  </w:style>
  <w:style w:type="paragraph" w:customStyle="1" w:styleId="46">
    <w:name w:val="Стиль4"/>
    <w:basedOn w:val="a0"/>
    <w:rsid w:val="00222F5B"/>
    <w:pPr>
      <w:spacing w:line="360" w:lineRule="auto"/>
      <w:jc w:val="both"/>
    </w:pPr>
    <w:rPr>
      <w:rFonts w:eastAsia="Times New Roman"/>
      <w:lang w:eastAsia="ar-SA"/>
    </w:rPr>
  </w:style>
  <w:style w:type="paragraph" w:customStyle="1" w:styleId="2TimesNewRoman12">
    <w:name w:val="Стиль Заголовок 2 + Times New Roman 12 пт не полужирный не курси..."/>
    <w:basedOn w:val="2"/>
    <w:rsid w:val="00222F5B"/>
    <w:pPr>
      <w:tabs>
        <w:tab w:val="clear" w:pos="567"/>
        <w:tab w:val="left" w:pos="570"/>
      </w:tabs>
      <w:spacing w:before="240" w:after="60"/>
      <w:jc w:val="both"/>
    </w:pPr>
    <w:rPr>
      <w:b w:val="0"/>
      <w:bCs w:val="0"/>
      <w:iCs w:val="0"/>
      <w:caps/>
      <w:szCs w:val="20"/>
    </w:rPr>
  </w:style>
  <w:style w:type="paragraph" w:customStyle="1" w:styleId="S2254">
    <w:name w:val="Стиль S_Заголовок 2 + Слева:  254 см"/>
    <w:basedOn w:val="a0"/>
    <w:rsid w:val="00222F5B"/>
    <w:pPr>
      <w:spacing w:line="360" w:lineRule="auto"/>
      <w:jc w:val="both"/>
    </w:pPr>
    <w:rPr>
      <w:rFonts w:eastAsia="Times New Roman"/>
      <w:szCs w:val="20"/>
      <w:lang w:eastAsia="ar-SA"/>
    </w:rPr>
  </w:style>
  <w:style w:type="paragraph" w:customStyle="1" w:styleId="56">
    <w:name w:val="Стиль5"/>
    <w:basedOn w:val="S2254"/>
    <w:rsid w:val="00222F5B"/>
  </w:style>
  <w:style w:type="paragraph" w:customStyle="1" w:styleId="65">
    <w:name w:val="Стиль6"/>
    <w:basedOn w:val="a0"/>
    <w:rsid w:val="00222F5B"/>
    <w:pPr>
      <w:spacing w:line="360" w:lineRule="auto"/>
      <w:jc w:val="both"/>
    </w:pPr>
    <w:rPr>
      <w:rFonts w:eastAsia="Times New Roman"/>
      <w:lang w:eastAsia="ar-SA"/>
    </w:rPr>
  </w:style>
  <w:style w:type="paragraph" w:customStyle="1" w:styleId="75">
    <w:name w:val="Стиль7"/>
    <w:basedOn w:val="a0"/>
    <w:rsid w:val="00222F5B"/>
    <w:pPr>
      <w:keepNext/>
      <w:spacing w:before="240" w:after="60" w:line="360" w:lineRule="auto"/>
      <w:jc w:val="both"/>
    </w:pPr>
    <w:rPr>
      <w:rFonts w:eastAsia="Times New Roman"/>
      <w:bCs/>
      <w:iCs/>
      <w:lang w:eastAsia="ar-SA"/>
    </w:rPr>
  </w:style>
  <w:style w:type="paragraph" w:customStyle="1" w:styleId="100">
    <w:name w:val="Оглавление 10"/>
    <w:basedOn w:val="1fb"/>
    <w:rsid w:val="00222F5B"/>
    <w:pPr>
      <w:tabs>
        <w:tab w:val="right" w:leader="dot" w:pos="14731"/>
      </w:tabs>
      <w:ind w:left="2547" w:firstLine="0"/>
    </w:pPr>
  </w:style>
  <w:style w:type="paragraph" w:customStyle="1" w:styleId="affffff2">
    <w:name w:val="Содержимое врезки"/>
    <w:basedOn w:val="a2"/>
    <w:rsid w:val="00222F5B"/>
    <w:pPr>
      <w:spacing w:after="120" w:line="360" w:lineRule="auto"/>
      <w:ind w:firstLine="684"/>
      <w:jc w:val="both"/>
    </w:pPr>
    <w:rPr>
      <w:b w:val="0"/>
      <w:bCs w:val="0"/>
      <w:lang w:eastAsia="ar-SA"/>
    </w:rPr>
  </w:style>
  <w:style w:type="paragraph" w:customStyle="1" w:styleId="3b">
    <w:name w:val="Стиль3"/>
    <w:basedOn w:val="Sa"/>
    <w:rsid w:val="00222F5B"/>
    <w:pPr>
      <w:ind w:left="1134" w:firstLine="6237"/>
    </w:pPr>
  </w:style>
  <w:style w:type="paragraph" w:customStyle="1" w:styleId="85">
    <w:name w:val="Стиль8"/>
    <w:basedOn w:val="3b"/>
    <w:rsid w:val="00222F5B"/>
    <w:pPr>
      <w:ind w:left="9858" w:hanging="360"/>
    </w:pPr>
  </w:style>
  <w:style w:type="character" w:customStyle="1" w:styleId="S12">
    <w:name w:val="S_Маркированный Знак Знак1"/>
    <w:rsid w:val="00222F5B"/>
    <w:rPr>
      <w:sz w:val="24"/>
      <w:szCs w:val="24"/>
      <w:lang w:val="ru-RU" w:eastAsia="ar-SA" w:bidi="ar-SA"/>
    </w:rPr>
  </w:style>
  <w:style w:type="character" w:customStyle="1" w:styleId="rvts23">
    <w:name w:val="rvts23"/>
    <w:basedOn w:val="a3"/>
    <w:rsid w:val="00222F5B"/>
  </w:style>
  <w:style w:type="paragraph" w:customStyle="1" w:styleId="rvps59">
    <w:name w:val="rvps59"/>
    <w:basedOn w:val="a0"/>
    <w:rsid w:val="00222F5B"/>
    <w:pPr>
      <w:spacing w:before="100" w:beforeAutospacing="1" w:after="100" w:afterAutospacing="1"/>
    </w:pPr>
    <w:rPr>
      <w:rFonts w:eastAsia="Times New Roman"/>
      <w:lang w:eastAsia="ru-RU"/>
    </w:rPr>
  </w:style>
  <w:style w:type="paragraph" w:customStyle="1" w:styleId="Style9">
    <w:name w:val="Style9"/>
    <w:basedOn w:val="a0"/>
    <w:rsid w:val="00222F5B"/>
    <w:pPr>
      <w:widowControl w:val="0"/>
      <w:autoSpaceDE w:val="0"/>
      <w:autoSpaceDN w:val="0"/>
      <w:adjustRightInd w:val="0"/>
      <w:spacing w:line="254" w:lineRule="exact"/>
      <w:jc w:val="both"/>
    </w:pPr>
    <w:rPr>
      <w:rFonts w:eastAsia="Times New Roman"/>
      <w:lang w:eastAsia="ru-RU"/>
    </w:rPr>
  </w:style>
  <w:style w:type="paragraph" w:customStyle="1" w:styleId="Style15">
    <w:name w:val="Style15"/>
    <w:basedOn w:val="a0"/>
    <w:rsid w:val="00222F5B"/>
    <w:pPr>
      <w:widowControl w:val="0"/>
      <w:autoSpaceDE w:val="0"/>
      <w:autoSpaceDN w:val="0"/>
      <w:adjustRightInd w:val="0"/>
      <w:spacing w:line="281" w:lineRule="exact"/>
      <w:jc w:val="both"/>
    </w:pPr>
    <w:rPr>
      <w:rFonts w:eastAsia="Times New Roman"/>
      <w:lang w:eastAsia="ru-RU"/>
    </w:rPr>
  </w:style>
  <w:style w:type="character" w:customStyle="1" w:styleId="FontStyle93">
    <w:name w:val="Font Style93"/>
    <w:rsid w:val="00222F5B"/>
    <w:rPr>
      <w:rFonts w:ascii="Times New Roman" w:hAnsi="Times New Roman" w:cs="Times New Roman"/>
      <w:spacing w:val="20"/>
      <w:sz w:val="18"/>
      <w:szCs w:val="18"/>
    </w:rPr>
  </w:style>
  <w:style w:type="paragraph" w:customStyle="1" w:styleId="Style13">
    <w:name w:val="Style13"/>
    <w:basedOn w:val="a0"/>
    <w:rsid w:val="00222F5B"/>
    <w:pPr>
      <w:widowControl w:val="0"/>
      <w:autoSpaceDE w:val="0"/>
      <w:autoSpaceDN w:val="0"/>
      <w:adjustRightInd w:val="0"/>
    </w:pPr>
    <w:rPr>
      <w:rFonts w:eastAsia="Times New Roman"/>
      <w:lang w:eastAsia="ru-RU"/>
    </w:rPr>
  </w:style>
  <w:style w:type="paragraph" w:customStyle="1" w:styleId="Style37">
    <w:name w:val="Style37"/>
    <w:basedOn w:val="a0"/>
    <w:rsid w:val="00222F5B"/>
    <w:pPr>
      <w:widowControl w:val="0"/>
      <w:autoSpaceDE w:val="0"/>
      <w:autoSpaceDN w:val="0"/>
      <w:adjustRightInd w:val="0"/>
    </w:pPr>
    <w:rPr>
      <w:rFonts w:eastAsia="Times New Roman"/>
      <w:lang w:eastAsia="ru-RU"/>
    </w:rPr>
  </w:style>
  <w:style w:type="paragraph" w:customStyle="1" w:styleId="Style38">
    <w:name w:val="Style38"/>
    <w:basedOn w:val="a0"/>
    <w:rsid w:val="00222F5B"/>
    <w:pPr>
      <w:widowControl w:val="0"/>
      <w:autoSpaceDE w:val="0"/>
      <w:autoSpaceDN w:val="0"/>
      <w:adjustRightInd w:val="0"/>
      <w:jc w:val="center"/>
    </w:pPr>
    <w:rPr>
      <w:rFonts w:eastAsia="Times New Roman"/>
      <w:lang w:eastAsia="ru-RU"/>
    </w:rPr>
  </w:style>
  <w:style w:type="paragraph" w:customStyle="1" w:styleId="Style39">
    <w:name w:val="Style39"/>
    <w:basedOn w:val="a0"/>
    <w:rsid w:val="00222F5B"/>
    <w:pPr>
      <w:widowControl w:val="0"/>
      <w:autoSpaceDE w:val="0"/>
      <w:autoSpaceDN w:val="0"/>
      <w:adjustRightInd w:val="0"/>
      <w:spacing w:line="209" w:lineRule="exact"/>
      <w:jc w:val="center"/>
    </w:pPr>
    <w:rPr>
      <w:rFonts w:eastAsia="Times New Roman"/>
      <w:lang w:eastAsia="ru-RU"/>
    </w:rPr>
  </w:style>
  <w:style w:type="character" w:customStyle="1" w:styleId="FontStyle74">
    <w:name w:val="Font Style74"/>
    <w:rsid w:val="00222F5B"/>
    <w:rPr>
      <w:rFonts w:ascii="Times New Roman" w:hAnsi="Times New Roman" w:cs="Times New Roman"/>
      <w:b/>
      <w:bCs/>
      <w:spacing w:val="10"/>
      <w:sz w:val="16"/>
      <w:szCs w:val="16"/>
    </w:rPr>
  </w:style>
  <w:style w:type="character" w:customStyle="1" w:styleId="FontStyle85">
    <w:name w:val="Font Style85"/>
    <w:rsid w:val="00222F5B"/>
    <w:rPr>
      <w:rFonts w:ascii="Times New Roman" w:hAnsi="Times New Roman" w:cs="Times New Roman"/>
      <w:b/>
      <w:bCs/>
      <w:spacing w:val="10"/>
      <w:sz w:val="18"/>
      <w:szCs w:val="18"/>
    </w:rPr>
  </w:style>
  <w:style w:type="character" w:customStyle="1" w:styleId="FontStyle92">
    <w:name w:val="Font Style92"/>
    <w:rsid w:val="00222F5B"/>
    <w:rPr>
      <w:rFonts w:ascii="Times New Roman" w:hAnsi="Times New Roman" w:cs="Times New Roman"/>
      <w:spacing w:val="20"/>
      <w:sz w:val="18"/>
      <w:szCs w:val="18"/>
    </w:rPr>
  </w:style>
  <w:style w:type="character" w:customStyle="1" w:styleId="FontStyle102">
    <w:name w:val="Font Style102"/>
    <w:rsid w:val="00222F5B"/>
    <w:rPr>
      <w:rFonts w:ascii="Times New Roman" w:hAnsi="Times New Roman" w:cs="Times New Roman"/>
      <w:b/>
      <w:bCs/>
      <w:i/>
      <w:iCs/>
      <w:spacing w:val="-10"/>
      <w:sz w:val="18"/>
      <w:szCs w:val="18"/>
    </w:rPr>
  </w:style>
  <w:style w:type="paragraph" w:customStyle="1" w:styleId="Style40">
    <w:name w:val="Style40"/>
    <w:basedOn w:val="a0"/>
    <w:rsid w:val="00222F5B"/>
    <w:pPr>
      <w:widowControl w:val="0"/>
      <w:autoSpaceDE w:val="0"/>
      <w:autoSpaceDN w:val="0"/>
      <w:adjustRightInd w:val="0"/>
      <w:spacing w:line="257" w:lineRule="exact"/>
      <w:ind w:firstLine="410"/>
      <w:jc w:val="both"/>
    </w:pPr>
    <w:rPr>
      <w:rFonts w:eastAsia="Times New Roman"/>
      <w:lang w:eastAsia="ru-RU"/>
    </w:rPr>
  </w:style>
  <w:style w:type="character" w:customStyle="1" w:styleId="FontStyle91">
    <w:name w:val="Font Style91"/>
    <w:rsid w:val="00222F5B"/>
    <w:rPr>
      <w:rFonts w:ascii="Times New Roman" w:hAnsi="Times New Roman" w:cs="Times New Roman"/>
      <w:sz w:val="18"/>
      <w:szCs w:val="18"/>
    </w:rPr>
  </w:style>
  <w:style w:type="paragraph" w:customStyle="1" w:styleId="Style11">
    <w:name w:val="Style11"/>
    <w:basedOn w:val="a0"/>
    <w:rsid w:val="00222F5B"/>
    <w:pPr>
      <w:widowControl w:val="0"/>
      <w:autoSpaceDE w:val="0"/>
      <w:autoSpaceDN w:val="0"/>
      <w:adjustRightInd w:val="0"/>
      <w:spacing w:line="253" w:lineRule="exact"/>
      <w:ind w:firstLine="691"/>
      <w:jc w:val="both"/>
    </w:pPr>
    <w:rPr>
      <w:rFonts w:eastAsia="Times New Roman"/>
      <w:lang w:eastAsia="ru-RU"/>
    </w:rPr>
  </w:style>
  <w:style w:type="paragraph" w:customStyle="1" w:styleId="Style47">
    <w:name w:val="Style47"/>
    <w:basedOn w:val="a0"/>
    <w:rsid w:val="00222F5B"/>
    <w:pPr>
      <w:widowControl w:val="0"/>
      <w:autoSpaceDE w:val="0"/>
      <w:autoSpaceDN w:val="0"/>
      <w:adjustRightInd w:val="0"/>
    </w:pPr>
    <w:rPr>
      <w:rFonts w:eastAsia="Times New Roman"/>
      <w:lang w:eastAsia="ru-RU"/>
    </w:rPr>
  </w:style>
  <w:style w:type="paragraph" w:customStyle="1" w:styleId="Style51">
    <w:name w:val="Style51"/>
    <w:basedOn w:val="a0"/>
    <w:rsid w:val="00222F5B"/>
    <w:pPr>
      <w:widowControl w:val="0"/>
      <w:autoSpaceDE w:val="0"/>
      <w:autoSpaceDN w:val="0"/>
      <w:adjustRightInd w:val="0"/>
    </w:pPr>
    <w:rPr>
      <w:rFonts w:eastAsia="Times New Roman"/>
      <w:lang w:eastAsia="ru-RU"/>
    </w:rPr>
  </w:style>
  <w:style w:type="character" w:customStyle="1" w:styleId="FontStyle75">
    <w:name w:val="Font Style75"/>
    <w:rsid w:val="00222F5B"/>
    <w:rPr>
      <w:rFonts w:ascii="Times New Roman" w:hAnsi="Times New Roman" w:cs="Times New Roman"/>
      <w:spacing w:val="10"/>
      <w:sz w:val="16"/>
      <w:szCs w:val="16"/>
    </w:rPr>
  </w:style>
  <w:style w:type="character" w:customStyle="1" w:styleId="FontStyle77">
    <w:name w:val="Font Style77"/>
    <w:rsid w:val="00222F5B"/>
    <w:rPr>
      <w:rFonts w:ascii="Times New Roman" w:hAnsi="Times New Roman" w:cs="Times New Roman"/>
      <w:b/>
      <w:bCs/>
      <w:smallCaps/>
      <w:spacing w:val="10"/>
      <w:sz w:val="14"/>
      <w:szCs w:val="14"/>
    </w:rPr>
  </w:style>
  <w:style w:type="character" w:customStyle="1" w:styleId="FontStyle81">
    <w:name w:val="Font Style81"/>
    <w:rsid w:val="00222F5B"/>
    <w:rPr>
      <w:rFonts w:ascii="Times New Roman" w:hAnsi="Times New Roman" w:cs="Times New Roman"/>
      <w:b/>
      <w:bCs/>
      <w:sz w:val="8"/>
      <w:szCs w:val="8"/>
    </w:rPr>
  </w:style>
  <w:style w:type="paragraph" w:customStyle="1" w:styleId="Style44">
    <w:name w:val="Style44"/>
    <w:basedOn w:val="a0"/>
    <w:rsid w:val="00222F5B"/>
    <w:pPr>
      <w:widowControl w:val="0"/>
      <w:autoSpaceDE w:val="0"/>
      <w:autoSpaceDN w:val="0"/>
      <w:adjustRightInd w:val="0"/>
      <w:spacing w:line="278" w:lineRule="exact"/>
      <w:ind w:firstLine="288"/>
      <w:jc w:val="both"/>
    </w:pPr>
    <w:rPr>
      <w:rFonts w:eastAsia="Times New Roman"/>
      <w:lang w:eastAsia="ru-RU"/>
    </w:rPr>
  </w:style>
  <w:style w:type="paragraph" w:customStyle="1" w:styleId="Style5">
    <w:name w:val="Style5"/>
    <w:basedOn w:val="a0"/>
    <w:rsid w:val="00222F5B"/>
    <w:pPr>
      <w:widowControl w:val="0"/>
      <w:autoSpaceDE w:val="0"/>
      <w:autoSpaceDN w:val="0"/>
      <w:adjustRightInd w:val="0"/>
      <w:spacing w:line="256" w:lineRule="exact"/>
    </w:pPr>
    <w:rPr>
      <w:rFonts w:eastAsia="Times New Roman"/>
      <w:lang w:eastAsia="ru-RU"/>
    </w:rPr>
  </w:style>
  <w:style w:type="paragraph" w:customStyle="1" w:styleId="Style46">
    <w:name w:val="Style46"/>
    <w:basedOn w:val="a0"/>
    <w:rsid w:val="00222F5B"/>
    <w:pPr>
      <w:widowControl w:val="0"/>
      <w:autoSpaceDE w:val="0"/>
      <w:autoSpaceDN w:val="0"/>
      <w:adjustRightInd w:val="0"/>
      <w:spacing w:line="252" w:lineRule="exact"/>
      <w:ind w:firstLine="569"/>
    </w:pPr>
    <w:rPr>
      <w:rFonts w:eastAsia="Times New Roman"/>
      <w:lang w:eastAsia="ru-RU"/>
    </w:rPr>
  </w:style>
  <w:style w:type="character" w:customStyle="1" w:styleId="FontStyle76">
    <w:name w:val="Font Style76"/>
    <w:rsid w:val="00222F5B"/>
    <w:rPr>
      <w:rFonts w:ascii="Times New Roman CYR" w:hAnsi="Times New Roman CYR" w:cs="Times New Roman CYR"/>
      <w:i/>
      <w:iCs/>
      <w:sz w:val="16"/>
      <w:szCs w:val="16"/>
    </w:rPr>
  </w:style>
  <w:style w:type="paragraph" w:customStyle="1" w:styleId="Style7">
    <w:name w:val="Style7"/>
    <w:basedOn w:val="a0"/>
    <w:rsid w:val="00222F5B"/>
    <w:pPr>
      <w:widowControl w:val="0"/>
      <w:autoSpaceDE w:val="0"/>
      <w:autoSpaceDN w:val="0"/>
      <w:adjustRightInd w:val="0"/>
      <w:spacing w:line="252" w:lineRule="exact"/>
      <w:ind w:firstLine="720"/>
    </w:pPr>
    <w:rPr>
      <w:rFonts w:eastAsia="Times New Roman"/>
      <w:lang w:eastAsia="ru-RU"/>
    </w:rPr>
  </w:style>
  <w:style w:type="paragraph" w:customStyle="1" w:styleId="Style3">
    <w:name w:val="Style3"/>
    <w:basedOn w:val="a0"/>
    <w:rsid w:val="00222F5B"/>
    <w:pPr>
      <w:widowControl w:val="0"/>
      <w:autoSpaceDE w:val="0"/>
      <w:autoSpaceDN w:val="0"/>
      <w:adjustRightInd w:val="0"/>
      <w:spacing w:line="295" w:lineRule="exact"/>
      <w:jc w:val="both"/>
    </w:pPr>
    <w:rPr>
      <w:rFonts w:eastAsia="Times New Roman"/>
      <w:lang w:eastAsia="ru-RU"/>
    </w:rPr>
  </w:style>
  <w:style w:type="paragraph" w:customStyle="1" w:styleId="Style6">
    <w:name w:val="Style6"/>
    <w:basedOn w:val="a0"/>
    <w:rsid w:val="00222F5B"/>
    <w:pPr>
      <w:widowControl w:val="0"/>
      <w:autoSpaceDE w:val="0"/>
      <w:autoSpaceDN w:val="0"/>
      <w:adjustRightInd w:val="0"/>
      <w:spacing w:line="253" w:lineRule="exact"/>
    </w:pPr>
    <w:rPr>
      <w:rFonts w:eastAsia="Times New Roman"/>
      <w:lang w:eastAsia="ru-RU"/>
    </w:rPr>
  </w:style>
  <w:style w:type="paragraph" w:customStyle="1" w:styleId="Style24">
    <w:name w:val="Style24"/>
    <w:basedOn w:val="a0"/>
    <w:rsid w:val="00222F5B"/>
    <w:pPr>
      <w:widowControl w:val="0"/>
      <w:autoSpaceDE w:val="0"/>
      <w:autoSpaceDN w:val="0"/>
      <w:adjustRightInd w:val="0"/>
      <w:spacing w:line="274" w:lineRule="exact"/>
    </w:pPr>
    <w:rPr>
      <w:rFonts w:eastAsia="Times New Roman"/>
      <w:lang w:eastAsia="ru-RU"/>
    </w:rPr>
  </w:style>
  <w:style w:type="paragraph" w:customStyle="1" w:styleId="Style59">
    <w:name w:val="Style59"/>
    <w:basedOn w:val="a0"/>
    <w:rsid w:val="00222F5B"/>
    <w:pPr>
      <w:widowControl w:val="0"/>
      <w:autoSpaceDE w:val="0"/>
      <w:autoSpaceDN w:val="0"/>
      <w:adjustRightInd w:val="0"/>
      <w:jc w:val="right"/>
    </w:pPr>
    <w:rPr>
      <w:rFonts w:eastAsia="Times New Roman"/>
      <w:lang w:eastAsia="ru-RU"/>
    </w:rPr>
  </w:style>
  <w:style w:type="paragraph" w:customStyle="1" w:styleId="Style65">
    <w:name w:val="Style65"/>
    <w:basedOn w:val="a0"/>
    <w:rsid w:val="00222F5B"/>
    <w:pPr>
      <w:widowControl w:val="0"/>
      <w:autoSpaceDE w:val="0"/>
      <w:autoSpaceDN w:val="0"/>
      <w:adjustRightInd w:val="0"/>
      <w:spacing w:line="278" w:lineRule="exact"/>
      <w:ind w:firstLine="310"/>
      <w:jc w:val="both"/>
    </w:pPr>
    <w:rPr>
      <w:rFonts w:eastAsia="Times New Roman"/>
      <w:lang w:eastAsia="ru-RU"/>
    </w:rPr>
  </w:style>
  <w:style w:type="paragraph" w:customStyle="1" w:styleId="Style27">
    <w:name w:val="Style27"/>
    <w:basedOn w:val="a0"/>
    <w:rsid w:val="00222F5B"/>
    <w:pPr>
      <w:widowControl w:val="0"/>
      <w:autoSpaceDE w:val="0"/>
      <w:autoSpaceDN w:val="0"/>
      <w:adjustRightInd w:val="0"/>
      <w:spacing w:line="274" w:lineRule="exact"/>
      <w:ind w:firstLine="720"/>
    </w:pPr>
    <w:rPr>
      <w:rFonts w:eastAsia="Times New Roman"/>
      <w:lang w:eastAsia="ru-RU"/>
    </w:rPr>
  </w:style>
  <w:style w:type="paragraph" w:customStyle="1" w:styleId="Style18">
    <w:name w:val="Style18"/>
    <w:basedOn w:val="a0"/>
    <w:rsid w:val="00222F5B"/>
    <w:pPr>
      <w:widowControl w:val="0"/>
      <w:autoSpaceDE w:val="0"/>
      <w:autoSpaceDN w:val="0"/>
      <w:adjustRightInd w:val="0"/>
      <w:spacing w:line="281" w:lineRule="exact"/>
      <w:ind w:firstLine="382"/>
      <w:jc w:val="both"/>
    </w:pPr>
    <w:rPr>
      <w:rFonts w:eastAsia="Times New Roman"/>
      <w:lang w:eastAsia="ru-RU"/>
    </w:rPr>
  </w:style>
  <w:style w:type="paragraph" w:customStyle="1" w:styleId="Style20">
    <w:name w:val="Style20"/>
    <w:basedOn w:val="a0"/>
    <w:rsid w:val="00222F5B"/>
    <w:pPr>
      <w:widowControl w:val="0"/>
      <w:autoSpaceDE w:val="0"/>
      <w:autoSpaceDN w:val="0"/>
      <w:adjustRightInd w:val="0"/>
      <w:jc w:val="center"/>
    </w:pPr>
    <w:rPr>
      <w:rFonts w:eastAsia="Times New Roman"/>
      <w:lang w:eastAsia="ru-RU"/>
    </w:rPr>
  </w:style>
  <w:style w:type="paragraph" w:customStyle="1" w:styleId="Style49">
    <w:name w:val="Style49"/>
    <w:basedOn w:val="a0"/>
    <w:rsid w:val="00222F5B"/>
    <w:pPr>
      <w:widowControl w:val="0"/>
      <w:autoSpaceDE w:val="0"/>
      <w:autoSpaceDN w:val="0"/>
      <w:adjustRightInd w:val="0"/>
      <w:spacing w:line="256" w:lineRule="exact"/>
      <w:ind w:firstLine="684"/>
      <w:jc w:val="both"/>
    </w:pPr>
    <w:rPr>
      <w:rFonts w:eastAsia="Times New Roman"/>
      <w:lang w:eastAsia="ru-RU"/>
    </w:rPr>
  </w:style>
  <w:style w:type="paragraph" w:customStyle="1" w:styleId="Style60">
    <w:name w:val="Style60"/>
    <w:basedOn w:val="a0"/>
    <w:rsid w:val="00222F5B"/>
    <w:pPr>
      <w:widowControl w:val="0"/>
      <w:autoSpaceDE w:val="0"/>
      <w:autoSpaceDN w:val="0"/>
      <w:adjustRightInd w:val="0"/>
    </w:pPr>
    <w:rPr>
      <w:rFonts w:eastAsia="Times New Roman"/>
      <w:lang w:eastAsia="ru-RU"/>
    </w:rPr>
  </w:style>
  <w:style w:type="paragraph" w:customStyle="1" w:styleId="Style61">
    <w:name w:val="Style61"/>
    <w:basedOn w:val="a0"/>
    <w:rsid w:val="00222F5B"/>
    <w:pPr>
      <w:widowControl w:val="0"/>
      <w:autoSpaceDE w:val="0"/>
      <w:autoSpaceDN w:val="0"/>
      <w:adjustRightInd w:val="0"/>
      <w:spacing w:line="252" w:lineRule="exact"/>
      <w:ind w:firstLine="698"/>
    </w:pPr>
    <w:rPr>
      <w:rFonts w:eastAsia="Times New Roman"/>
      <w:lang w:eastAsia="ru-RU"/>
    </w:rPr>
  </w:style>
  <w:style w:type="character" w:customStyle="1" w:styleId="FontStyle101">
    <w:name w:val="Font Style101"/>
    <w:rsid w:val="00222F5B"/>
    <w:rPr>
      <w:rFonts w:ascii="Times New Roman" w:hAnsi="Times New Roman" w:cs="Times New Roman"/>
      <w:b/>
      <w:bCs/>
      <w:sz w:val="18"/>
      <w:szCs w:val="18"/>
    </w:rPr>
  </w:style>
  <w:style w:type="paragraph" w:customStyle="1" w:styleId="Style8">
    <w:name w:val="Style8"/>
    <w:basedOn w:val="a0"/>
    <w:rsid w:val="00222F5B"/>
    <w:pPr>
      <w:widowControl w:val="0"/>
      <w:autoSpaceDE w:val="0"/>
      <w:autoSpaceDN w:val="0"/>
      <w:adjustRightInd w:val="0"/>
      <w:spacing w:line="288" w:lineRule="exact"/>
      <w:ind w:firstLine="706"/>
      <w:jc w:val="both"/>
    </w:pPr>
    <w:rPr>
      <w:rFonts w:eastAsia="Times New Roman"/>
      <w:lang w:eastAsia="ru-RU"/>
    </w:rPr>
  </w:style>
  <w:style w:type="character" w:customStyle="1" w:styleId="FontStyle60">
    <w:name w:val="Font Style60"/>
    <w:rsid w:val="00222F5B"/>
    <w:rPr>
      <w:rFonts w:ascii="Times New Roman" w:hAnsi="Times New Roman" w:cs="Times New Roman"/>
      <w:sz w:val="22"/>
      <w:szCs w:val="22"/>
    </w:rPr>
  </w:style>
  <w:style w:type="character" w:customStyle="1" w:styleId="FontStyle61">
    <w:name w:val="Font Style61"/>
    <w:rsid w:val="00222F5B"/>
    <w:rPr>
      <w:rFonts w:ascii="Times New Roman" w:hAnsi="Times New Roman" w:cs="Times New Roman"/>
      <w:b/>
      <w:bCs/>
      <w:sz w:val="24"/>
      <w:szCs w:val="24"/>
    </w:rPr>
  </w:style>
  <w:style w:type="character" w:customStyle="1" w:styleId="FontStyle62">
    <w:name w:val="Font Style62"/>
    <w:rsid w:val="00222F5B"/>
    <w:rPr>
      <w:rFonts w:ascii="Times New Roman" w:hAnsi="Times New Roman" w:cs="Times New Roman"/>
      <w:sz w:val="14"/>
      <w:szCs w:val="14"/>
    </w:rPr>
  </w:style>
  <w:style w:type="paragraph" w:customStyle="1" w:styleId="Style10">
    <w:name w:val="Style10"/>
    <w:basedOn w:val="a0"/>
    <w:rsid w:val="00222F5B"/>
    <w:pPr>
      <w:widowControl w:val="0"/>
      <w:autoSpaceDE w:val="0"/>
      <w:autoSpaceDN w:val="0"/>
      <w:adjustRightInd w:val="0"/>
    </w:pPr>
    <w:rPr>
      <w:rFonts w:eastAsia="Times New Roman"/>
      <w:lang w:eastAsia="ru-RU"/>
    </w:rPr>
  </w:style>
  <w:style w:type="paragraph" w:customStyle="1" w:styleId="Style35">
    <w:name w:val="Style35"/>
    <w:basedOn w:val="a0"/>
    <w:rsid w:val="00222F5B"/>
    <w:pPr>
      <w:widowControl w:val="0"/>
      <w:autoSpaceDE w:val="0"/>
      <w:autoSpaceDN w:val="0"/>
      <w:adjustRightInd w:val="0"/>
      <w:spacing w:line="281" w:lineRule="exact"/>
    </w:pPr>
    <w:rPr>
      <w:rFonts w:eastAsia="Times New Roman"/>
      <w:lang w:eastAsia="ru-RU"/>
    </w:rPr>
  </w:style>
  <w:style w:type="character" w:styleId="affffff3">
    <w:name w:val="FollowedHyperlink"/>
    <w:uiPriority w:val="99"/>
    <w:rsid w:val="00222F5B"/>
    <w:rPr>
      <w:color w:val="800080"/>
      <w:u w:val="single"/>
    </w:rPr>
  </w:style>
  <w:style w:type="character" w:customStyle="1" w:styleId="affffff4">
    <w:name w:val="Цветовое выделение"/>
    <w:uiPriority w:val="99"/>
    <w:rsid w:val="00222F5B"/>
    <w:rPr>
      <w:b/>
      <w:color w:val="000080"/>
    </w:rPr>
  </w:style>
  <w:style w:type="character" w:customStyle="1" w:styleId="affffff5">
    <w:name w:val="Гипертекстовая ссылка"/>
    <w:uiPriority w:val="99"/>
    <w:rsid w:val="00222F5B"/>
    <w:rPr>
      <w:rFonts w:cs="Times New Roman"/>
      <w:b/>
      <w:color w:val="0000FF"/>
      <w:sz w:val="28"/>
      <w:szCs w:val="28"/>
      <w:u w:val="single"/>
    </w:rPr>
  </w:style>
  <w:style w:type="paragraph" w:styleId="affffff6">
    <w:name w:val="TOC Heading"/>
    <w:basedOn w:val="1"/>
    <w:next w:val="a0"/>
    <w:uiPriority w:val="39"/>
    <w:unhideWhenUsed/>
    <w:qFormat/>
    <w:rsid w:val="00222F5B"/>
    <w:pPr>
      <w:keepLines/>
      <w:spacing w:before="480" w:line="276" w:lineRule="auto"/>
      <w:jc w:val="left"/>
      <w:outlineLvl w:val="9"/>
    </w:pPr>
    <w:rPr>
      <w:rFonts w:ascii="Cambria" w:eastAsia="Times New Roman" w:hAnsi="Cambria"/>
      <w:color w:val="365F91"/>
      <w:lang w:eastAsia="en-US"/>
    </w:rPr>
  </w:style>
  <w:style w:type="character" w:customStyle="1" w:styleId="highlight">
    <w:name w:val="highlight"/>
    <w:basedOn w:val="a3"/>
    <w:rsid w:val="00222F5B"/>
  </w:style>
  <w:style w:type="character" w:customStyle="1" w:styleId="b-serp-urlitem">
    <w:name w:val="b-serp-url__item"/>
    <w:basedOn w:val="a3"/>
    <w:rsid w:val="00222F5B"/>
  </w:style>
  <w:style w:type="character" w:customStyle="1" w:styleId="b-serp-urlmark">
    <w:name w:val="b-serp-url__mark"/>
    <w:basedOn w:val="a3"/>
    <w:rsid w:val="00222F5B"/>
  </w:style>
  <w:style w:type="character" w:customStyle="1" w:styleId="spelle">
    <w:name w:val="spelle"/>
    <w:basedOn w:val="a3"/>
    <w:rsid w:val="00222F5B"/>
  </w:style>
  <w:style w:type="paragraph" w:customStyle="1" w:styleId="affffff7">
    <w:name w:val="таблица"/>
    <w:basedOn w:val="a2"/>
    <w:rsid w:val="00222F5B"/>
    <w:pPr>
      <w:jc w:val="both"/>
    </w:pPr>
    <w:rPr>
      <w:b w:val="0"/>
      <w:bCs w:val="0"/>
      <w:szCs w:val="20"/>
    </w:rPr>
  </w:style>
  <w:style w:type="character" w:customStyle="1" w:styleId="t51">
    <w:name w:val="t51"/>
    <w:rsid w:val="00222F5B"/>
    <w:rPr>
      <w:rFonts w:ascii="Times New Roman" w:hAnsi="Times New Roman" w:cs="Times New Roman" w:hint="default"/>
      <w:color w:val="000000"/>
      <w:sz w:val="24"/>
      <w:szCs w:val="24"/>
    </w:rPr>
  </w:style>
  <w:style w:type="paragraph" w:customStyle="1" w:styleId="body">
    <w:name w:val="body"/>
    <w:basedOn w:val="a0"/>
    <w:rsid w:val="00222F5B"/>
    <w:pPr>
      <w:spacing w:before="100" w:beforeAutospacing="1" w:after="100" w:afterAutospacing="1"/>
    </w:pPr>
    <w:rPr>
      <w:rFonts w:eastAsia="Times New Roman"/>
      <w:lang w:eastAsia="ru-RU"/>
    </w:rPr>
  </w:style>
  <w:style w:type="character" w:styleId="affffff8">
    <w:name w:val="footnote reference"/>
    <w:uiPriority w:val="99"/>
    <w:semiHidden/>
    <w:unhideWhenUsed/>
    <w:rsid w:val="00222F5B"/>
    <w:rPr>
      <w:vertAlign w:val="superscript"/>
    </w:rPr>
  </w:style>
  <w:style w:type="paragraph" w:customStyle="1" w:styleId="affffff9">
    <w:name w:val="Прижатый влево"/>
    <w:basedOn w:val="a0"/>
    <w:next w:val="a0"/>
    <w:uiPriority w:val="99"/>
    <w:rsid w:val="00222F5B"/>
    <w:pPr>
      <w:autoSpaceDE w:val="0"/>
      <w:autoSpaceDN w:val="0"/>
      <w:adjustRightInd w:val="0"/>
    </w:pPr>
    <w:rPr>
      <w:rFonts w:ascii="Arial" w:hAnsi="Arial" w:cs="Arial"/>
      <w:lang w:eastAsia="en-US"/>
    </w:rPr>
  </w:style>
  <w:style w:type="paragraph" w:customStyle="1" w:styleId="Default">
    <w:name w:val="Default"/>
    <w:rsid w:val="00222F5B"/>
    <w:pPr>
      <w:autoSpaceDE w:val="0"/>
      <w:autoSpaceDN w:val="0"/>
      <w:adjustRightInd w:val="0"/>
    </w:pPr>
    <w:rPr>
      <w:rFonts w:ascii="Trebuchet MS" w:hAnsi="Trebuchet MS" w:cs="Trebuchet MS"/>
      <w:color w:val="000000"/>
      <w:sz w:val="24"/>
      <w:szCs w:val="24"/>
    </w:rPr>
  </w:style>
  <w:style w:type="paragraph" w:customStyle="1" w:styleId="style90">
    <w:name w:val="style9"/>
    <w:basedOn w:val="a0"/>
    <w:rsid w:val="00222F5B"/>
    <w:pPr>
      <w:spacing w:before="100" w:beforeAutospacing="1" w:after="100" w:afterAutospacing="1"/>
    </w:pPr>
    <w:rPr>
      <w:rFonts w:eastAsia="Times New Roman"/>
      <w:lang w:eastAsia="ru-RU"/>
    </w:rPr>
  </w:style>
  <w:style w:type="character" w:customStyle="1" w:styleId="Sb">
    <w:name w:val="S_Таблица Знак Знак"/>
    <w:link w:val="Sa"/>
    <w:rsid w:val="00222F5B"/>
    <w:rPr>
      <w:rFonts w:ascii="Times New Roman" w:eastAsia="Times New Roman" w:hAnsi="Times New Roman" w:cs="Times New Roman"/>
      <w:sz w:val="24"/>
      <w:szCs w:val="24"/>
      <w:lang w:eastAsia="ar-SA"/>
    </w:rPr>
  </w:style>
  <w:style w:type="paragraph" w:customStyle="1" w:styleId="Sf0">
    <w:name w:val="S_Отступ"/>
    <w:basedOn w:val="a0"/>
    <w:link w:val="Sf1"/>
    <w:autoRedefine/>
    <w:rsid w:val="00222F5B"/>
    <w:rPr>
      <w:lang w:val="x-none" w:eastAsia="x-none"/>
    </w:rPr>
  </w:style>
  <w:style w:type="character" w:customStyle="1" w:styleId="Sf1">
    <w:name w:val="S_Отступ Знак"/>
    <w:link w:val="Sf0"/>
    <w:rsid w:val="00222F5B"/>
    <w:rPr>
      <w:rFonts w:ascii="Times New Roman" w:eastAsia="Calibri" w:hAnsi="Times New Roman" w:cs="Times New Roman"/>
      <w:sz w:val="24"/>
      <w:szCs w:val="24"/>
    </w:rPr>
  </w:style>
  <w:style w:type="character" w:customStyle="1" w:styleId="S10">
    <w:name w:val="S_Маркированный Знак1"/>
    <w:link w:val="S7"/>
    <w:rsid w:val="00255D8C"/>
    <w:rPr>
      <w:rFonts w:ascii="Times New Roman" w:eastAsia="Times New Roman" w:hAnsi="Times New Roman"/>
      <w:sz w:val="24"/>
      <w:szCs w:val="24"/>
      <w:lang w:val="x-none" w:eastAsia="ar-SA"/>
    </w:rPr>
  </w:style>
  <w:style w:type="paragraph" w:customStyle="1" w:styleId="affffffa">
    <w:name w:val="Нормальный (таблица)"/>
    <w:basedOn w:val="a0"/>
    <w:next w:val="a0"/>
    <w:uiPriority w:val="99"/>
    <w:rsid w:val="00222F5B"/>
    <w:pPr>
      <w:widowControl w:val="0"/>
      <w:autoSpaceDE w:val="0"/>
      <w:autoSpaceDN w:val="0"/>
      <w:adjustRightInd w:val="0"/>
      <w:jc w:val="both"/>
    </w:pPr>
    <w:rPr>
      <w:rFonts w:ascii="Arial" w:eastAsia="Times New Roman" w:hAnsi="Arial" w:cs="Arial"/>
      <w:lang w:eastAsia="ru-RU"/>
    </w:rPr>
  </w:style>
  <w:style w:type="character" w:customStyle="1" w:styleId="13">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Web) Знак1"/>
    <w:link w:val="a7"/>
    <w:uiPriority w:val="99"/>
    <w:locked/>
    <w:rsid w:val="00966D0B"/>
    <w:rPr>
      <w:rFonts w:ascii="SimSun" w:eastAsia="Times New Roman" w:hAnsi="SimSun" w:cs="SimSun"/>
      <w:color w:val="000000"/>
      <w:sz w:val="18"/>
      <w:szCs w:val="18"/>
    </w:rPr>
  </w:style>
  <w:style w:type="character" w:customStyle="1" w:styleId="apple-converted-space">
    <w:name w:val="apple-converted-space"/>
    <w:rsid w:val="00065018"/>
  </w:style>
  <w:style w:type="character" w:customStyle="1" w:styleId="affffffb">
    <w:name w:val="Основной текст_"/>
    <w:link w:val="1fff4"/>
    <w:rsid w:val="0080727F"/>
    <w:rPr>
      <w:rFonts w:ascii="Times New Roman" w:eastAsia="Times New Roman" w:hAnsi="Times New Roman"/>
      <w:spacing w:val="10"/>
      <w:sz w:val="21"/>
      <w:szCs w:val="21"/>
      <w:shd w:val="clear" w:color="auto" w:fill="FFFFFF"/>
    </w:rPr>
  </w:style>
  <w:style w:type="character" w:customStyle="1" w:styleId="3pt">
    <w:name w:val="Основной текст + Интервал 3 pt"/>
    <w:rsid w:val="0080727F"/>
    <w:rPr>
      <w:rFonts w:ascii="Times New Roman" w:eastAsia="Times New Roman" w:hAnsi="Times New Roman" w:cs="Times New Roman"/>
      <w:b w:val="0"/>
      <w:bCs w:val="0"/>
      <w:i w:val="0"/>
      <w:iCs w:val="0"/>
      <w:smallCaps w:val="0"/>
      <w:strike w:val="0"/>
      <w:color w:val="000000"/>
      <w:spacing w:val="70"/>
      <w:w w:val="100"/>
      <w:position w:val="0"/>
      <w:sz w:val="21"/>
      <w:szCs w:val="21"/>
      <w:u w:val="none"/>
      <w:lang w:val="ru-RU"/>
    </w:rPr>
  </w:style>
  <w:style w:type="paragraph" w:customStyle="1" w:styleId="1fff4">
    <w:name w:val="Основной текст1"/>
    <w:basedOn w:val="a0"/>
    <w:link w:val="affffffb"/>
    <w:rsid w:val="0080727F"/>
    <w:pPr>
      <w:widowControl w:val="0"/>
      <w:shd w:val="clear" w:color="auto" w:fill="FFFFFF"/>
      <w:spacing w:line="226" w:lineRule="exact"/>
      <w:jc w:val="both"/>
    </w:pPr>
    <w:rPr>
      <w:rFonts w:eastAsia="Times New Roman"/>
      <w:spacing w:val="10"/>
      <w:sz w:val="21"/>
      <w:szCs w:val="21"/>
      <w:lang w:val="x-none" w:eastAsia="x-none"/>
    </w:rPr>
  </w:style>
  <w:style w:type="character" w:customStyle="1" w:styleId="2pt">
    <w:name w:val="Основной текст + Интервал 2 pt"/>
    <w:rsid w:val="0080727F"/>
    <w:rPr>
      <w:rFonts w:ascii="Microsoft Sans Serif" w:eastAsia="Microsoft Sans Serif" w:hAnsi="Microsoft Sans Serif" w:cs="Microsoft Sans Serif"/>
      <w:b w:val="0"/>
      <w:bCs w:val="0"/>
      <w:i w:val="0"/>
      <w:iCs w:val="0"/>
      <w:smallCaps w:val="0"/>
      <w:strike w:val="0"/>
      <w:color w:val="000000"/>
      <w:spacing w:val="40"/>
      <w:w w:val="100"/>
      <w:position w:val="0"/>
      <w:sz w:val="19"/>
      <w:szCs w:val="19"/>
      <w:u w:val="none"/>
      <w:shd w:val="clear" w:color="auto" w:fill="FFFFFF"/>
      <w:lang w:val="ru-RU"/>
    </w:rPr>
  </w:style>
  <w:style w:type="character" w:customStyle="1" w:styleId="135pt">
    <w:name w:val="Основной текст + 13;5 pt"/>
    <w:rsid w:val="00EC1F8D"/>
    <w:rPr>
      <w:rFonts w:ascii="Microsoft Sans Serif" w:eastAsia="Microsoft Sans Serif" w:hAnsi="Microsoft Sans Serif" w:cs="Microsoft Sans Serif"/>
      <w:b w:val="0"/>
      <w:bCs w:val="0"/>
      <w:i w:val="0"/>
      <w:iCs w:val="0"/>
      <w:smallCaps w:val="0"/>
      <w:strike w:val="0"/>
      <w:color w:val="000000"/>
      <w:spacing w:val="0"/>
      <w:w w:val="100"/>
      <w:position w:val="0"/>
      <w:sz w:val="27"/>
      <w:szCs w:val="27"/>
      <w:u w:val="none"/>
      <w:shd w:val="clear" w:color="auto" w:fill="FFFFFF"/>
      <w:lang w:val="ru-RU"/>
    </w:rPr>
  </w:style>
  <w:style w:type="character" w:customStyle="1" w:styleId="2f0">
    <w:name w:val="Основной текст (2)_"/>
    <w:link w:val="2f1"/>
    <w:rsid w:val="002515FC"/>
    <w:rPr>
      <w:rFonts w:ascii="Times New Roman" w:eastAsia="Times New Roman" w:hAnsi="Times New Roman"/>
      <w:spacing w:val="10"/>
      <w:sz w:val="21"/>
      <w:szCs w:val="21"/>
      <w:shd w:val="clear" w:color="auto" w:fill="FFFFFF"/>
    </w:rPr>
  </w:style>
  <w:style w:type="paragraph" w:customStyle="1" w:styleId="2f1">
    <w:name w:val="Основной текст (2)"/>
    <w:basedOn w:val="a0"/>
    <w:link w:val="2f0"/>
    <w:rsid w:val="002515FC"/>
    <w:pPr>
      <w:widowControl w:val="0"/>
      <w:shd w:val="clear" w:color="auto" w:fill="FFFFFF"/>
      <w:spacing w:after="180" w:line="226" w:lineRule="exact"/>
      <w:jc w:val="both"/>
    </w:pPr>
    <w:rPr>
      <w:rFonts w:eastAsia="Times New Roman"/>
      <w:spacing w:val="10"/>
      <w:sz w:val="21"/>
      <w:szCs w:val="21"/>
      <w:lang w:val="x-none" w:eastAsia="x-none"/>
    </w:rPr>
  </w:style>
  <w:style w:type="character" w:customStyle="1" w:styleId="2f2">
    <w:name w:val="Основной текст с отступом Знак2"/>
    <w:rsid w:val="000A46F7"/>
    <w:rPr>
      <w:sz w:val="24"/>
      <w:szCs w:val="24"/>
      <w:lang w:val="ru-RU" w:eastAsia="ru-RU" w:bidi="ar-SA"/>
    </w:rPr>
  </w:style>
  <w:style w:type="paragraph" w:styleId="2f3">
    <w:name w:val="List 2"/>
    <w:basedOn w:val="a0"/>
    <w:rsid w:val="00466530"/>
    <w:pPr>
      <w:ind w:left="566" w:hanging="283"/>
    </w:pPr>
    <w:rPr>
      <w:rFonts w:eastAsia="Times New Roman"/>
      <w:lang w:eastAsia="ru-RU"/>
    </w:rPr>
  </w:style>
  <w:style w:type="paragraph" w:styleId="3c">
    <w:name w:val="List 3"/>
    <w:basedOn w:val="a0"/>
    <w:rsid w:val="00466530"/>
    <w:pPr>
      <w:ind w:left="849" w:hanging="283"/>
    </w:pPr>
    <w:rPr>
      <w:rFonts w:eastAsia="Times New Roman"/>
      <w:lang w:eastAsia="ru-RU"/>
    </w:rPr>
  </w:style>
  <w:style w:type="paragraph" w:styleId="2f4">
    <w:name w:val="List Bullet 2"/>
    <w:basedOn w:val="a0"/>
    <w:autoRedefine/>
    <w:rsid w:val="00466530"/>
    <w:pPr>
      <w:spacing w:line="360" w:lineRule="auto"/>
      <w:ind w:left="850" w:firstLine="709"/>
      <w:jc w:val="both"/>
    </w:pPr>
    <w:rPr>
      <w:rFonts w:eastAsia="Times New Roman"/>
      <w:sz w:val="28"/>
      <w:szCs w:val="28"/>
      <w:lang w:eastAsia="ru-RU"/>
    </w:rPr>
  </w:style>
  <w:style w:type="paragraph" w:styleId="affffffc">
    <w:name w:val="caption"/>
    <w:basedOn w:val="a0"/>
    <w:next w:val="a0"/>
    <w:qFormat/>
    <w:rsid w:val="00466530"/>
    <w:pPr>
      <w:spacing w:before="120" w:after="120"/>
    </w:pPr>
    <w:rPr>
      <w:rFonts w:eastAsia="Times New Roman"/>
      <w:b/>
      <w:bCs/>
      <w:sz w:val="20"/>
      <w:szCs w:val="20"/>
      <w:lang w:eastAsia="ru-RU"/>
    </w:rPr>
  </w:style>
  <w:style w:type="paragraph" w:customStyle="1" w:styleId="affffffd">
    <w:name w:val="Краткий обратный адрес"/>
    <w:basedOn w:val="a0"/>
    <w:rsid w:val="00466530"/>
    <w:rPr>
      <w:rFonts w:eastAsia="Times New Roman"/>
      <w:lang w:eastAsia="ru-RU"/>
    </w:rPr>
  </w:style>
  <w:style w:type="character" w:customStyle="1" w:styleId="2f5">
    <w:name w:val="Знак2 Знак"/>
    <w:rsid w:val="00466530"/>
    <w:rPr>
      <w:rFonts w:ascii="Arial" w:hAnsi="Arial" w:cs="Arial"/>
      <w:b/>
      <w:bCs/>
      <w:sz w:val="26"/>
      <w:szCs w:val="26"/>
      <w:lang w:val="ru-RU" w:eastAsia="ru-RU" w:bidi="ar-SA"/>
    </w:rPr>
  </w:style>
  <w:style w:type="paragraph" w:customStyle="1" w:styleId="affffffe">
    <w:name w:val="Мама"/>
    <w:basedOn w:val="a0"/>
    <w:rsid w:val="00466530"/>
    <w:pPr>
      <w:spacing w:line="360" w:lineRule="auto"/>
      <w:ind w:firstLine="709"/>
      <w:jc w:val="center"/>
    </w:pPr>
    <w:rPr>
      <w:rFonts w:eastAsia="Times New Roman"/>
      <w:b/>
      <w:sz w:val="28"/>
      <w:szCs w:val="28"/>
      <w:lang w:eastAsia="ru-RU"/>
    </w:rPr>
  </w:style>
  <w:style w:type="character" w:customStyle="1" w:styleId="Sf2">
    <w:name w:val="S_Обычный в таблице Знак Знак"/>
    <w:rsid w:val="00466530"/>
    <w:rPr>
      <w:sz w:val="24"/>
      <w:szCs w:val="24"/>
      <w:lang w:val="ru-RU" w:eastAsia="ru-RU" w:bidi="ar-SA"/>
    </w:rPr>
  </w:style>
  <w:style w:type="character" w:customStyle="1" w:styleId="ConsNormal0">
    <w:name w:val="ConsNormal Знак Знак"/>
    <w:link w:val="ConsNormal1"/>
    <w:semiHidden/>
    <w:rsid w:val="00466530"/>
    <w:rPr>
      <w:rFonts w:ascii="Arial" w:hAnsi="Arial" w:cs="Arial"/>
      <w:sz w:val="24"/>
      <w:szCs w:val="24"/>
    </w:rPr>
  </w:style>
  <w:style w:type="paragraph" w:customStyle="1" w:styleId="ConsNormal1">
    <w:name w:val="ConsNormal Знак"/>
    <w:link w:val="ConsNormal0"/>
    <w:semiHidden/>
    <w:rsid w:val="00466530"/>
    <w:pPr>
      <w:widowControl w:val="0"/>
      <w:autoSpaceDE w:val="0"/>
      <w:autoSpaceDN w:val="0"/>
      <w:adjustRightInd w:val="0"/>
      <w:ind w:firstLine="720"/>
    </w:pPr>
    <w:rPr>
      <w:rFonts w:ascii="Arial" w:hAnsi="Arial" w:cs="Arial"/>
      <w:sz w:val="24"/>
      <w:szCs w:val="24"/>
    </w:rPr>
  </w:style>
  <w:style w:type="character" w:customStyle="1" w:styleId="afffffff">
    <w:name w:val="Мама Знак"/>
    <w:rsid w:val="00466530"/>
    <w:rPr>
      <w:b/>
      <w:sz w:val="28"/>
      <w:szCs w:val="28"/>
      <w:lang w:val="ru-RU" w:eastAsia="ru-RU" w:bidi="ar-SA"/>
    </w:rPr>
  </w:style>
  <w:style w:type="character" w:customStyle="1" w:styleId="47">
    <w:name w:val="Знак4"/>
    <w:rsid w:val="00466530"/>
    <w:rPr>
      <w:b/>
      <w:sz w:val="22"/>
      <w:lang w:val="ru-RU" w:eastAsia="ru-RU" w:bidi="ar-SA"/>
    </w:rPr>
  </w:style>
  <w:style w:type="character" w:styleId="afffffff0">
    <w:name w:val="line number"/>
    <w:rsid w:val="00466530"/>
  </w:style>
  <w:style w:type="paragraph" w:customStyle="1" w:styleId="sitetext">
    <w:name w:val="sitetext"/>
    <w:basedOn w:val="a0"/>
    <w:rsid w:val="00466530"/>
    <w:pPr>
      <w:suppressAutoHyphens/>
      <w:spacing w:before="280" w:after="280"/>
    </w:pPr>
    <w:rPr>
      <w:rFonts w:eastAsia="Times New Roman"/>
      <w:lang w:eastAsia="ar-SA"/>
    </w:rPr>
  </w:style>
  <w:style w:type="paragraph" w:customStyle="1" w:styleId="afffffff1">
    <w:name w:val="Солонешенский"/>
    <w:basedOn w:val="a0"/>
    <w:rsid w:val="00466530"/>
    <w:pPr>
      <w:spacing w:line="360" w:lineRule="auto"/>
      <w:ind w:left="792" w:hanging="432"/>
      <w:jc w:val="center"/>
    </w:pPr>
    <w:rPr>
      <w:rFonts w:eastAsia="Times New Roman"/>
      <w:b/>
      <w:sz w:val="28"/>
      <w:lang w:eastAsia="ru-RU"/>
    </w:rPr>
  </w:style>
  <w:style w:type="paragraph" w:styleId="3d">
    <w:name w:val="Body Text 3"/>
    <w:basedOn w:val="a0"/>
    <w:link w:val="3e"/>
    <w:rsid w:val="00466530"/>
    <w:pPr>
      <w:spacing w:after="120"/>
    </w:pPr>
    <w:rPr>
      <w:rFonts w:eastAsia="Times New Roman"/>
      <w:sz w:val="16"/>
      <w:szCs w:val="16"/>
      <w:lang w:eastAsia="ru-RU"/>
    </w:rPr>
  </w:style>
  <w:style w:type="character" w:customStyle="1" w:styleId="3e">
    <w:name w:val="Основной текст 3 Знак"/>
    <w:link w:val="3d"/>
    <w:rsid w:val="00466530"/>
    <w:rPr>
      <w:rFonts w:ascii="Times New Roman" w:eastAsia="Times New Roman" w:hAnsi="Times New Roman"/>
      <w:sz w:val="16"/>
      <w:szCs w:val="16"/>
    </w:rPr>
  </w:style>
  <w:style w:type="character" w:customStyle="1" w:styleId="afffffff2">
    <w:name w:val="Мама Знак Знак"/>
    <w:rsid w:val="00466530"/>
    <w:rPr>
      <w:b/>
      <w:sz w:val="28"/>
      <w:szCs w:val="28"/>
      <w:lang w:val="ru-RU" w:eastAsia="ru-RU" w:bidi="ar-SA"/>
    </w:rPr>
  </w:style>
  <w:style w:type="character" w:customStyle="1" w:styleId="WW8Num3z1">
    <w:name w:val="WW8Num3z1"/>
    <w:rsid w:val="00466530"/>
    <w:rPr>
      <w:rFonts w:ascii="Trebuchet MS" w:hAnsi="Trebuchet MS" w:cs="Trebuchet MS"/>
    </w:rPr>
  </w:style>
  <w:style w:type="character" w:customStyle="1" w:styleId="WW8Num3z2">
    <w:name w:val="WW8Num3z2"/>
    <w:rsid w:val="00466530"/>
    <w:rPr>
      <w:rFonts w:ascii="MS Sans Serif" w:hAnsi="MS Sans Serif"/>
    </w:rPr>
  </w:style>
  <w:style w:type="character" w:customStyle="1" w:styleId="WW8Num4z1">
    <w:name w:val="WW8Num4z1"/>
    <w:rsid w:val="00466530"/>
    <w:rPr>
      <w:rFonts w:ascii="Trebuchet MS" w:hAnsi="Trebuchet MS" w:cs="Trebuchet MS"/>
    </w:rPr>
  </w:style>
  <w:style w:type="character" w:customStyle="1" w:styleId="WW8Num4z2">
    <w:name w:val="WW8Num4z2"/>
    <w:rsid w:val="00466530"/>
    <w:rPr>
      <w:rFonts w:ascii="MS Sans Serif" w:hAnsi="MS Sans Serif"/>
    </w:rPr>
  </w:style>
  <w:style w:type="character" w:customStyle="1" w:styleId="WW8Num5z2">
    <w:name w:val="WW8Num5z2"/>
    <w:rsid w:val="00466530"/>
    <w:rPr>
      <w:rFonts w:ascii="MS Sans Serif" w:hAnsi="MS Sans Serif"/>
    </w:rPr>
  </w:style>
  <w:style w:type="character" w:customStyle="1" w:styleId="WW8Num7z1">
    <w:name w:val="WW8Num7z1"/>
    <w:rsid w:val="00466530"/>
    <w:rPr>
      <w:rFonts w:ascii="Trebuchet MS" w:hAnsi="Trebuchet MS" w:cs="Trebuchet MS"/>
    </w:rPr>
  </w:style>
  <w:style w:type="character" w:customStyle="1" w:styleId="WW8Num7z2">
    <w:name w:val="WW8Num7z2"/>
    <w:rsid w:val="00466530"/>
    <w:rPr>
      <w:rFonts w:ascii="MS Sans Serif" w:hAnsi="MS Sans Serif"/>
    </w:rPr>
  </w:style>
  <w:style w:type="character" w:customStyle="1" w:styleId="WW8Num14z1">
    <w:name w:val="WW8Num14z1"/>
    <w:rsid w:val="00466530"/>
    <w:rPr>
      <w:rFonts w:ascii="Trebuchet MS" w:hAnsi="Trebuchet MS" w:cs="Trebuchet MS"/>
    </w:rPr>
  </w:style>
  <w:style w:type="character" w:customStyle="1" w:styleId="WW8Num32z3">
    <w:name w:val="WW8Num32z3"/>
    <w:rsid w:val="00466530"/>
    <w:rPr>
      <w:rFonts w:ascii="Symbol" w:hAnsi="Symbol"/>
    </w:rPr>
  </w:style>
  <w:style w:type="character" w:customStyle="1" w:styleId="WW8Num33z3">
    <w:name w:val="WW8Num33z3"/>
    <w:rsid w:val="00466530"/>
    <w:rPr>
      <w:rFonts w:ascii="Symbol" w:hAnsi="Symbol"/>
    </w:rPr>
  </w:style>
  <w:style w:type="character" w:customStyle="1" w:styleId="WW8NumSt5z0">
    <w:name w:val="WW8NumSt5z0"/>
    <w:rsid w:val="00466530"/>
    <w:rPr>
      <w:rFonts w:ascii="Times New Roman" w:hAnsi="Times New Roman" w:cs="Times New Roman"/>
    </w:rPr>
  </w:style>
  <w:style w:type="character" w:customStyle="1" w:styleId="WW8NumSt14z0">
    <w:name w:val="WW8NumSt14z0"/>
    <w:rsid w:val="00466530"/>
    <w:rPr>
      <w:rFonts w:ascii="Times New Roman" w:hAnsi="Times New Roman" w:cs="Times New Roman"/>
    </w:rPr>
  </w:style>
  <w:style w:type="character" w:customStyle="1" w:styleId="WW8NumSt20z0">
    <w:name w:val="WW8NumSt20z0"/>
    <w:rsid w:val="00466530"/>
    <w:rPr>
      <w:rFonts w:ascii="Times New Roman" w:hAnsi="Times New Roman" w:cs="Times New Roman"/>
    </w:rPr>
  </w:style>
  <w:style w:type="character" w:customStyle="1" w:styleId="afffffff3">
    <w:name w:val="Символ сноски"/>
    <w:rsid w:val="00466530"/>
    <w:rPr>
      <w:vertAlign w:val="superscript"/>
    </w:rPr>
  </w:style>
  <w:style w:type="character" w:customStyle="1" w:styleId="afffffff4">
    <w:name w:val="Символы концевой сноски"/>
    <w:rsid w:val="00466530"/>
  </w:style>
  <w:style w:type="table" w:styleId="1fff5">
    <w:name w:val="Table Grid 1"/>
    <w:basedOn w:val="a4"/>
    <w:rsid w:val="0046653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f6">
    <w:name w:val="Заголовок_2 Знак"/>
    <w:basedOn w:val="a0"/>
    <w:next w:val="a0"/>
    <w:rsid w:val="00466530"/>
    <w:pPr>
      <w:keepNext/>
      <w:tabs>
        <w:tab w:val="num" w:pos="360"/>
      </w:tabs>
      <w:spacing w:before="60" w:after="60"/>
      <w:jc w:val="center"/>
      <w:outlineLvl w:val="0"/>
    </w:pPr>
    <w:rPr>
      <w:rFonts w:eastAsia="Times New Roman"/>
      <w:b/>
      <w:kern w:val="32"/>
      <w:sz w:val="28"/>
      <w:szCs w:val="28"/>
      <w:lang w:val="en-US" w:eastAsia="ru-RU"/>
    </w:rPr>
  </w:style>
  <w:style w:type="paragraph" w:customStyle="1" w:styleId="Iniiaiieoaeno">
    <w:name w:val="Iniiaiie oaeno"/>
    <w:basedOn w:val="a0"/>
    <w:rsid w:val="00466530"/>
    <w:pPr>
      <w:overflowPunct w:val="0"/>
      <w:autoSpaceDE w:val="0"/>
      <w:autoSpaceDN w:val="0"/>
      <w:adjustRightInd w:val="0"/>
      <w:spacing w:after="120" w:line="276" w:lineRule="auto"/>
      <w:jc w:val="both"/>
      <w:textAlignment w:val="baseline"/>
    </w:pPr>
    <w:rPr>
      <w:rFonts w:eastAsia="Times New Roman"/>
      <w:sz w:val="28"/>
      <w:lang w:eastAsia="ru-RU"/>
    </w:rPr>
  </w:style>
  <w:style w:type="paragraph" w:customStyle="1" w:styleId="1KGK9">
    <w:name w:val="1KG=K9"/>
    <w:rsid w:val="00466530"/>
    <w:pPr>
      <w:autoSpaceDE w:val="0"/>
      <w:autoSpaceDN w:val="0"/>
      <w:adjustRightInd w:val="0"/>
    </w:pPr>
    <w:rPr>
      <w:rFonts w:ascii="Corbel" w:eastAsia="Times New Roman" w:hAnsi="Corbel"/>
      <w:sz w:val="24"/>
      <w:szCs w:val="24"/>
    </w:rPr>
  </w:style>
  <w:style w:type="paragraph" w:customStyle="1" w:styleId="1fff6">
    <w:name w:val="Заголовок1."/>
    <w:basedOn w:val="1"/>
    <w:next w:val="a0"/>
    <w:rsid w:val="00466530"/>
    <w:pPr>
      <w:tabs>
        <w:tab w:val="num" w:pos="0"/>
      </w:tabs>
      <w:spacing w:line="360" w:lineRule="auto"/>
    </w:pPr>
    <w:rPr>
      <w:rFonts w:eastAsia="Times New Roman"/>
      <w:bCs w:val="0"/>
      <w:lang w:val="ru-RU"/>
    </w:rPr>
  </w:style>
  <w:style w:type="paragraph" w:customStyle="1" w:styleId="120">
    <w:name w:val="Заголовок1.2."/>
    <w:basedOn w:val="1fff6"/>
    <w:next w:val="a0"/>
    <w:rsid w:val="00466530"/>
  </w:style>
  <w:style w:type="paragraph" w:customStyle="1" w:styleId="121">
    <w:name w:val="Заголовок1.2.1."/>
    <w:basedOn w:val="120"/>
    <w:next w:val="a0"/>
    <w:rsid w:val="00466530"/>
  </w:style>
  <w:style w:type="paragraph" w:customStyle="1" w:styleId="1fff7">
    <w:name w:val="Заголовок 1."/>
    <w:basedOn w:val="a0"/>
    <w:autoRedefine/>
    <w:uiPriority w:val="99"/>
    <w:rsid w:val="00466530"/>
    <w:pPr>
      <w:widowControl w:val="0"/>
      <w:jc w:val="center"/>
    </w:pPr>
    <w:rPr>
      <w:rFonts w:eastAsia="Times New Roman"/>
      <w:b/>
      <w:sz w:val="28"/>
      <w:szCs w:val="28"/>
      <w:lang w:eastAsia="ru-RU"/>
    </w:rPr>
  </w:style>
  <w:style w:type="paragraph" w:styleId="afffffff5">
    <w:name w:val="Document Map"/>
    <w:basedOn w:val="a0"/>
    <w:link w:val="afffffff6"/>
    <w:semiHidden/>
    <w:rsid w:val="00466530"/>
    <w:pPr>
      <w:shd w:val="clear" w:color="auto" w:fill="000080"/>
    </w:pPr>
    <w:rPr>
      <w:rFonts w:ascii="Lucida Sans Unicode" w:eastAsia="Times New Roman" w:hAnsi="Lucida Sans Unicode" w:cs="Lucida Sans Unicode"/>
      <w:lang w:eastAsia="ru-RU"/>
    </w:rPr>
  </w:style>
  <w:style w:type="character" w:customStyle="1" w:styleId="afffffff6">
    <w:name w:val="Схема документа Знак"/>
    <w:link w:val="afffffff5"/>
    <w:semiHidden/>
    <w:rsid w:val="00466530"/>
    <w:rPr>
      <w:rFonts w:ascii="Lucida Sans Unicode" w:eastAsia="Times New Roman" w:hAnsi="Lucida Sans Unicode" w:cs="Lucida Sans Unicode"/>
      <w:sz w:val="24"/>
      <w:szCs w:val="24"/>
      <w:shd w:val="clear" w:color="auto" w:fill="000080"/>
    </w:rPr>
  </w:style>
  <w:style w:type="character" w:customStyle="1" w:styleId="1fff8">
    <w:name w:val="Основной текст с отступом Знак1"/>
    <w:aliases w:val="Основной текст с отступом Знак Знак,Основной текст 1 Знак Знак,Нумерованный список !! Знак Знак,Надин стиль Знак Знак,Нумерованный список !! Знак1,Надин стиль Знак1"/>
    <w:rsid w:val="00466530"/>
    <w:rPr>
      <w:sz w:val="24"/>
      <w:szCs w:val="24"/>
      <w:lang w:val="ru-RU" w:eastAsia="ru-RU" w:bidi="ar-SA"/>
    </w:rPr>
  </w:style>
  <w:style w:type="paragraph" w:styleId="afffffff7">
    <w:name w:val="Message Header"/>
    <w:basedOn w:val="a0"/>
    <w:link w:val="afffffff8"/>
    <w:rsid w:val="00466530"/>
    <w:pPr>
      <w:spacing w:before="60" w:after="60" w:line="200" w:lineRule="exact"/>
    </w:pPr>
    <w:rPr>
      <w:rFonts w:ascii="Arial" w:eastAsia="Times New Roman" w:hAnsi="Arial"/>
      <w:i/>
      <w:sz w:val="20"/>
      <w:szCs w:val="20"/>
      <w:lang w:eastAsia="ru-RU"/>
    </w:rPr>
  </w:style>
  <w:style w:type="character" w:customStyle="1" w:styleId="afffffff8">
    <w:name w:val="Шапка Знак"/>
    <w:link w:val="afffffff7"/>
    <w:rsid w:val="00466530"/>
    <w:rPr>
      <w:rFonts w:ascii="Arial" w:eastAsia="Times New Roman" w:hAnsi="Arial"/>
      <w:i/>
    </w:rPr>
  </w:style>
  <w:style w:type="paragraph" w:customStyle="1" w:styleId="2f7">
    <w:name w:val="Обычный2"/>
    <w:rsid w:val="00466530"/>
    <w:pPr>
      <w:widowControl w:val="0"/>
      <w:spacing w:line="260" w:lineRule="auto"/>
      <w:ind w:firstLine="220"/>
      <w:jc w:val="both"/>
    </w:pPr>
    <w:rPr>
      <w:rFonts w:ascii="Times New Roman" w:eastAsia="Times New Roman" w:hAnsi="Times New Roman"/>
      <w:snapToGrid w:val="0"/>
      <w:sz w:val="18"/>
    </w:rPr>
  </w:style>
  <w:style w:type="character" w:customStyle="1" w:styleId="112">
    <w:name w:val="Знак1 Знак Знак1"/>
    <w:locked/>
    <w:rsid w:val="00466530"/>
    <w:rPr>
      <w:sz w:val="28"/>
      <w:szCs w:val="24"/>
      <w:lang w:bidi="ar-SA"/>
    </w:rPr>
  </w:style>
  <w:style w:type="character" w:customStyle="1" w:styleId="SUBST">
    <w:name w:val="__SUBST"/>
    <w:rsid w:val="00466530"/>
    <w:rPr>
      <w:b/>
      <w:bCs/>
      <w:i/>
      <w:iCs/>
      <w:sz w:val="22"/>
      <w:szCs w:val="22"/>
    </w:rPr>
  </w:style>
  <w:style w:type="paragraph" w:customStyle="1" w:styleId="mainheader">
    <w:name w:val="mainheader"/>
    <w:basedOn w:val="a0"/>
    <w:rsid w:val="00466530"/>
    <w:pPr>
      <w:spacing w:before="100" w:beforeAutospacing="1" w:after="100" w:afterAutospacing="1"/>
      <w:jc w:val="center"/>
    </w:pPr>
    <w:rPr>
      <w:rFonts w:ascii="MS Sans Serif" w:eastAsia="Times New Roman" w:hAnsi="MS Sans Serif"/>
      <w:b/>
      <w:bCs/>
      <w:color w:val="992626"/>
      <w:lang w:eastAsia="ru-RU"/>
    </w:rPr>
  </w:style>
  <w:style w:type="paragraph" w:customStyle="1" w:styleId="bl0">
    <w:name w:val="bl0"/>
    <w:basedOn w:val="a0"/>
    <w:rsid w:val="00466530"/>
    <w:pPr>
      <w:spacing w:before="100" w:beforeAutospacing="1" w:after="100" w:afterAutospacing="1"/>
    </w:pPr>
    <w:rPr>
      <w:rFonts w:eastAsia="Times New Roman"/>
      <w:lang w:eastAsia="ru-RU"/>
    </w:rPr>
  </w:style>
  <w:style w:type="paragraph" w:customStyle="1" w:styleId="BodyText21">
    <w:name w:val="Body Text 21"/>
    <w:basedOn w:val="a0"/>
    <w:rsid w:val="00466530"/>
    <w:pPr>
      <w:widowControl w:val="0"/>
      <w:spacing w:before="120"/>
      <w:jc w:val="center"/>
    </w:pPr>
    <w:rPr>
      <w:rFonts w:eastAsia="Times New Roman"/>
      <w:sz w:val="26"/>
      <w:szCs w:val="20"/>
      <w:lang w:eastAsia="ru-RU"/>
    </w:rPr>
  </w:style>
  <w:style w:type="character" w:styleId="afffffff9">
    <w:name w:val="Book Title"/>
    <w:uiPriority w:val="33"/>
    <w:qFormat/>
    <w:rsid w:val="00466530"/>
    <w:rPr>
      <w:b/>
      <w:bCs/>
      <w:smallCaps/>
      <w:spacing w:val="5"/>
    </w:rPr>
  </w:style>
  <w:style w:type="paragraph" w:customStyle="1" w:styleId="122">
    <w:name w:val="Заголовок 1.2."/>
    <w:basedOn w:val="1fff7"/>
    <w:autoRedefine/>
    <w:rsid w:val="00466530"/>
    <w:pPr>
      <w:spacing w:line="360" w:lineRule="auto"/>
      <w:ind w:firstLine="567"/>
    </w:pPr>
  </w:style>
  <w:style w:type="character" w:customStyle="1" w:styleId="3f">
    <w:name w:val="Знак3"/>
    <w:rsid w:val="00466530"/>
    <w:rPr>
      <w:sz w:val="24"/>
      <w:szCs w:val="24"/>
      <w:lang w:val="ru-RU" w:eastAsia="ar-SA" w:bidi="ar-SA"/>
    </w:rPr>
  </w:style>
  <w:style w:type="character" w:customStyle="1" w:styleId="2f8">
    <w:name w:val="Название Знак2"/>
    <w:aliases w:val="Знак12 Знак3, Знак12 Знак1"/>
    <w:rsid w:val="007648C6"/>
    <w:rPr>
      <w:rFonts w:ascii="Arial" w:hAnsi="Arial"/>
      <w:b/>
      <w:sz w:val="22"/>
      <w:lang w:val="ru-RU" w:eastAsia="ru-RU" w:bidi="ar-SA"/>
    </w:rPr>
  </w:style>
  <w:style w:type="paragraph" w:customStyle="1" w:styleId="ConsPlusCell">
    <w:name w:val="ConsPlusCell"/>
    <w:uiPriority w:val="99"/>
    <w:rsid w:val="0095562A"/>
    <w:pPr>
      <w:widowControl w:val="0"/>
      <w:autoSpaceDE w:val="0"/>
      <w:autoSpaceDN w:val="0"/>
      <w:adjustRightInd w:val="0"/>
    </w:pPr>
    <w:rPr>
      <w:rFonts w:ascii="Arial" w:eastAsia="Times New Roman" w:hAnsi="Arial" w:cs="Arial"/>
    </w:rPr>
  </w:style>
  <w:style w:type="paragraph" w:customStyle="1" w:styleId="2f9">
    <w:name w:val="Заголовок (Уровень 2)"/>
    <w:basedOn w:val="a0"/>
    <w:next w:val="a2"/>
    <w:link w:val="2fa"/>
    <w:autoRedefine/>
    <w:qFormat/>
    <w:rsid w:val="007F5AE7"/>
    <w:pPr>
      <w:autoSpaceDE w:val="0"/>
      <w:autoSpaceDN w:val="0"/>
      <w:adjustRightInd w:val="0"/>
      <w:ind w:left="1080"/>
      <w:outlineLvl w:val="0"/>
    </w:pPr>
    <w:rPr>
      <w:rFonts w:eastAsia="Times New Roman"/>
      <w:b/>
      <w:bCs/>
      <w:color w:val="000000"/>
      <w:sz w:val="28"/>
      <w:szCs w:val="28"/>
      <w:lang w:val="x-none" w:eastAsia="x-none"/>
    </w:rPr>
  </w:style>
  <w:style w:type="character" w:customStyle="1" w:styleId="2fa">
    <w:name w:val="Заголовок (Уровень 2) Знак"/>
    <w:link w:val="2f9"/>
    <w:rsid w:val="007F5AE7"/>
    <w:rPr>
      <w:rFonts w:ascii="Times New Roman" w:eastAsia="Times New Roman" w:hAnsi="Times New Roman"/>
      <w:b/>
      <w:bCs/>
      <w:color w:val="000000"/>
      <w:sz w:val="28"/>
      <w:szCs w:val="28"/>
      <w:lang w:val="x-none" w:eastAsia="x-none"/>
    </w:rPr>
  </w:style>
  <w:style w:type="paragraph" w:customStyle="1" w:styleId="Sf3">
    <w:name w:val="S_Обычный жирный"/>
    <w:basedOn w:val="a0"/>
    <w:qFormat/>
    <w:rsid w:val="00F46BBC"/>
    <w:pPr>
      <w:ind w:firstLine="709"/>
      <w:jc w:val="both"/>
    </w:pPr>
    <w:rPr>
      <w:rFonts w:eastAsia="Times New Roman"/>
      <w:sz w:val="28"/>
      <w:lang w:eastAsia="ru-RU"/>
    </w:rPr>
  </w:style>
  <w:style w:type="paragraph" w:customStyle="1" w:styleId="161">
    <w:name w:val="стиль161"/>
    <w:basedOn w:val="a0"/>
    <w:rsid w:val="00F46BBC"/>
    <w:pPr>
      <w:spacing w:after="240" w:line="270" w:lineRule="atLeast"/>
      <w:ind w:left="300" w:right="300"/>
    </w:pPr>
    <w:rPr>
      <w:rFonts w:ascii="Arial" w:eastAsia="Times New Roman" w:hAnsi="Arial" w:cs="Arial"/>
      <w:color w:val="000000"/>
      <w:sz w:val="21"/>
      <w:szCs w:val="21"/>
      <w:lang w:eastAsia="ru-RU"/>
    </w:rPr>
  </w:style>
  <w:style w:type="character" w:customStyle="1" w:styleId="ConsPlusNormal0">
    <w:name w:val="ConsPlusNormal Знак"/>
    <w:link w:val="ConsPlusNormal"/>
    <w:uiPriority w:val="99"/>
    <w:rsid w:val="00392C10"/>
    <w:rPr>
      <w:rFonts w:ascii="Arial" w:eastAsia="Times New Roman" w:hAnsi="Arial" w:cs="Arial"/>
    </w:rPr>
  </w:style>
  <w:style w:type="character" w:customStyle="1" w:styleId="afe">
    <w:name w:val="Абзац списка Знак"/>
    <w:link w:val="afd"/>
    <w:uiPriority w:val="99"/>
    <w:locked/>
    <w:rsid w:val="00392C10"/>
    <w:rPr>
      <w:sz w:val="22"/>
      <w:szCs w:val="22"/>
      <w:lang w:eastAsia="en-US"/>
    </w:rPr>
  </w:style>
  <w:style w:type="character" w:customStyle="1" w:styleId="S21">
    <w:name w:val="S_Маркированный Знак2"/>
    <w:rsid w:val="00244D3C"/>
    <w:rPr>
      <w:rFonts w:eastAsia="Times New Roman"/>
      <w:sz w:val="24"/>
      <w:szCs w:val="24"/>
      <w:lang w:eastAsia="ar-SA"/>
    </w:rPr>
  </w:style>
  <w:style w:type="paragraph" w:customStyle="1" w:styleId="3f0">
    <w:name w:val="Обычный3"/>
    <w:rsid w:val="00FB66F1"/>
    <w:pPr>
      <w:spacing w:line="360" w:lineRule="auto"/>
      <w:ind w:firstLine="720"/>
      <w:jc w:val="both"/>
    </w:pPr>
    <w:rPr>
      <w:rFonts w:ascii="Times New Roman" w:eastAsia="Times New Roman" w:hAnsi="Times New Roman"/>
      <w:sz w:val="24"/>
    </w:rPr>
  </w:style>
  <w:style w:type="paragraph" w:styleId="afffffffa">
    <w:name w:val="Signature"/>
    <w:link w:val="afffffffb"/>
    <w:rsid w:val="00FB66F1"/>
    <w:pPr>
      <w:widowControl w:val="0"/>
      <w:jc w:val="center"/>
    </w:pPr>
    <w:rPr>
      <w:rFonts w:ascii="Times New Roman" w:eastAsia="Times New Roman" w:hAnsi="Times New Roman"/>
    </w:rPr>
  </w:style>
  <w:style w:type="character" w:customStyle="1" w:styleId="afffffffb">
    <w:name w:val="Подпись Знак"/>
    <w:link w:val="afffffffa"/>
    <w:rsid w:val="00FB66F1"/>
    <w:rPr>
      <w:rFonts w:ascii="Times New Roman" w:eastAsia="Times New Roman" w:hAnsi="Times New Roman"/>
    </w:rPr>
  </w:style>
  <w:style w:type="paragraph" w:customStyle="1" w:styleId="afffffffc">
    <w:name w:val="ГрафЛист"/>
    <w:rsid w:val="00FB66F1"/>
    <w:pPr>
      <w:spacing w:before="120" w:after="80" w:line="280" w:lineRule="atLeast"/>
      <w:jc w:val="center"/>
    </w:pPr>
    <w:rPr>
      <w:rFonts w:ascii="Times New Roman" w:eastAsia="Times New Roman" w:hAnsi="Times New Roman"/>
      <w:sz w:val="24"/>
    </w:rPr>
  </w:style>
  <w:style w:type="paragraph" w:customStyle="1" w:styleId="1fff9">
    <w:name w:val="заголовок 1"/>
    <w:basedOn w:val="a0"/>
    <w:next w:val="a0"/>
    <w:rsid w:val="00FB66F1"/>
    <w:pPr>
      <w:keepNext/>
      <w:jc w:val="both"/>
    </w:pPr>
    <w:rPr>
      <w:rFonts w:eastAsia="Times New Roman"/>
      <w:szCs w:val="20"/>
      <w:lang w:eastAsia="ru-RU"/>
    </w:rPr>
  </w:style>
  <w:style w:type="paragraph" w:customStyle="1" w:styleId="afffffffd">
    <w:name w:val="Пояснение"/>
    <w:rsid w:val="00397BD5"/>
    <w:pPr>
      <w:widowControl w:val="0"/>
      <w:ind w:firstLine="720"/>
      <w:jc w:val="both"/>
    </w:pPr>
    <w:rPr>
      <w:rFonts w:ascii="Times New Roman" w:eastAsia="Times New Roman" w:hAnsi="Times New Roman"/>
      <w:sz w:val="24"/>
    </w:rPr>
  </w:style>
  <w:style w:type="character" w:customStyle="1" w:styleId="apple-style-span">
    <w:name w:val="apple-style-span"/>
    <w:rsid w:val="00E33831"/>
  </w:style>
  <w:style w:type="paragraph" w:customStyle="1" w:styleId="317">
    <w:name w:val="Обычный31"/>
    <w:rsid w:val="00E33831"/>
    <w:pPr>
      <w:spacing w:line="360" w:lineRule="auto"/>
      <w:ind w:firstLine="720"/>
      <w:jc w:val="both"/>
    </w:pPr>
    <w:rPr>
      <w:rFonts w:ascii="Times New Roman" w:eastAsia="Times New Roman" w:hAnsi="Times New Roman"/>
      <w:sz w:val="24"/>
    </w:rPr>
  </w:style>
  <w:style w:type="paragraph" w:styleId="afffffffe">
    <w:name w:val="Body Text First Indent"/>
    <w:basedOn w:val="a2"/>
    <w:link w:val="affffffff"/>
    <w:uiPriority w:val="99"/>
    <w:unhideWhenUsed/>
    <w:rsid w:val="000F12D8"/>
    <w:pPr>
      <w:spacing w:after="120"/>
      <w:ind w:firstLine="210"/>
      <w:jc w:val="left"/>
    </w:pPr>
    <w:rPr>
      <w:rFonts w:eastAsia="Calibri"/>
      <w:b w:val="0"/>
      <w:bCs w:val="0"/>
      <w:lang w:val="ru-RU" w:eastAsia="zh-CN"/>
    </w:rPr>
  </w:style>
  <w:style w:type="character" w:customStyle="1" w:styleId="affffffff">
    <w:name w:val="Красная строка Знак"/>
    <w:link w:val="afffffffe"/>
    <w:uiPriority w:val="99"/>
    <w:rsid w:val="000F12D8"/>
    <w:rPr>
      <w:rFonts w:ascii="Times New Roman" w:eastAsia="Times New Roman" w:hAnsi="Times New Roman" w:cs="Times New Roman"/>
      <w:b w:val="0"/>
      <w:bCs w:val="0"/>
      <w:sz w:val="24"/>
      <w:szCs w:val="24"/>
      <w:lang w:eastAsia="zh-CN"/>
    </w:rPr>
  </w:style>
  <w:style w:type="paragraph" w:customStyle="1" w:styleId="1fffa">
    <w:name w:val="Основной текст с отступом.об1"/>
    <w:basedOn w:val="a0"/>
    <w:link w:val="1fffb"/>
    <w:rsid w:val="004F2606"/>
    <w:pPr>
      <w:spacing w:line="240" w:lineRule="atLeast"/>
      <w:ind w:firstLine="720"/>
      <w:jc w:val="both"/>
    </w:pPr>
    <w:rPr>
      <w:rFonts w:eastAsia="Times New Roman"/>
      <w:snapToGrid w:val="0"/>
      <w:sz w:val="28"/>
      <w:szCs w:val="20"/>
      <w:lang w:eastAsia="ru-RU"/>
    </w:rPr>
  </w:style>
  <w:style w:type="character" w:customStyle="1" w:styleId="1fffb">
    <w:name w:val="Основной текст с отступом.об1 Знак"/>
    <w:link w:val="1fffa"/>
    <w:rsid w:val="004F2606"/>
    <w:rPr>
      <w:rFonts w:ascii="Times New Roman" w:eastAsia="Times New Roman" w:hAnsi="Times New Roman"/>
      <w:snapToGrid w:val="0"/>
      <w:sz w:val="28"/>
    </w:rPr>
  </w:style>
  <w:style w:type="paragraph" w:customStyle="1" w:styleId="affffffff0">
    <w:name w:val="Осн_текст"/>
    <w:basedOn w:val="a2"/>
    <w:link w:val="affffffff1"/>
    <w:rsid w:val="00581127"/>
    <w:pPr>
      <w:ind w:firstLine="539"/>
      <w:jc w:val="both"/>
    </w:pPr>
    <w:rPr>
      <w:b w:val="0"/>
      <w:bCs w:val="0"/>
      <w:sz w:val="28"/>
      <w:lang w:val="ru-RU"/>
    </w:rPr>
  </w:style>
  <w:style w:type="character" w:customStyle="1" w:styleId="affffffff1">
    <w:name w:val="Осн_текст Знак"/>
    <w:link w:val="affffffff0"/>
    <w:rsid w:val="00581127"/>
    <w:rPr>
      <w:rFonts w:ascii="Times New Roman" w:eastAsia="Times New Roman" w:hAnsi="Times New Roman"/>
      <w:sz w:val="28"/>
      <w:szCs w:val="24"/>
    </w:rPr>
  </w:style>
  <w:style w:type="paragraph" w:customStyle="1" w:styleId="a">
    <w:name w:val="маркер"/>
    <w:basedOn w:val="affffffff0"/>
    <w:link w:val="affffffff2"/>
    <w:rsid w:val="00581127"/>
    <w:pPr>
      <w:numPr>
        <w:numId w:val="3"/>
      </w:numPr>
    </w:pPr>
    <w:rPr>
      <w:szCs w:val="28"/>
    </w:rPr>
  </w:style>
  <w:style w:type="character" w:customStyle="1" w:styleId="affffffff2">
    <w:name w:val="маркер Знак"/>
    <w:link w:val="a"/>
    <w:rsid w:val="00581127"/>
    <w:rPr>
      <w:rFonts w:ascii="Times New Roman" w:eastAsia="Times New Roman" w:hAnsi="Times New Roman"/>
      <w:sz w:val="28"/>
      <w:szCs w:val="28"/>
    </w:rPr>
  </w:style>
  <w:style w:type="paragraph" w:customStyle="1" w:styleId="113">
    <w:name w:val="Основной текст с отступом.об11"/>
    <w:basedOn w:val="a0"/>
    <w:link w:val="114"/>
    <w:rsid w:val="00904EEE"/>
    <w:pPr>
      <w:spacing w:line="240" w:lineRule="atLeast"/>
      <w:ind w:firstLine="720"/>
      <w:jc w:val="both"/>
    </w:pPr>
    <w:rPr>
      <w:rFonts w:eastAsia="Times New Roman"/>
      <w:snapToGrid w:val="0"/>
      <w:sz w:val="28"/>
      <w:szCs w:val="20"/>
      <w:lang w:eastAsia="ru-RU"/>
    </w:rPr>
  </w:style>
  <w:style w:type="paragraph" w:customStyle="1" w:styleId="1fffc">
    <w:name w:val="Обычный 1"/>
    <w:basedOn w:val="a0"/>
    <w:link w:val="1fffd"/>
    <w:rsid w:val="009B66DF"/>
    <w:pPr>
      <w:spacing w:line="360" w:lineRule="auto"/>
      <w:ind w:firstLine="720"/>
      <w:jc w:val="both"/>
    </w:pPr>
    <w:rPr>
      <w:rFonts w:eastAsia="Times New Roman"/>
      <w:sz w:val="20"/>
      <w:szCs w:val="20"/>
      <w:lang w:eastAsia="ru-RU"/>
    </w:rPr>
  </w:style>
  <w:style w:type="character" w:customStyle="1" w:styleId="1fffd">
    <w:name w:val="Обычный 1 Знак"/>
    <w:link w:val="1fffc"/>
    <w:rsid w:val="009B66DF"/>
    <w:rPr>
      <w:rFonts w:ascii="Times New Roman" w:eastAsia="Times New Roman" w:hAnsi="Times New Roman"/>
    </w:rPr>
  </w:style>
  <w:style w:type="paragraph" w:customStyle="1" w:styleId="affffffff3">
    <w:name w:val="ОсновнойРПС"/>
    <w:basedOn w:val="af"/>
    <w:link w:val="affffffff4"/>
    <w:rsid w:val="009B66DF"/>
    <w:pPr>
      <w:spacing w:after="0" w:line="360" w:lineRule="auto"/>
      <w:ind w:left="0" w:firstLine="709"/>
      <w:jc w:val="both"/>
    </w:pPr>
    <w:rPr>
      <w:sz w:val="28"/>
      <w:szCs w:val="28"/>
      <w:lang w:val="ru-RU"/>
    </w:rPr>
  </w:style>
  <w:style w:type="character" w:customStyle="1" w:styleId="affffffff4">
    <w:name w:val="ОсновнойРПС Знак"/>
    <w:link w:val="affffffff3"/>
    <w:rsid w:val="009B66DF"/>
    <w:rPr>
      <w:rFonts w:ascii="Times New Roman" w:eastAsia="Times New Roman" w:hAnsi="Times New Roman"/>
      <w:sz w:val="28"/>
      <w:szCs w:val="28"/>
    </w:rPr>
  </w:style>
  <w:style w:type="paragraph" w:customStyle="1" w:styleId="4">
    <w:name w:val="заголовок 4а"/>
    <w:basedOn w:val="a0"/>
    <w:rsid w:val="009337EB"/>
    <w:pPr>
      <w:numPr>
        <w:numId w:val="4"/>
      </w:numPr>
      <w:jc w:val="right"/>
    </w:pPr>
    <w:rPr>
      <w:rFonts w:eastAsia="Times New Roman"/>
      <w:sz w:val="28"/>
      <w:szCs w:val="28"/>
      <w:lang w:eastAsia="ru-RU"/>
    </w:rPr>
  </w:style>
  <w:style w:type="paragraph" w:customStyle="1" w:styleId="affffffff5">
    <w:name w:val="Внутренний адрес"/>
    <w:basedOn w:val="a0"/>
    <w:rsid w:val="009337EB"/>
    <w:pPr>
      <w:jc w:val="both"/>
    </w:pPr>
    <w:rPr>
      <w:rFonts w:eastAsia="Times New Roman"/>
      <w:sz w:val="28"/>
      <w:szCs w:val="20"/>
      <w:lang w:val="en-US" w:eastAsia="ru-RU"/>
    </w:rPr>
  </w:style>
  <w:style w:type="character" w:customStyle="1" w:styleId="114">
    <w:name w:val="Основной текст с отступом.об11 Знак"/>
    <w:link w:val="113"/>
    <w:rsid w:val="00F201DA"/>
    <w:rPr>
      <w:rFonts w:ascii="Times New Roman" w:eastAsia="Times New Roman" w:hAnsi="Times New Roman"/>
      <w:snapToGrid w:val="0"/>
      <w:sz w:val="28"/>
    </w:rPr>
  </w:style>
  <w:style w:type="paragraph" w:customStyle="1" w:styleId="31">
    <w:name w:val="Стиль Заголовок 3а + По центру1"/>
    <w:basedOn w:val="a0"/>
    <w:rsid w:val="00942499"/>
    <w:pPr>
      <w:numPr>
        <w:ilvl w:val="2"/>
        <w:numId w:val="5"/>
      </w:numPr>
      <w:spacing w:before="120" w:after="120"/>
      <w:jc w:val="center"/>
    </w:pPr>
    <w:rPr>
      <w:rFonts w:eastAsia="Times New Roman"/>
      <w:b/>
      <w:bCs/>
      <w:sz w:val="28"/>
      <w:szCs w:val="20"/>
      <w:lang w:eastAsia="ru-RU"/>
    </w:rPr>
  </w:style>
  <w:style w:type="paragraph" w:customStyle="1" w:styleId="1fffe">
    <w:name w:val="обычный 1"/>
    <w:basedOn w:val="affffffff6"/>
    <w:link w:val="1ffff"/>
    <w:uiPriority w:val="99"/>
    <w:rsid w:val="00B12419"/>
    <w:pPr>
      <w:spacing w:line="360" w:lineRule="auto"/>
      <w:ind w:firstLine="680"/>
      <w:jc w:val="both"/>
    </w:pPr>
    <w:rPr>
      <w:rFonts w:eastAsia="Times New Roman"/>
      <w:color w:val="000000"/>
      <w:sz w:val="28"/>
      <w:szCs w:val="20"/>
      <w:lang w:eastAsia="ru-RU"/>
    </w:rPr>
  </w:style>
  <w:style w:type="character" w:customStyle="1" w:styleId="1ffff">
    <w:name w:val="обычный 1 Знак"/>
    <w:link w:val="1fffe"/>
    <w:uiPriority w:val="99"/>
    <w:rsid w:val="00B12419"/>
    <w:rPr>
      <w:rFonts w:ascii="Times New Roman" w:eastAsia="Times New Roman" w:hAnsi="Times New Roman"/>
      <w:color w:val="000000"/>
      <w:sz w:val="28"/>
    </w:rPr>
  </w:style>
  <w:style w:type="paragraph" w:styleId="affffffff6">
    <w:name w:val="table of figures"/>
    <w:basedOn w:val="a0"/>
    <w:next w:val="a0"/>
    <w:uiPriority w:val="99"/>
    <w:semiHidden/>
    <w:unhideWhenUsed/>
    <w:rsid w:val="00B12419"/>
  </w:style>
  <w:style w:type="paragraph" w:customStyle="1" w:styleId="TableParagraph">
    <w:name w:val="Table Paragraph"/>
    <w:basedOn w:val="a0"/>
    <w:uiPriority w:val="1"/>
    <w:qFormat/>
    <w:rsid w:val="00A84423"/>
    <w:pPr>
      <w:widowControl w:val="0"/>
      <w:autoSpaceDE w:val="0"/>
      <w:autoSpaceDN w:val="0"/>
      <w:adjustRightInd w:val="0"/>
    </w:pPr>
    <w:rPr>
      <w:rFonts w:eastAsia="Times New Roman"/>
      <w:lang w:eastAsia="ru-RU"/>
    </w:rPr>
  </w:style>
  <w:style w:type="paragraph" w:customStyle="1" w:styleId="48">
    <w:name w:val="4 Текст"/>
    <w:basedOn w:val="a0"/>
    <w:qFormat/>
    <w:rsid w:val="00E82697"/>
    <w:pPr>
      <w:tabs>
        <w:tab w:val="left" w:pos="5475"/>
      </w:tabs>
      <w:spacing w:line="360" w:lineRule="auto"/>
      <w:ind w:firstLine="709"/>
      <w:jc w:val="both"/>
    </w:pPr>
    <w:rPr>
      <w:szCs w:val="28"/>
      <w:lang w:eastAsia="en-US"/>
    </w:rPr>
  </w:style>
  <w:style w:type="paragraph" w:customStyle="1" w:styleId="49">
    <w:name w:val="Заголовок4"/>
    <w:basedOn w:val="a2"/>
    <w:autoRedefine/>
    <w:rsid w:val="00F52E2F"/>
    <w:pPr>
      <w:spacing w:before="60" w:after="60"/>
    </w:pPr>
    <w:rPr>
      <w:rFonts w:ascii="Arial" w:hAnsi="Arial"/>
      <w:b w:val="0"/>
      <w:bCs w:val="0"/>
      <w:i/>
      <w:iCs/>
      <w:sz w:val="22"/>
      <w:szCs w:val="20"/>
      <w:u w:val="single"/>
      <w:lang w:val="ru-RU"/>
    </w:rPr>
  </w:style>
  <w:style w:type="paragraph" w:customStyle="1" w:styleId="formattext">
    <w:name w:val="formattext"/>
    <w:basedOn w:val="a0"/>
    <w:rsid w:val="005D101D"/>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0987">
      <w:bodyDiv w:val="1"/>
      <w:marLeft w:val="0"/>
      <w:marRight w:val="0"/>
      <w:marTop w:val="0"/>
      <w:marBottom w:val="0"/>
      <w:divBdr>
        <w:top w:val="none" w:sz="0" w:space="0" w:color="auto"/>
        <w:left w:val="none" w:sz="0" w:space="0" w:color="auto"/>
        <w:bottom w:val="none" w:sz="0" w:space="0" w:color="auto"/>
        <w:right w:val="none" w:sz="0" w:space="0" w:color="auto"/>
      </w:divBdr>
    </w:div>
    <w:div w:id="104732935">
      <w:bodyDiv w:val="1"/>
      <w:marLeft w:val="0"/>
      <w:marRight w:val="0"/>
      <w:marTop w:val="0"/>
      <w:marBottom w:val="0"/>
      <w:divBdr>
        <w:top w:val="none" w:sz="0" w:space="0" w:color="auto"/>
        <w:left w:val="none" w:sz="0" w:space="0" w:color="auto"/>
        <w:bottom w:val="none" w:sz="0" w:space="0" w:color="auto"/>
        <w:right w:val="none" w:sz="0" w:space="0" w:color="auto"/>
      </w:divBdr>
      <w:divsChild>
        <w:div w:id="2026395501">
          <w:marLeft w:val="0"/>
          <w:marRight w:val="0"/>
          <w:marTop w:val="0"/>
          <w:marBottom w:val="0"/>
          <w:divBdr>
            <w:top w:val="none" w:sz="0" w:space="0" w:color="auto"/>
            <w:left w:val="none" w:sz="0" w:space="0" w:color="auto"/>
            <w:bottom w:val="none" w:sz="0" w:space="0" w:color="auto"/>
            <w:right w:val="none" w:sz="0" w:space="0" w:color="auto"/>
          </w:divBdr>
          <w:divsChild>
            <w:div w:id="2093768564">
              <w:marLeft w:val="0"/>
              <w:marRight w:val="0"/>
              <w:marTop w:val="0"/>
              <w:marBottom w:val="0"/>
              <w:divBdr>
                <w:top w:val="none" w:sz="0" w:space="0" w:color="auto"/>
                <w:left w:val="none" w:sz="0" w:space="0" w:color="auto"/>
                <w:bottom w:val="none" w:sz="0" w:space="0" w:color="auto"/>
                <w:right w:val="none" w:sz="0" w:space="0" w:color="auto"/>
              </w:divBdr>
              <w:divsChild>
                <w:div w:id="221328541">
                  <w:marLeft w:val="0"/>
                  <w:marRight w:val="0"/>
                  <w:marTop w:val="0"/>
                  <w:marBottom w:val="0"/>
                  <w:divBdr>
                    <w:top w:val="none" w:sz="0" w:space="0" w:color="auto"/>
                    <w:left w:val="none" w:sz="0" w:space="0" w:color="auto"/>
                    <w:bottom w:val="none" w:sz="0" w:space="0" w:color="auto"/>
                    <w:right w:val="none" w:sz="0" w:space="0" w:color="auto"/>
                  </w:divBdr>
                  <w:divsChild>
                    <w:div w:id="2069181144">
                      <w:marLeft w:val="0"/>
                      <w:marRight w:val="0"/>
                      <w:marTop w:val="0"/>
                      <w:marBottom w:val="0"/>
                      <w:divBdr>
                        <w:top w:val="none" w:sz="0" w:space="0" w:color="auto"/>
                        <w:left w:val="none" w:sz="0" w:space="0" w:color="auto"/>
                        <w:bottom w:val="none" w:sz="0" w:space="0" w:color="auto"/>
                        <w:right w:val="none" w:sz="0" w:space="0" w:color="auto"/>
                      </w:divBdr>
                      <w:divsChild>
                        <w:div w:id="832767750">
                          <w:marLeft w:val="0"/>
                          <w:marRight w:val="0"/>
                          <w:marTop w:val="0"/>
                          <w:marBottom w:val="0"/>
                          <w:divBdr>
                            <w:top w:val="none" w:sz="0" w:space="0" w:color="auto"/>
                            <w:left w:val="none" w:sz="0" w:space="0" w:color="auto"/>
                            <w:bottom w:val="none" w:sz="0" w:space="0" w:color="auto"/>
                            <w:right w:val="none" w:sz="0" w:space="0" w:color="auto"/>
                          </w:divBdr>
                          <w:divsChild>
                            <w:div w:id="1267229117">
                              <w:marLeft w:val="0"/>
                              <w:marRight w:val="0"/>
                              <w:marTop w:val="0"/>
                              <w:marBottom w:val="0"/>
                              <w:divBdr>
                                <w:top w:val="none" w:sz="0" w:space="0" w:color="auto"/>
                                <w:left w:val="none" w:sz="0" w:space="0" w:color="auto"/>
                                <w:bottom w:val="none" w:sz="0" w:space="0" w:color="auto"/>
                                <w:right w:val="none" w:sz="0" w:space="0" w:color="auto"/>
                              </w:divBdr>
                              <w:divsChild>
                                <w:div w:id="984044919">
                                  <w:marLeft w:val="0"/>
                                  <w:marRight w:val="0"/>
                                  <w:marTop w:val="0"/>
                                  <w:marBottom w:val="0"/>
                                  <w:divBdr>
                                    <w:top w:val="none" w:sz="0" w:space="0" w:color="auto"/>
                                    <w:left w:val="none" w:sz="0" w:space="0" w:color="auto"/>
                                    <w:bottom w:val="none" w:sz="0" w:space="0" w:color="auto"/>
                                    <w:right w:val="none" w:sz="0" w:space="0" w:color="auto"/>
                                  </w:divBdr>
                                  <w:divsChild>
                                    <w:div w:id="1735619960">
                                      <w:marLeft w:val="0"/>
                                      <w:marRight w:val="0"/>
                                      <w:marTop w:val="0"/>
                                      <w:marBottom w:val="0"/>
                                      <w:divBdr>
                                        <w:top w:val="none" w:sz="0" w:space="0" w:color="auto"/>
                                        <w:left w:val="none" w:sz="0" w:space="0" w:color="auto"/>
                                        <w:bottom w:val="none" w:sz="0" w:space="0" w:color="auto"/>
                                        <w:right w:val="none" w:sz="0" w:space="0" w:color="auto"/>
                                      </w:divBdr>
                                      <w:divsChild>
                                        <w:div w:id="337735397">
                                          <w:marLeft w:val="0"/>
                                          <w:marRight w:val="0"/>
                                          <w:marTop w:val="0"/>
                                          <w:marBottom w:val="0"/>
                                          <w:divBdr>
                                            <w:top w:val="none" w:sz="0" w:space="0" w:color="auto"/>
                                            <w:left w:val="none" w:sz="0" w:space="0" w:color="auto"/>
                                            <w:bottom w:val="none" w:sz="0" w:space="0" w:color="auto"/>
                                            <w:right w:val="none" w:sz="0" w:space="0" w:color="auto"/>
                                          </w:divBdr>
                                          <w:divsChild>
                                            <w:div w:id="1795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514797">
      <w:bodyDiv w:val="1"/>
      <w:marLeft w:val="0"/>
      <w:marRight w:val="0"/>
      <w:marTop w:val="0"/>
      <w:marBottom w:val="0"/>
      <w:divBdr>
        <w:top w:val="none" w:sz="0" w:space="0" w:color="auto"/>
        <w:left w:val="none" w:sz="0" w:space="0" w:color="auto"/>
        <w:bottom w:val="none" w:sz="0" w:space="0" w:color="auto"/>
        <w:right w:val="none" w:sz="0" w:space="0" w:color="auto"/>
      </w:divBdr>
    </w:div>
    <w:div w:id="171722852">
      <w:bodyDiv w:val="1"/>
      <w:marLeft w:val="0"/>
      <w:marRight w:val="0"/>
      <w:marTop w:val="0"/>
      <w:marBottom w:val="0"/>
      <w:divBdr>
        <w:top w:val="none" w:sz="0" w:space="0" w:color="auto"/>
        <w:left w:val="none" w:sz="0" w:space="0" w:color="auto"/>
        <w:bottom w:val="none" w:sz="0" w:space="0" w:color="auto"/>
        <w:right w:val="none" w:sz="0" w:space="0" w:color="auto"/>
      </w:divBdr>
    </w:div>
    <w:div w:id="193883179">
      <w:bodyDiv w:val="1"/>
      <w:marLeft w:val="0"/>
      <w:marRight w:val="0"/>
      <w:marTop w:val="0"/>
      <w:marBottom w:val="0"/>
      <w:divBdr>
        <w:top w:val="none" w:sz="0" w:space="0" w:color="auto"/>
        <w:left w:val="none" w:sz="0" w:space="0" w:color="auto"/>
        <w:bottom w:val="none" w:sz="0" w:space="0" w:color="auto"/>
        <w:right w:val="none" w:sz="0" w:space="0" w:color="auto"/>
      </w:divBdr>
    </w:div>
    <w:div w:id="318312529">
      <w:bodyDiv w:val="1"/>
      <w:marLeft w:val="0"/>
      <w:marRight w:val="0"/>
      <w:marTop w:val="0"/>
      <w:marBottom w:val="0"/>
      <w:divBdr>
        <w:top w:val="none" w:sz="0" w:space="0" w:color="auto"/>
        <w:left w:val="none" w:sz="0" w:space="0" w:color="auto"/>
        <w:bottom w:val="none" w:sz="0" w:space="0" w:color="auto"/>
        <w:right w:val="none" w:sz="0" w:space="0" w:color="auto"/>
      </w:divBdr>
    </w:div>
    <w:div w:id="479926768">
      <w:bodyDiv w:val="1"/>
      <w:marLeft w:val="0"/>
      <w:marRight w:val="0"/>
      <w:marTop w:val="0"/>
      <w:marBottom w:val="0"/>
      <w:divBdr>
        <w:top w:val="none" w:sz="0" w:space="0" w:color="auto"/>
        <w:left w:val="none" w:sz="0" w:space="0" w:color="auto"/>
        <w:bottom w:val="none" w:sz="0" w:space="0" w:color="auto"/>
        <w:right w:val="none" w:sz="0" w:space="0" w:color="auto"/>
      </w:divBdr>
    </w:div>
    <w:div w:id="522206111">
      <w:bodyDiv w:val="1"/>
      <w:marLeft w:val="0"/>
      <w:marRight w:val="0"/>
      <w:marTop w:val="0"/>
      <w:marBottom w:val="0"/>
      <w:divBdr>
        <w:top w:val="none" w:sz="0" w:space="0" w:color="auto"/>
        <w:left w:val="none" w:sz="0" w:space="0" w:color="auto"/>
        <w:bottom w:val="none" w:sz="0" w:space="0" w:color="auto"/>
        <w:right w:val="none" w:sz="0" w:space="0" w:color="auto"/>
      </w:divBdr>
    </w:div>
    <w:div w:id="529728559">
      <w:bodyDiv w:val="1"/>
      <w:marLeft w:val="0"/>
      <w:marRight w:val="0"/>
      <w:marTop w:val="0"/>
      <w:marBottom w:val="0"/>
      <w:divBdr>
        <w:top w:val="none" w:sz="0" w:space="0" w:color="auto"/>
        <w:left w:val="none" w:sz="0" w:space="0" w:color="auto"/>
        <w:bottom w:val="none" w:sz="0" w:space="0" w:color="auto"/>
        <w:right w:val="none" w:sz="0" w:space="0" w:color="auto"/>
      </w:divBdr>
    </w:div>
    <w:div w:id="567112238">
      <w:bodyDiv w:val="1"/>
      <w:marLeft w:val="0"/>
      <w:marRight w:val="0"/>
      <w:marTop w:val="0"/>
      <w:marBottom w:val="0"/>
      <w:divBdr>
        <w:top w:val="none" w:sz="0" w:space="0" w:color="auto"/>
        <w:left w:val="none" w:sz="0" w:space="0" w:color="auto"/>
        <w:bottom w:val="none" w:sz="0" w:space="0" w:color="auto"/>
        <w:right w:val="none" w:sz="0" w:space="0" w:color="auto"/>
      </w:divBdr>
    </w:div>
    <w:div w:id="644965971">
      <w:bodyDiv w:val="1"/>
      <w:marLeft w:val="0"/>
      <w:marRight w:val="0"/>
      <w:marTop w:val="0"/>
      <w:marBottom w:val="0"/>
      <w:divBdr>
        <w:top w:val="none" w:sz="0" w:space="0" w:color="auto"/>
        <w:left w:val="none" w:sz="0" w:space="0" w:color="auto"/>
        <w:bottom w:val="none" w:sz="0" w:space="0" w:color="auto"/>
        <w:right w:val="none" w:sz="0" w:space="0" w:color="auto"/>
      </w:divBdr>
    </w:div>
    <w:div w:id="692001869">
      <w:bodyDiv w:val="1"/>
      <w:marLeft w:val="0"/>
      <w:marRight w:val="0"/>
      <w:marTop w:val="0"/>
      <w:marBottom w:val="0"/>
      <w:divBdr>
        <w:top w:val="none" w:sz="0" w:space="0" w:color="auto"/>
        <w:left w:val="none" w:sz="0" w:space="0" w:color="auto"/>
        <w:bottom w:val="none" w:sz="0" w:space="0" w:color="auto"/>
        <w:right w:val="none" w:sz="0" w:space="0" w:color="auto"/>
      </w:divBdr>
      <w:divsChild>
        <w:div w:id="1688479705">
          <w:marLeft w:val="0"/>
          <w:marRight w:val="0"/>
          <w:marTop w:val="15"/>
          <w:marBottom w:val="0"/>
          <w:divBdr>
            <w:top w:val="none" w:sz="0" w:space="0" w:color="auto"/>
            <w:left w:val="none" w:sz="0" w:space="0" w:color="auto"/>
            <w:bottom w:val="none" w:sz="0" w:space="0" w:color="auto"/>
            <w:right w:val="none" w:sz="0" w:space="0" w:color="auto"/>
          </w:divBdr>
          <w:divsChild>
            <w:div w:id="762536285">
              <w:marLeft w:val="0"/>
              <w:marRight w:val="0"/>
              <w:marTop w:val="0"/>
              <w:marBottom w:val="0"/>
              <w:divBdr>
                <w:top w:val="none" w:sz="0" w:space="0" w:color="auto"/>
                <w:left w:val="none" w:sz="0" w:space="0" w:color="auto"/>
                <w:bottom w:val="none" w:sz="0" w:space="0" w:color="auto"/>
                <w:right w:val="none" w:sz="0" w:space="0" w:color="auto"/>
              </w:divBdr>
              <w:divsChild>
                <w:div w:id="425269111">
                  <w:marLeft w:val="0"/>
                  <w:marRight w:val="0"/>
                  <w:marTop w:val="0"/>
                  <w:marBottom w:val="0"/>
                  <w:divBdr>
                    <w:top w:val="none" w:sz="0" w:space="0" w:color="auto"/>
                    <w:left w:val="none" w:sz="0" w:space="0" w:color="auto"/>
                    <w:bottom w:val="none" w:sz="0" w:space="0" w:color="auto"/>
                    <w:right w:val="none" w:sz="0" w:space="0" w:color="auto"/>
                  </w:divBdr>
                </w:div>
                <w:div w:id="920721222">
                  <w:marLeft w:val="0"/>
                  <w:marRight w:val="0"/>
                  <w:marTop w:val="0"/>
                  <w:marBottom w:val="0"/>
                  <w:divBdr>
                    <w:top w:val="none" w:sz="0" w:space="0" w:color="auto"/>
                    <w:left w:val="none" w:sz="0" w:space="0" w:color="auto"/>
                    <w:bottom w:val="none" w:sz="0" w:space="0" w:color="auto"/>
                    <w:right w:val="none" w:sz="0" w:space="0" w:color="auto"/>
                  </w:divBdr>
                </w:div>
                <w:div w:id="1699240236">
                  <w:marLeft w:val="0"/>
                  <w:marRight w:val="0"/>
                  <w:marTop w:val="0"/>
                  <w:marBottom w:val="0"/>
                  <w:divBdr>
                    <w:top w:val="none" w:sz="0" w:space="0" w:color="auto"/>
                    <w:left w:val="none" w:sz="0" w:space="0" w:color="auto"/>
                    <w:bottom w:val="none" w:sz="0" w:space="0" w:color="auto"/>
                    <w:right w:val="none" w:sz="0" w:space="0" w:color="auto"/>
                  </w:divBdr>
                </w:div>
                <w:div w:id="275135911">
                  <w:marLeft w:val="0"/>
                  <w:marRight w:val="0"/>
                  <w:marTop w:val="0"/>
                  <w:marBottom w:val="0"/>
                  <w:divBdr>
                    <w:top w:val="none" w:sz="0" w:space="0" w:color="auto"/>
                    <w:left w:val="none" w:sz="0" w:space="0" w:color="auto"/>
                    <w:bottom w:val="none" w:sz="0" w:space="0" w:color="auto"/>
                    <w:right w:val="none" w:sz="0" w:space="0" w:color="auto"/>
                  </w:divBdr>
                </w:div>
                <w:div w:id="1383752773">
                  <w:marLeft w:val="0"/>
                  <w:marRight w:val="0"/>
                  <w:marTop w:val="0"/>
                  <w:marBottom w:val="0"/>
                  <w:divBdr>
                    <w:top w:val="none" w:sz="0" w:space="0" w:color="auto"/>
                    <w:left w:val="none" w:sz="0" w:space="0" w:color="auto"/>
                    <w:bottom w:val="none" w:sz="0" w:space="0" w:color="auto"/>
                    <w:right w:val="none" w:sz="0" w:space="0" w:color="auto"/>
                  </w:divBdr>
                </w:div>
                <w:div w:id="1460296355">
                  <w:marLeft w:val="0"/>
                  <w:marRight w:val="0"/>
                  <w:marTop w:val="0"/>
                  <w:marBottom w:val="0"/>
                  <w:divBdr>
                    <w:top w:val="none" w:sz="0" w:space="0" w:color="auto"/>
                    <w:left w:val="none" w:sz="0" w:space="0" w:color="auto"/>
                    <w:bottom w:val="none" w:sz="0" w:space="0" w:color="auto"/>
                    <w:right w:val="none" w:sz="0" w:space="0" w:color="auto"/>
                  </w:divBdr>
                </w:div>
                <w:div w:id="857547180">
                  <w:marLeft w:val="0"/>
                  <w:marRight w:val="0"/>
                  <w:marTop w:val="0"/>
                  <w:marBottom w:val="0"/>
                  <w:divBdr>
                    <w:top w:val="none" w:sz="0" w:space="0" w:color="auto"/>
                    <w:left w:val="none" w:sz="0" w:space="0" w:color="auto"/>
                    <w:bottom w:val="none" w:sz="0" w:space="0" w:color="auto"/>
                    <w:right w:val="none" w:sz="0" w:space="0" w:color="auto"/>
                  </w:divBdr>
                </w:div>
                <w:div w:id="1442340184">
                  <w:marLeft w:val="0"/>
                  <w:marRight w:val="0"/>
                  <w:marTop w:val="0"/>
                  <w:marBottom w:val="0"/>
                  <w:divBdr>
                    <w:top w:val="none" w:sz="0" w:space="0" w:color="auto"/>
                    <w:left w:val="none" w:sz="0" w:space="0" w:color="auto"/>
                    <w:bottom w:val="none" w:sz="0" w:space="0" w:color="auto"/>
                    <w:right w:val="none" w:sz="0" w:space="0" w:color="auto"/>
                  </w:divBdr>
                </w:div>
                <w:div w:id="729770288">
                  <w:marLeft w:val="0"/>
                  <w:marRight w:val="0"/>
                  <w:marTop w:val="0"/>
                  <w:marBottom w:val="0"/>
                  <w:divBdr>
                    <w:top w:val="none" w:sz="0" w:space="0" w:color="auto"/>
                    <w:left w:val="none" w:sz="0" w:space="0" w:color="auto"/>
                    <w:bottom w:val="none" w:sz="0" w:space="0" w:color="auto"/>
                    <w:right w:val="none" w:sz="0" w:space="0" w:color="auto"/>
                  </w:divBdr>
                </w:div>
                <w:div w:id="240062601">
                  <w:marLeft w:val="0"/>
                  <w:marRight w:val="0"/>
                  <w:marTop w:val="0"/>
                  <w:marBottom w:val="0"/>
                  <w:divBdr>
                    <w:top w:val="none" w:sz="0" w:space="0" w:color="auto"/>
                    <w:left w:val="none" w:sz="0" w:space="0" w:color="auto"/>
                    <w:bottom w:val="none" w:sz="0" w:space="0" w:color="auto"/>
                    <w:right w:val="none" w:sz="0" w:space="0" w:color="auto"/>
                  </w:divBdr>
                </w:div>
                <w:div w:id="1732730456">
                  <w:marLeft w:val="0"/>
                  <w:marRight w:val="0"/>
                  <w:marTop w:val="0"/>
                  <w:marBottom w:val="0"/>
                  <w:divBdr>
                    <w:top w:val="none" w:sz="0" w:space="0" w:color="auto"/>
                    <w:left w:val="none" w:sz="0" w:space="0" w:color="auto"/>
                    <w:bottom w:val="none" w:sz="0" w:space="0" w:color="auto"/>
                    <w:right w:val="none" w:sz="0" w:space="0" w:color="auto"/>
                  </w:divBdr>
                </w:div>
                <w:div w:id="2019654594">
                  <w:marLeft w:val="0"/>
                  <w:marRight w:val="0"/>
                  <w:marTop w:val="0"/>
                  <w:marBottom w:val="0"/>
                  <w:divBdr>
                    <w:top w:val="none" w:sz="0" w:space="0" w:color="auto"/>
                    <w:left w:val="none" w:sz="0" w:space="0" w:color="auto"/>
                    <w:bottom w:val="none" w:sz="0" w:space="0" w:color="auto"/>
                    <w:right w:val="none" w:sz="0" w:space="0" w:color="auto"/>
                  </w:divBdr>
                </w:div>
                <w:div w:id="1782145601">
                  <w:marLeft w:val="0"/>
                  <w:marRight w:val="0"/>
                  <w:marTop w:val="0"/>
                  <w:marBottom w:val="0"/>
                  <w:divBdr>
                    <w:top w:val="none" w:sz="0" w:space="0" w:color="auto"/>
                    <w:left w:val="none" w:sz="0" w:space="0" w:color="auto"/>
                    <w:bottom w:val="none" w:sz="0" w:space="0" w:color="auto"/>
                    <w:right w:val="none" w:sz="0" w:space="0" w:color="auto"/>
                  </w:divBdr>
                </w:div>
                <w:div w:id="1892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12170">
          <w:marLeft w:val="0"/>
          <w:marRight w:val="0"/>
          <w:marTop w:val="15"/>
          <w:marBottom w:val="0"/>
          <w:divBdr>
            <w:top w:val="none" w:sz="0" w:space="0" w:color="auto"/>
            <w:left w:val="none" w:sz="0" w:space="0" w:color="auto"/>
            <w:bottom w:val="none" w:sz="0" w:space="0" w:color="auto"/>
            <w:right w:val="none" w:sz="0" w:space="0" w:color="auto"/>
          </w:divBdr>
          <w:divsChild>
            <w:div w:id="1288127360">
              <w:marLeft w:val="0"/>
              <w:marRight w:val="0"/>
              <w:marTop w:val="0"/>
              <w:marBottom w:val="0"/>
              <w:divBdr>
                <w:top w:val="none" w:sz="0" w:space="0" w:color="auto"/>
                <w:left w:val="none" w:sz="0" w:space="0" w:color="auto"/>
                <w:bottom w:val="none" w:sz="0" w:space="0" w:color="auto"/>
                <w:right w:val="none" w:sz="0" w:space="0" w:color="auto"/>
              </w:divBdr>
              <w:divsChild>
                <w:div w:id="1303848205">
                  <w:marLeft w:val="0"/>
                  <w:marRight w:val="0"/>
                  <w:marTop w:val="0"/>
                  <w:marBottom w:val="0"/>
                  <w:divBdr>
                    <w:top w:val="none" w:sz="0" w:space="0" w:color="auto"/>
                    <w:left w:val="none" w:sz="0" w:space="0" w:color="auto"/>
                    <w:bottom w:val="none" w:sz="0" w:space="0" w:color="auto"/>
                    <w:right w:val="none" w:sz="0" w:space="0" w:color="auto"/>
                  </w:divBdr>
                </w:div>
                <w:div w:id="2125691029">
                  <w:marLeft w:val="0"/>
                  <w:marRight w:val="0"/>
                  <w:marTop w:val="0"/>
                  <w:marBottom w:val="0"/>
                  <w:divBdr>
                    <w:top w:val="none" w:sz="0" w:space="0" w:color="auto"/>
                    <w:left w:val="none" w:sz="0" w:space="0" w:color="auto"/>
                    <w:bottom w:val="none" w:sz="0" w:space="0" w:color="auto"/>
                    <w:right w:val="none" w:sz="0" w:space="0" w:color="auto"/>
                  </w:divBdr>
                </w:div>
                <w:div w:id="409885388">
                  <w:marLeft w:val="0"/>
                  <w:marRight w:val="0"/>
                  <w:marTop w:val="0"/>
                  <w:marBottom w:val="0"/>
                  <w:divBdr>
                    <w:top w:val="none" w:sz="0" w:space="0" w:color="auto"/>
                    <w:left w:val="none" w:sz="0" w:space="0" w:color="auto"/>
                    <w:bottom w:val="none" w:sz="0" w:space="0" w:color="auto"/>
                    <w:right w:val="none" w:sz="0" w:space="0" w:color="auto"/>
                  </w:divBdr>
                </w:div>
                <w:div w:id="1492016329">
                  <w:marLeft w:val="0"/>
                  <w:marRight w:val="0"/>
                  <w:marTop w:val="0"/>
                  <w:marBottom w:val="0"/>
                  <w:divBdr>
                    <w:top w:val="none" w:sz="0" w:space="0" w:color="auto"/>
                    <w:left w:val="none" w:sz="0" w:space="0" w:color="auto"/>
                    <w:bottom w:val="none" w:sz="0" w:space="0" w:color="auto"/>
                    <w:right w:val="none" w:sz="0" w:space="0" w:color="auto"/>
                  </w:divBdr>
                </w:div>
                <w:div w:id="666598084">
                  <w:marLeft w:val="0"/>
                  <w:marRight w:val="0"/>
                  <w:marTop w:val="0"/>
                  <w:marBottom w:val="0"/>
                  <w:divBdr>
                    <w:top w:val="none" w:sz="0" w:space="0" w:color="auto"/>
                    <w:left w:val="none" w:sz="0" w:space="0" w:color="auto"/>
                    <w:bottom w:val="none" w:sz="0" w:space="0" w:color="auto"/>
                    <w:right w:val="none" w:sz="0" w:space="0" w:color="auto"/>
                  </w:divBdr>
                </w:div>
                <w:div w:id="1655833006">
                  <w:marLeft w:val="0"/>
                  <w:marRight w:val="0"/>
                  <w:marTop w:val="0"/>
                  <w:marBottom w:val="0"/>
                  <w:divBdr>
                    <w:top w:val="none" w:sz="0" w:space="0" w:color="auto"/>
                    <w:left w:val="none" w:sz="0" w:space="0" w:color="auto"/>
                    <w:bottom w:val="none" w:sz="0" w:space="0" w:color="auto"/>
                    <w:right w:val="none" w:sz="0" w:space="0" w:color="auto"/>
                  </w:divBdr>
                </w:div>
                <w:div w:id="132722">
                  <w:marLeft w:val="0"/>
                  <w:marRight w:val="0"/>
                  <w:marTop w:val="0"/>
                  <w:marBottom w:val="0"/>
                  <w:divBdr>
                    <w:top w:val="none" w:sz="0" w:space="0" w:color="auto"/>
                    <w:left w:val="none" w:sz="0" w:space="0" w:color="auto"/>
                    <w:bottom w:val="none" w:sz="0" w:space="0" w:color="auto"/>
                    <w:right w:val="none" w:sz="0" w:space="0" w:color="auto"/>
                  </w:divBdr>
                </w:div>
                <w:div w:id="1553035681">
                  <w:marLeft w:val="0"/>
                  <w:marRight w:val="0"/>
                  <w:marTop w:val="0"/>
                  <w:marBottom w:val="0"/>
                  <w:divBdr>
                    <w:top w:val="none" w:sz="0" w:space="0" w:color="auto"/>
                    <w:left w:val="none" w:sz="0" w:space="0" w:color="auto"/>
                    <w:bottom w:val="none" w:sz="0" w:space="0" w:color="auto"/>
                    <w:right w:val="none" w:sz="0" w:space="0" w:color="auto"/>
                  </w:divBdr>
                </w:div>
                <w:div w:id="1587573983">
                  <w:marLeft w:val="0"/>
                  <w:marRight w:val="0"/>
                  <w:marTop w:val="0"/>
                  <w:marBottom w:val="0"/>
                  <w:divBdr>
                    <w:top w:val="none" w:sz="0" w:space="0" w:color="auto"/>
                    <w:left w:val="none" w:sz="0" w:space="0" w:color="auto"/>
                    <w:bottom w:val="none" w:sz="0" w:space="0" w:color="auto"/>
                    <w:right w:val="none" w:sz="0" w:space="0" w:color="auto"/>
                  </w:divBdr>
                </w:div>
                <w:div w:id="699165233">
                  <w:marLeft w:val="0"/>
                  <w:marRight w:val="0"/>
                  <w:marTop w:val="0"/>
                  <w:marBottom w:val="0"/>
                  <w:divBdr>
                    <w:top w:val="none" w:sz="0" w:space="0" w:color="auto"/>
                    <w:left w:val="none" w:sz="0" w:space="0" w:color="auto"/>
                    <w:bottom w:val="none" w:sz="0" w:space="0" w:color="auto"/>
                    <w:right w:val="none" w:sz="0" w:space="0" w:color="auto"/>
                  </w:divBdr>
                </w:div>
                <w:div w:id="123893744">
                  <w:marLeft w:val="0"/>
                  <w:marRight w:val="0"/>
                  <w:marTop w:val="0"/>
                  <w:marBottom w:val="0"/>
                  <w:divBdr>
                    <w:top w:val="none" w:sz="0" w:space="0" w:color="auto"/>
                    <w:left w:val="none" w:sz="0" w:space="0" w:color="auto"/>
                    <w:bottom w:val="none" w:sz="0" w:space="0" w:color="auto"/>
                    <w:right w:val="none" w:sz="0" w:space="0" w:color="auto"/>
                  </w:divBdr>
                </w:div>
                <w:div w:id="1664893488">
                  <w:marLeft w:val="0"/>
                  <w:marRight w:val="0"/>
                  <w:marTop w:val="0"/>
                  <w:marBottom w:val="0"/>
                  <w:divBdr>
                    <w:top w:val="none" w:sz="0" w:space="0" w:color="auto"/>
                    <w:left w:val="none" w:sz="0" w:space="0" w:color="auto"/>
                    <w:bottom w:val="none" w:sz="0" w:space="0" w:color="auto"/>
                    <w:right w:val="none" w:sz="0" w:space="0" w:color="auto"/>
                  </w:divBdr>
                </w:div>
                <w:div w:id="953096182">
                  <w:marLeft w:val="0"/>
                  <w:marRight w:val="0"/>
                  <w:marTop w:val="0"/>
                  <w:marBottom w:val="0"/>
                  <w:divBdr>
                    <w:top w:val="none" w:sz="0" w:space="0" w:color="auto"/>
                    <w:left w:val="none" w:sz="0" w:space="0" w:color="auto"/>
                    <w:bottom w:val="none" w:sz="0" w:space="0" w:color="auto"/>
                    <w:right w:val="none" w:sz="0" w:space="0" w:color="auto"/>
                  </w:divBdr>
                </w:div>
                <w:div w:id="1236546340">
                  <w:marLeft w:val="0"/>
                  <w:marRight w:val="0"/>
                  <w:marTop w:val="0"/>
                  <w:marBottom w:val="0"/>
                  <w:divBdr>
                    <w:top w:val="none" w:sz="0" w:space="0" w:color="auto"/>
                    <w:left w:val="none" w:sz="0" w:space="0" w:color="auto"/>
                    <w:bottom w:val="none" w:sz="0" w:space="0" w:color="auto"/>
                    <w:right w:val="none" w:sz="0" w:space="0" w:color="auto"/>
                  </w:divBdr>
                </w:div>
                <w:div w:id="43678699">
                  <w:marLeft w:val="0"/>
                  <w:marRight w:val="0"/>
                  <w:marTop w:val="0"/>
                  <w:marBottom w:val="0"/>
                  <w:divBdr>
                    <w:top w:val="none" w:sz="0" w:space="0" w:color="auto"/>
                    <w:left w:val="none" w:sz="0" w:space="0" w:color="auto"/>
                    <w:bottom w:val="none" w:sz="0" w:space="0" w:color="auto"/>
                    <w:right w:val="none" w:sz="0" w:space="0" w:color="auto"/>
                  </w:divBdr>
                </w:div>
                <w:div w:id="548348928">
                  <w:marLeft w:val="0"/>
                  <w:marRight w:val="0"/>
                  <w:marTop w:val="0"/>
                  <w:marBottom w:val="0"/>
                  <w:divBdr>
                    <w:top w:val="none" w:sz="0" w:space="0" w:color="auto"/>
                    <w:left w:val="none" w:sz="0" w:space="0" w:color="auto"/>
                    <w:bottom w:val="none" w:sz="0" w:space="0" w:color="auto"/>
                    <w:right w:val="none" w:sz="0" w:space="0" w:color="auto"/>
                  </w:divBdr>
                </w:div>
                <w:div w:id="664555523">
                  <w:marLeft w:val="0"/>
                  <w:marRight w:val="0"/>
                  <w:marTop w:val="0"/>
                  <w:marBottom w:val="0"/>
                  <w:divBdr>
                    <w:top w:val="none" w:sz="0" w:space="0" w:color="auto"/>
                    <w:left w:val="none" w:sz="0" w:space="0" w:color="auto"/>
                    <w:bottom w:val="none" w:sz="0" w:space="0" w:color="auto"/>
                    <w:right w:val="none" w:sz="0" w:space="0" w:color="auto"/>
                  </w:divBdr>
                </w:div>
                <w:div w:id="763918330">
                  <w:marLeft w:val="0"/>
                  <w:marRight w:val="0"/>
                  <w:marTop w:val="0"/>
                  <w:marBottom w:val="0"/>
                  <w:divBdr>
                    <w:top w:val="none" w:sz="0" w:space="0" w:color="auto"/>
                    <w:left w:val="none" w:sz="0" w:space="0" w:color="auto"/>
                    <w:bottom w:val="none" w:sz="0" w:space="0" w:color="auto"/>
                    <w:right w:val="none" w:sz="0" w:space="0" w:color="auto"/>
                  </w:divBdr>
                </w:div>
                <w:div w:id="1298149196">
                  <w:marLeft w:val="0"/>
                  <w:marRight w:val="0"/>
                  <w:marTop w:val="0"/>
                  <w:marBottom w:val="0"/>
                  <w:divBdr>
                    <w:top w:val="none" w:sz="0" w:space="0" w:color="auto"/>
                    <w:left w:val="none" w:sz="0" w:space="0" w:color="auto"/>
                    <w:bottom w:val="none" w:sz="0" w:space="0" w:color="auto"/>
                    <w:right w:val="none" w:sz="0" w:space="0" w:color="auto"/>
                  </w:divBdr>
                </w:div>
                <w:div w:id="5985106">
                  <w:marLeft w:val="0"/>
                  <w:marRight w:val="0"/>
                  <w:marTop w:val="0"/>
                  <w:marBottom w:val="0"/>
                  <w:divBdr>
                    <w:top w:val="none" w:sz="0" w:space="0" w:color="auto"/>
                    <w:left w:val="none" w:sz="0" w:space="0" w:color="auto"/>
                    <w:bottom w:val="none" w:sz="0" w:space="0" w:color="auto"/>
                    <w:right w:val="none" w:sz="0" w:space="0" w:color="auto"/>
                  </w:divBdr>
                </w:div>
                <w:div w:id="483620541">
                  <w:marLeft w:val="0"/>
                  <w:marRight w:val="0"/>
                  <w:marTop w:val="0"/>
                  <w:marBottom w:val="0"/>
                  <w:divBdr>
                    <w:top w:val="none" w:sz="0" w:space="0" w:color="auto"/>
                    <w:left w:val="none" w:sz="0" w:space="0" w:color="auto"/>
                    <w:bottom w:val="none" w:sz="0" w:space="0" w:color="auto"/>
                    <w:right w:val="none" w:sz="0" w:space="0" w:color="auto"/>
                  </w:divBdr>
                </w:div>
                <w:div w:id="1688479267">
                  <w:marLeft w:val="0"/>
                  <w:marRight w:val="0"/>
                  <w:marTop w:val="0"/>
                  <w:marBottom w:val="0"/>
                  <w:divBdr>
                    <w:top w:val="none" w:sz="0" w:space="0" w:color="auto"/>
                    <w:left w:val="none" w:sz="0" w:space="0" w:color="auto"/>
                    <w:bottom w:val="none" w:sz="0" w:space="0" w:color="auto"/>
                    <w:right w:val="none" w:sz="0" w:space="0" w:color="auto"/>
                  </w:divBdr>
                </w:div>
                <w:div w:id="563413748">
                  <w:marLeft w:val="0"/>
                  <w:marRight w:val="0"/>
                  <w:marTop w:val="0"/>
                  <w:marBottom w:val="0"/>
                  <w:divBdr>
                    <w:top w:val="none" w:sz="0" w:space="0" w:color="auto"/>
                    <w:left w:val="none" w:sz="0" w:space="0" w:color="auto"/>
                    <w:bottom w:val="none" w:sz="0" w:space="0" w:color="auto"/>
                    <w:right w:val="none" w:sz="0" w:space="0" w:color="auto"/>
                  </w:divBdr>
                </w:div>
                <w:div w:id="1361080291">
                  <w:marLeft w:val="0"/>
                  <w:marRight w:val="0"/>
                  <w:marTop w:val="0"/>
                  <w:marBottom w:val="0"/>
                  <w:divBdr>
                    <w:top w:val="none" w:sz="0" w:space="0" w:color="auto"/>
                    <w:left w:val="none" w:sz="0" w:space="0" w:color="auto"/>
                    <w:bottom w:val="none" w:sz="0" w:space="0" w:color="auto"/>
                    <w:right w:val="none" w:sz="0" w:space="0" w:color="auto"/>
                  </w:divBdr>
                </w:div>
                <w:div w:id="1975217056">
                  <w:marLeft w:val="0"/>
                  <w:marRight w:val="0"/>
                  <w:marTop w:val="0"/>
                  <w:marBottom w:val="0"/>
                  <w:divBdr>
                    <w:top w:val="none" w:sz="0" w:space="0" w:color="auto"/>
                    <w:left w:val="none" w:sz="0" w:space="0" w:color="auto"/>
                    <w:bottom w:val="none" w:sz="0" w:space="0" w:color="auto"/>
                    <w:right w:val="none" w:sz="0" w:space="0" w:color="auto"/>
                  </w:divBdr>
                </w:div>
                <w:div w:id="159349011">
                  <w:marLeft w:val="0"/>
                  <w:marRight w:val="0"/>
                  <w:marTop w:val="0"/>
                  <w:marBottom w:val="0"/>
                  <w:divBdr>
                    <w:top w:val="none" w:sz="0" w:space="0" w:color="auto"/>
                    <w:left w:val="none" w:sz="0" w:space="0" w:color="auto"/>
                    <w:bottom w:val="none" w:sz="0" w:space="0" w:color="auto"/>
                    <w:right w:val="none" w:sz="0" w:space="0" w:color="auto"/>
                  </w:divBdr>
                </w:div>
                <w:div w:id="1838613001">
                  <w:marLeft w:val="0"/>
                  <w:marRight w:val="0"/>
                  <w:marTop w:val="0"/>
                  <w:marBottom w:val="0"/>
                  <w:divBdr>
                    <w:top w:val="none" w:sz="0" w:space="0" w:color="auto"/>
                    <w:left w:val="none" w:sz="0" w:space="0" w:color="auto"/>
                    <w:bottom w:val="none" w:sz="0" w:space="0" w:color="auto"/>
                    <w:right w:val="none" w:sz="0" w:space="0" w:color="auto"/>
                  </w:divBdr>
                </w:div>
                <w:div w:id="584727372">
                  <w:marLeft w:val="0"/>
                  <w:marRight w:val="0"/>
                  <w:marTop w:val="0"/>
                  <w:marBottom w:val="0"/>
                  <w:divBdr>
                    <w:top w:val="none" w:sz="0" w:space="0" w:color="auto"/>
                    <w:left w:val="none" w:sz="0" w:space="0" w:color="auto"/>
                    <w:bottom w:val="none" w:sz="0" w:space="0" w:color="auto"/>
                    <w:right w:val="none" w:sz="0" w:space="0" w:color="auto"/>
                  </w:divBdr>
                </w:div>
                <w:div w:id="2108770124">
                  <w:marLeft w:val="0"/>
                  <w:marRight w:val="0"/>
                  <w:marTop w:val="0"/>
                  <w:marBottom w:val="0"/>
                  <w:divBdr>
                    <w:top w:val="none" w:sz="0" w:space="0" w:color="auto"/>
                    <w:left w:val="none" w:sz="0" w:space="0" w:color="auto"/>
                    <w:bottom w:val="none" w:sz="0" w:space="0" w:color="auto"/>
                    <w:right w:val="none" w:sz="0" w:space="0" w:color="auto"/>
                  </w:divBdr>
                </w:div>
                <w:div w:id="1403794929">
                  <w:marLeft w:val="0"/>
                  <w:marRight w:val="0"/>
                  <w:marTop w:val="0"/>
                  <w:marBottom w:val="0"/>
                  <w:divBdr>
                    <w:top w:val="none" w:sz="0" w:space="0" w:color="auto"/>
                    <w:left w:val="none" w:sz="0" w:space="0" w:color="auto"/>
                    <w:bottom w:val="none" w:sz="0" w:space="0" w:color="auto"/>
                    <w:right w:val="none" w:sz="0" w:space="0" w:color="auto"/>
                  </w:divBdr>
                </w:div>
                <w:div w:id="114057692">
                  <w:marLeft w:val="0"/>
                  <w:marRight w:val="0"/>
                  <w:marTop w:val="0"/>
                  <w:marBottom w:val="0"/>
                  <w:divBdr>
                    <w:top w:val="none" w:sz="0" w:space="0" w:color="auto"/>
                    <w:left w:val="none" w:sz="0" w:space="0" w:color="auto"/>
                    <w:bottom w:val="none" w:sz="0" w:space="0" w:color="auto"/>
                    <w:right w:val="none" w:sz="0" w:space="0" w:color="auto"/>
                  </w:divBdr>
                </w:div>
                <w:div w:id="1437750468">
                  <w:marLeft w:val="0"/>
                  <w:marRight w:val="0"/>
                  <w:marTop w:val="0"/>
                  <w:marBottom w:val="0"/>
                  <w:divBdr>
                    <w:top w:val="none" w:sz="0" w:space="0" w:color="auto"/>
                    <w:left w:val="none" w:sz="0" w:space="0" w:color="auto"/>
                    <w:bottom w:val="none" w:sz="0" w:space="0" w:color="auto"/>
                    <w:right w:val="none" w:sz="0" w:space="0" w:color="auto"/>
                  </w:divBdr>
                </w:div>
                <w:div w:id="1511802">
                  <w:marLeft w:val="0"/>
                  <w:marRight w:val="0"/>
                  <w:marTop w:val="0"/>
                  <w:marBottom w:val="0"/>
                  <w:divBdr>
                    <w:top w:val="none" w:sz="0" w:space="0" w:color="auto"/>
                    <w:left w:val="none" w:sz="0" w:space="0" w:color="auto"/>
                    <w:bottom w:val="none" w:sz="0" w:space="0" w:color="auto"/>
                    <w:right w:val="none" w:sz="0" w:space="0" w:color="auto"/>
                  </w:divBdr>
                </w:div>
                <w:div w:id="250163565">
                  <w:marLeft w:val="0"/>
                  <w:marRight w:val="0"/>
                  <w:marTop w:val="0"/>
                  <w:marBottom w:val="0"/>
                  <w:divBdr>
                    <w:top w:val="none" w:sz="0" w:space="0" w:color="auto"/>
                    <w:left w:val="none" w:sz="0" w:space="0" w:color="auto"/>
                    <w:bottom w:val="none" w:sz="0" w:space="0" w:color="auto"/>
                    <w:right w:val="none" w:sz="0" w:space="0" w:color="auto"/>
                  </w:divBdr>
                </w:div>
                <w:div w:id="848174996">
                  <w:marLeft w:val="0"/>
                  <w:marRight w:val="0"/>
                  <w:marTop w:val="0"/>
                  <w:marBottom w:val="0"/>
                  <w:divBdr>
                    <w:top w:val="none" w:sz="0" w:space="0" w:color="auto"/>
                    <w:left w:val="none" w:sz="0" w:space="0" w:color="auto"/>
                    <w:bottom w:val="none" w:sz="0" w:space="0" w:color="auto"/>
                    <w:right w:val="none" w:sz="0" w:space="0" w:color="auto"/>
                  </w:divBdr>
                </w:div>
                <w:div w:id="153878999">
                  <w:marLeft w:val="0"/>
                  <w:marRight w:val="0"/>
                  <w:marTop w:val="0"/>
                  <w:marBottom w:val="0"/>
                  <w:divBdr>
                    <w:top w:val="none" w:sz="0" w:space="0" w:color="auto"/>
                    <w:left w:val="none" w:sz="0" w:space="0" w:color="auto"/>
                    <w:bottom w:val="none" w:sz="0" w:space="0" w:color="auto"/>
                    <w:right w:val="none" w:sz="0" w:space="0" w:color="auto"/>
                  </w:divBdr>
                </w:div>
                <w:div w:id="595940807">
                  <w:marLeft w:val="0"/>
                  <w:marRight w:val="0"/>
                  <w:marTop w:val="0"/>
                  <w:marBottom w:val="0"/>
                  <w:divBdr>
                    <w:top w:val="none" w:sz="0" w:space="0" w:color="auto"/>
                    <w:left w:val="none" w:sz="0" w:space="0" w:color="auto"/>
                    <w:bottom w:val="none" w:sz="0" w:space="0" w:color="auto"/>
                    <w:right w:val="none" w:sz="0" w:space="0" w:color="auto"/>
                  </w:divBdr>
                </w:div>
                <w:div w:id="1310787030">
                  <w:marLeft w:val="0"/>
                  <w:marRight w:val="0"/>
                  <w:marTop w:val="0"/>
                  <w:marBottom w:val="0"/>
                  <w:divBdr>
                    <w:top w:val="none" w:sz="0" w:space="0" w:color="auto"/>
                    <w:left w:val="none" w:sz="0" w:space="0" w:color="auto"/>
                    <w:bottom w:val="none" w:sz="0" w:space="0" w:color="auto"/>
                    <w:right w:val="none" w:sz="0" w:space="0" w:color="auto"/>
                  </w:divBdr>
                </w:div>
                <w:div w:id="1532571696">
                  <w:marLeft w:val="0"/>
                  <w:marRight w:val="0"/>
                  <w:marTop w:val="0"/>
                  <w:marBottom w:val="0"/>
                  <w:divBdr>
                    <w:top w:val="none" w:sz="0" w:space="0" w:color="auto"/>
                    <w:left w:val="none" w:sz="0" w:space="0" w:color="auto"/>
                    <w:bottom w:val="none" w:sz="0" w:space="0" w:color="auto"/>
                    <w:right w:val="none" w:sz="0" w:space="0" w:color="auto"/>
                  </w:divBdr>
                </w:div>
                <w:div w:id="1120219550">
                  <w:marLeft w:val="0"/>
                  <w:marRight w:val="0"/>
                  <w:marTop w:val="0"/>
                  <w:marBottom w:val="0"/>
                  <w:divBdr>
                    <w:top w:val="none" w:sz="0" w:space="0" w:color="auto"/>
                    <w:left w:val="none" w:sz="0" w:space="0" w:color="auto"/>
                    <w:bottom w:val="none" w:sz="0" w:space="0" w:color="auto"/>
                    <w:right w:val="none" w:sz="0" w:space="0" w:color="auto"/>
                  </w:divBdr>
                </w:div>
                <w:div w:id="232787313">
                  <w:marLeft w:val="0"/>
                  <w:marRight w:val="0"/>
                  <w:marTop w:val="0"/>
                  <w:marBottom w:val="0"/>
                  <w:divBdr>
                    <w:top w:val="none" w:sz="0" w:space="0" w:color="auto"/>
                    <w:left w:val="none" w:sz="0" w:space="0" w:color="auto"/>
                    <w:bottom w:val="none" w:sz="0" w:space="0" w:color="auto"/>
                    <w:right w:val="none" w:sz="0" w:space="0" w:color="auto"/>
                  </w:divBdr>
                </w:div>
                <w:div w:id="10565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237218">
      <w:bodyDiv w:val="1"/>
      <w:marLeft w:val="0"/>
      <w:marRight w:val="0"/>
      <w:marTop w:val="0"/>
      <w:marBottom w:val="0"/>
      <w:divBdr>
        <w:top w:val="none" w:sz="0" w:space="0" w:color="auto"/>
        <w:left w:val="none" w:sz="0" w:space="0" w:color="auto"/>
        <w:bottom w:val="none" w:sz="0" w:space="0" w:color="auto"/>
        <w:right w:val="none" w:sz="0" w:space="0" w:color="auto"/>
      </w:divBdr>
      <w:divsChild>
        <w:div w:id="492453405">
          <w:marLeft w:val="0"/>
          <w:marRight w:val="0"/>
          <w:marTop w:val="0"/>
          <w:marBottom w:val="0"/>
          <w:divBdr>
            <w:top w:val="none" w:sz="0" w:space="0" w:color="auto"/>
            <w:left w:val="none" w:sz="0" w:space="0" w:color="auto"/>
            <w:bottom w:val="none" w:sz="0" w:space="0" w:color="auto"/>
            <w:right w:val="none" w:sz="0" w:space="0" w:color="auto"/>
          </w:divBdr>
        </w:div>
        <w:div w:id="605037534">
          <w:marLeft w:val="0"/>
          <w:marRight w:val="0"/>
          <w:marTop w:val="0"/>
          <w:marBottom w:val="0"/>
          <w:divBdr>
            <w:top w:val="none" w:sz="0" w:space="0" w:color="auto"/>
            <w:left w:val="none" w:sz="0" w:space="0" w:color="auto"/>
            <w:bottom w:val="none" w:sz="0" w:space="0" w:color="auto"/>
            <w:right w:val="none" w:sz="0" w:space="0" w:color="auto"/>
          </w:divBdr>
        </w:div>
        <w:div w:id="1748067720">
          <w:marLeft w:val="0"/>
          <w:marRight w:val="0"/>
          <w:marTop w:val="0"/>
          <w:marBottom w:val="0"/>
          <w:divBdr>
            <w:top w:val="none" w:sz="0" w:space="0" w:color="auto"/>
            <w:left w:val="none" w:sz="0" w:space="0" w:color="auto"/>
            <w:bottom w:val="none" w:sz="0" w:space="0" w:color="auto"/>
            <w:right w:val="none" w:sz="0" w:space="0" w:color="auto"/>
          </w:divBdr>
        </w:div>
      </w:divsChild>
    </w:div>
    <w:div w:id="742482709">
      <w:bodyDiv w:val="1"/>
      <w:marLeft w:val="0"/>
      <w:marRight w:val="0"/>
      <w:marTop w:val="0"/>
      <w:marBottom w:val="0"/>
      <w:divBdr>
        <w:top w:val="none" w:sz="0" w:space="0" w:color="auto"/>
        <w:left w:val="none" w:sz="0" w:space="0" w:color="auto"/>
        <w:bottom w:val="none" w:sz="0" w:space="0" w:color="auto"/>
        <w:right w:val="none" w:sz="0" w:space="0" w:color="auto"/>
      </w:divBdr>
    </w:div>
    <w:div w:id="756244416">
      <w:bodyDiv w:val="1"/>
      <w:marLeft w:val="0"/>
      <w:marRight w:val="0"/>
      <w:marTop w:val="0"/>
      <w:marBottom w:val="0"/>
      <w:divBdr>
        <w:top w:val="none" w:sz="0" w:space="0" w:color="auto"/>
        <w:left w:val="none" w:sz="0" w:space="0" w:color="auto"/>
        <w:bottom w:val="none" w:sz="0" w:space="0" w:color="auto"/>
        <w:right w:val="none" w:sz="0" w:space="0" w:color="auto"/>
      </w:divBdr>
    </w:div>
    <w:div w:id="887955977">
      <w:bodyDiv w:val="1"/>
      <w:marLeft w:val="0"/>
      <w:marRight w:val="0"/>
      <w:marTop w:val="0"/>
      <w:marBottom w:val="0"/>
      <w:divBdr>
        <w:top w:val="none" w:sz="0" w:space="0" w:color="auto"/>
        <w:left w:val="none" w:sz="0" w:space="0" w:color="auto"/>
        <w:bottom w:val="none" w:sz="0" w:space="0" w:color="auto"/>
        <w:right w:val="none" w:sz="0" w:space="0" w:color="auto"/>
      </w:divBdr>
    </w:div>
    <w:div w:id="892159984">
      <w:bodyDiv w:val="1"/>
      <w:marLeft w:val="0"/>
      <w:marRight w:val="0"/>
      <w:marTop w:val="0"/>
      <w:marBottom w:val="0"/>
      <w:divBdr>
        <w:top w:val="none" w:sz="0" w:space="0" w:color="auto"/>
        <w:left w:val="none" w:sz="0" w:space="0" w:color="auto"/>
        <w:bottom w:val="none" w:sz="0" w:space="0" w:color="auto"/>
        <w:right w:val="none" w:sz="0" w:space="0" w:color="auto"/>
      </w:divBdr>
    </w:div>
    <w:div w:id="1078558099">
      <w:bodyDiv w:val="1"/>
      <w:marLeft w:val="0"/>
      <w:marRight w:val="0"/>
      <w:marTop w:val="0"/>
      <w:marBottom w:val="0"/>
      <w:divBdr>
        <w:top w:val="none" w:sz="0" w:space="0" w:color="auto"/>
        <w:left w:val="none" w:sz="0" w:space="0" w:color="auto"/>
        <w:bottom w:val="none" w:sz="0" w:space="0" w:color="auto"/>
        <w:right w:val="none" w:sz="0" w:space="0" w:color="auto"/>
      </w:divBdr>
    </w:div>
    <w:div w:id="1184518826">
      <w:bodyDiv w:val="1"/>
      <w:marLeft w:val="0"/>
      <w:marRight w:val="0"/>
      <w:marTop w:val="0"/>
      <w:marBottom w:val="0"/>
      <w:divBdr>
        <w:top w:val="none" w:sz="0" w:space="0" w:color="auto"/>
        <w:left w:val="none" w:sz="0" w:space="0" w:color="auto"/>
        <w:bottom w:val="none" w:sz="0" w:space="0" w:color="auto"/>
        <w:right w:val="none" w:sz="0" w:space="0" w:color="auto"/>
      </w:divBdr>
    </w:div>
    <w:div w:id="1205874124">
      <w:bodyDiv w:val="1"/>
      <w:marLeft w:val="0"/>
      <w:marRight w:val="0"/>
      <w:marTop w:val="0"/>
      <w:marBottom w:val="0"/>
      <w:divBdr>
        <w:top w:val="none" w:sz="0" w:space="0" w:color="auto"/>
        <w:left w:val="none" w:sz="0" w:space="0" w:color="auto"/>
        <w:bottom w:val="none" w:sz="0" w:space="0" w:color="auto"/>
        <w:right w:val="none" w:sz="0" w:space="0" w:color="auto"/>
      </w:divBdr>
    </w:div>
    <w:div w:id="1324820432">
      <w:bodyDiv w:val="1"/>
      <w:marLeft w:val="0"/>
      <w:marRight w:val="0"/>
      <w:marTop w:val="0"/>
      <w:marBottom w:val="0"/>
      <w:divBdr>
        <w:top w:val="none" w:sz="0" w:space="0" w:color="auto"/>
        <w:left w:val="none" w:sz="0" w:space="0" w:color="auto"/>
        <w:bottom w:val="none" w:sz="0" w:space="0" w:color="auto"/>
        <w:right w:val="none" w:sz="0" w:space="0" w:color="auto"/>
      </w:divBdr>
    </w:div>
    <w:div w:id="1337340023">
      <w:bodyDiv w:val="1"/>
      <w:marLeft w:val="0"/>
      <w:marRight w:val="0"/>
      <w:marTop w:val="0"/>
      <w:marBottom w:val="0"/>
      <w:divBdr>
        <w:top w:val="none" w:sz="0" w:space="0" w:color="auto"/>
        <w:left w:val="none" w:sz="0" w:space="0" w:color="auto"/>
        <w:bottom w:val="none" w:sz="0" w:space="0" w:color="auto"/>
        <w:right w:val="none" w:sz="0" w:space="0" w:color="auto"/>
      </w:divBdr>
    </w:div>
    <w:div w:id="1660766716">
      <w:bodyDiv w:val="1"/>
      <w:marLeft w:val="0"/>
      <w:marRight w:val="0"/>
      <w:marTop w:val="0"/>
      <w:marBottom w:val="0"/>
      <w:divBdr>
        <w:top w:val="none" w:sz="0" w:space="0" w:color="auto"/>
        <w:left w:val="none" w:sz="0" w:space="0" w:color="auto"/>
        <w:bottom w:val="none" w:sz="0" w:space="0" w:color="auto"/>
        <w:right w:val="none" w:sz="0" w:space="0" w:color="auto"/>
      </w:divBdr>
      <w:divsChild>
        <w:div w:id="1809980657">
          <w:marLeft w:val="0"/>
          <w:marRight w:val="0"/>
          <w:marTop w:val="0"/>
          <w:marBottom w:val="0"/>
          <w:divBdr>
            <w:top w:val="none" w:sz="0" w:space="0" w:color="auto"/>
            <w:left w:val="none" w:sz="0" w:space="0" w:color="auto"/>
            <w:bottom w:val="none" w:sz="0" w:space="0" w:color="auto"/>
            <w:right w:val="none" w:sz="0" w:space="0" w:color="auto"/>
          </w:divBdr>
        </w:div>
        <w:div w:id="1363090848">
          <w:marLeft w:val="0"/>
          <w:marRight w:val="0"/>
          <w:marTop w:val="0"/>
          <w:marBottom w:val="0"/>
          <w:divBdr>
            <w:top w:val="none" w:sz="0" w:space="0" w:color="auto"/>
            <w:left w:val="none" w:sz="0" w:space="0" w:color="auto"/>
            <w:bottom w:val="none" w:sz="0" w:space="0" w:color="auto"/>
            <w:right w:val="none" w:sz="0" w:space="0" w:color="auto"/>
          </w:divBdr>
        </w:div>
        <w:div w:id="518542577">
          <w:marLeft w:val="0"/>
          <w:marRight w:val="0"/>
          <w:marTop w:val="0"/>
          <w:marBottom w:val="0"/>
          <w:divBdr>
            <w:top w:val="none" w:sz="0" w:space="0" w:color="auto"/>
            <w:left w:val="none" w:sz="0" w:space="0" w:color="auto"/>
            <w:bottom w:val="none" w:sz="0" w:space="0" w:color="auto"/>
            <w:right w:val="none" w:sz="0" w:space="0" w:color="auto"/>
          </w:divBdr>
        </w:div>
        <w:div w:id="1434595929">
          <w:marLeft w:val="0"/>
          <w:marRight w:val="0"/>
          <w:marTop w:val="0"/>
          <w:marBottom w:val="0"/>
          <w:divBdr>
            <w:top w:val="none" w:sz="0" w:space="0" w:color="auto"/>
            <w:left w:val="none" w:sz="0" w:space="0" w:color="auto"/>
            <w:bottom w:val="none" w:sz="0" w:space="0" w:color="auto"/>
            <w:right w:val="none" w:sz="0" w:space="0" w:color="auto"/>
          </w:divBdr>
        </w:div>
        <w:div w:id="626158217">
          <w:marLeft w:val="0"/>
          <w:marRight w:val="0"/>
          <w:marTop w:val="0"/>
          <w:marBottom w:val="0"/>
          <w:divBdr>
            <w:top w:val="none" w:sz="0" w:space="0" w:color="auto"/>
            <w:left w:val="none" w:sz="0" w:space="0" w:color="auto"/>
            <w:bottom w:val="none" w:sz="0" w:space="0" w:color="auto"/>
            <w:right w:val="none" w:sz="0" w:space="0" w:color="auto"/>
          </w:divBdr>
        </w:div>
        <w:div w:id="1100175174">
          <w:marLeft w:val="0"/>
          <w:marRight w:val="0"/>
          <w:marTop w:val="0"/>
          <w:marBottom w:val="0"/>
          <w:divBdr>
            <w:top w:val="none" w:sz="0" w:space="0" w:color="auto"/>
            <w:left w:val="none" w:sz="0" w:space="0" w:color="auto"/>
            <w:bottom w:val="none" w:sz="0" w:space="0" w:color="auto"/>
            <w:right w:val="none" w:sz="0" w:space="0" w:color="auto"/>
          </w:divBdr>
        </w:div>
        <w:div w:id="1017855740">
          <w:marLeft w:val="0"/>
          <w:marRight w:val="0"/>
          <w:marTop w:val="0"/>
          <w:marBottom w:val="0"/>
          <w:divBdr>
            <w:top w:val="none" w:sz="0" w:space="0" w:color="auto"/>
            <w:left w:val="none" w:sz="0" w:space="0" w:color="auto"/>
            <w:bottom w:val="none" w:sz="0" w:space="0" w:color="auto"/>
            <w:right w:val="none" w:sz="0" w:space="0" w:color="auto"/>
          </w:divBdr>
        </w:div>
        <w:div w:id="1726835451">
          <w:marLeft w:val="0"/>
          <w:marRight w:val="0"/>
          <w:marTop w:val="0"/>
          <w:marBottom w:val="0"/>
          <w:divBdr>
            <w:top w:val="none" w:sz="0" w:space="0" w:color="auto"/>
            <w:left w:val="none" w:sz="0" w:space="0" w:color="auto"/>
            <w:bottom w:val="none" w:sz="0" w:space="0" w:color="auto"/>
            <w:right w:val="none" w:sz="0" w:space="0" w:color="auto"/>
          </w:divBdr>
        </w:div>
        <w:div w:id="1226527670">
          <w:marLeft w:val="0"/>
          <w:marRight w:val="0"/>
          <w:marTop w:val="0"/>
          <w:marBottom w:val="0"/>
          <w:divBdr>
            <w:top w:val="none" w:sz="0" w:space="0" w:color="auto"/>
            <w:left w:val="none" w:sz="0" w:space="0" w:color="auto"/>
            <w:bottom w:val="none" w:sz="0" w:space="0" w:color="auto"/>
            <w:right w:val="none" w:sz="0" w:space="0" w:color="auto"/>
          </w:divBdr>
        </w:div>
        <w:div w:id="108744232">
          <w:marLeft w:val="0"/>
          <w:marRight w:val="0"/>
          <w:marTop w:val="0"/>
          <w:marBottom w:val="0"/>
          <w:divBdr>
            <w:top w:val="none" w:sz="0" w:space="0" w:color="auto"/>
            <w:left w:val="none" w:sz="0" w:space="0" w:color="auto"/>
            <w:bottom w:val="none" w:sz="0" w:space="0" w:color="auto"/>
            <w:right w:val="none" w:sz="0" w:space="0" w:color="auto"/>
          </w:divBdr>
        </w:div>
        <w:div w:id="2103060548">
          <w:marLeft w:val="0"/>
          <w:marRight w:val="0"/>
          <w:marTop w:val="0"/>
          <w:marBottom w:val="0"/>
          <w:divBdr>
            <w:top w:val="none" w:sz="0" w:space="0" w:color="auto"/>
            <w:left w:val="none" w:sz="0" w:space="0" w:color="auto"/>
            <w:bottom w:val="none" w:sz="0" w:space="0" w:color="auto"/>
            <w:right w:val="none" w:sz="0" w:space="0" w:color="auto"/>
          </w:divBdr>
        </w:div>
        <w:div w:id="1132484649">
          <w:marLeft w:val="0"/>
          <w:marRight w:val="0"/>
          <w:marTop w:val="0"/>
          <w:marBottom w:val="0"/>
          <w:divBdr>
            <w:top w:val="none" w:sz="0" w:space="0" w:color="auto"/>
            <w:left w:val="none" w:sz="0" w:space="0" w:color="auto"/>
            <w:bottom w:val="none" w:sz="0" w:space="0" w:color="auto"/>
            <w:right w:val="none" w:sz="0" w:space="0" w:color="auto"/>
          </w:divBdr>
        </w:div>
        <w:div w:id="1245870529">
          <w:marLeft w:val="0"/>
          <w:marRight w:val="0"/>
          <w:marTop w:val="0"/>
          <w:marBottom w:val="0"/>
          <w:divBdr>
            <w:top w:val="none" w:sz="0" w:space="0" w:color="auto"/>
            <w:left w:val="none" w:sz="0" w:space="0" w:color="auto"/>
            <w:bottom w:val="none" w:sz="0" w:space="0" w:color="auto"/>
            <w:right w:val="none" w:sz="0" w:space="0" w:color="auto"/>
          </w:divBdr>
        </w:div>
        <w:div w:id="118647227">
          <w:marLeft w:val="0"/>
          <w:marRight w:val="0"/>
          <w:marTop w:val="0"/>
          <w:marBottom w:val="0"/>
          <w:divBdr>
            <w:top w:val="none" w:sz="0" w:space="0" w:color="auto"/>
            <w:left w:val="none" w:sz="0" w:space="0" w:color="auto"/>
            <w:bottom w:val="none" w:sz="0" w:space="0" w:color="auto"/>
            <w:right w:val="none" w:sz="0" w:space="0" w:color="auto"/>
          </w:divBdr>
        </w:div>
        <w:div w:id="1086028579">
          <w:marLeft w:val="0"/>
          <w:marRight w:val="0"/>
          <w:marTop w:val="0"/>
          <w:marBottom w:val="0"/>
          <w:divBdr>
            <w:top w:val="none" w:sz="0" w:space="0" w:color="auto"/>
            <w:left w:val="none" w:sz="0" w:space="0" w:color="auto"/>
            <w:bottom w:val="none" w:sz="0" w:space="0" w:color="auto"/>
            <w:right w:val="none" w:sz="0" w:space="0" w:color="auto"/>
          </w:divBdr>
        </w:div>
        <w:div w:id="163128331">
          <w:marLeft w:val="0"/>
          <w:marRight w:val="0"/>
          <w:marTop w:val="0"/>
          <w:marBottom w:val="0"/>
          <w:divBdr>
            <w:top w:val="none" w:sz="0" w:space="0" w:color="auto"/>
            <w:left w:val="none" w:sz="0" w:space="0" w:color="auto"/>
            <w:bottom w:val="none" w:sz="0" w:space="0" w:color="auto"/>
            <w:right w:val="none" w:sz="0" w:space="0" w:color="auto"/>
          </w:divBdr>
        </w:div>
        <w:div w:id="1512910405">
          <w:marLeft w:val="0"/>
          <w:marRight w:val="0"/>
          <w:marTop w:val="0"/>
          <w:marBottom w:val="0"/>
          <w:divBdr>
            <w:top w:val="none" w:sz="0" w:space="0" w:color="auto"/>
            <w:left w:val="none" w:sz="0" w:space="0" w:color="auto"/>
            <w:bottom w:val="none" w:sz="0" w:space="0" w:color="auto"/>
            <w:right w:val="none" w:sz="0" w:space="0" w:color="auto"/>
          </w:divBdr>
        </w:div>
        <w:div w:id="310865521">
          <w:marLeft w:val="0"/>
          <w:marRight w:val="0"/>
          <w:marTop w:val="0"/>
          <w:marBottom w:val="0"/>
          <w:divBdr>
            <w:top w:val="none" w:sz="0" w:space="0" w:color="auto"/>
            <w:left w:val="none" w:sz="0" w:space="0" w:color="auto"/>
            <w:bottom w:val="none" w:sz="0" w:space="0" w:color="auto"/>
            <w:right w:val="none" w:sz="0" w:space="0" w:color="auto"/>
          </w:divBdr>
        </w:div>
        <w:div w:id="2096632145">
          <w:marLeft w:val="0"/>
          <w:marRight w:val="0"/>
          <w:marTop w:val="0"/>
          <w:marBottom w:val="0"/>
          <w:divBdr>
            <w:top w:val="none" w:sz="0" w:space="0" w:color="auto"/>
            <w:left w:val="none" w:sz="0" w:space="0" w:color="auto"/>
            <w:bottom w:val="none" w:sz="0" w:space="0" w:color="auto"/>
            <w:right w:val="none" w:sz="0" w:space="0" w:color="auto"/>
          </w:divBdr>
        </w:div>
        <w:div w:id="1867139485">
          <w:marLeft w:val="0"/>
          <w:marRight w:val="0"/>
          <w:marTop w:val="0"/>
          <w:marBottom w:val="0"/>
          <w:divBdr>
            <w:top w:val="none" w:sz="0" w:space="0" w:color="auto"/>
            <w:left w:val="none" w:sz="0" w:space="0" w:color="auto"/>
            <w:bottom w:val="none" w:sz="0" w:space="0" w:color="auto"/>
            <w:right w:val="none" w:sz="0" w:space="0" w:color="auto"/>
          </w:divBdr>
        </w:div>
        <w:div w:id="946304517">
          <w:marLeft w:val="0"/>
          <w:marRight w:val="0"/>
          <w:marTop w:val="0"/>
          <w:marBottom w:val="0"/>
          <w:divBdr>
            <w:top w:val="none" w:sz="0" w:space="0" w:color="auto"/>
            <w:left w:val="none" w:sz="0" w:space="0" w:color="auto"/>
            <w:bottom w:val="none" w:sz="0" w:space="0" w:color="auto"/>
            <w:right w:val="none" w:sz="0" w:space="0" w:color="auto"/>
          </w:divBdr>
        </w:div>
        <w:div w:id="1208877185">
          <w:marLeft w:val="0"/>
          <w:marRight w:val="0"/>
          <w:marTop w:val="0"/>
          <w:marBottom w:val="0"/>
          <w:divBdr>
            <w:top w:val="none" w:sz="0" w:space="0" w:color="auto"/>
            <w:left w:val="none" w:sz="0" w:space="0" w:color="auto"/>
            <w:bottom w:val="none" w:sz="0" w:space="0" w:color="auto"/>
            <w:right w:val="none" w:sz="0" w:space="0" w:color="auto"/>
          </w:divBdr>
        </w:div>
        <w:div w:id="1270821367">
          <w:marLeft w:val="0"/>
          <w:marRight w:val="0"/>
          <w:marTop w:val="0"/>
          <w:marBottom w:val="0"/>
          <w:divBdr>
            <w:top w:val="none" w:sz="0" w:space="0" w:color="auto"/>
            <w:left w:val="none" w:sz="0" w:space="0" w:color="auto"/>
            <w:bottom w:val="none" w:sz="0" w:space="0" w:color="auto"/>
            <w:right w:val="none" w:sz="0" w:space="0" w:color="auto"/>
          </w:divBdr>
        </w:div>
        <w:div w:id="1766606296">
          <w:marLeft w:val="0"/>
          <w:marRight w:val="0"/>
          <w:marTop w:val="0"/>
          <w:marBottom w:val="0"/>
          <w:divBdr>
            <w:top w:val="none" w:sz="0" w:space="0" w:color="auto"/>
            <w:left w:val="none" w:sz="0" w:space="0" w:color="auto"/>
            <w:bottom w:val="none" w:sz="0" w:space="0" w:color="auto"/>
            <w:right w:val="none" w:sz="0" w:space="0" w:color="auto"/>
          </w:divBdr>
        </w:div>
        <w:div w:id="374625984">
          <w:marLeft w:val="0"/>
          <w:marRight w:val="0"/>
          <w:marTop w:val="0"/>
          <w:marBottom w:val="0"/>
          <w:divBdr>
            <w:top w:val="none" w:sz="0" w:space="0" w:color="auto"/>
            <w:left w:val="none" w:sz="0" w:space="0" w:color="auto"/>
            <w:bottom w:val="none" w:sz="0" w:space="0" w:color="auto"/>
            <w:right w:val="none" w:sz="0" w:space="0" w:color="auto"/>
          </w:divBdr>
        </w:div>
        <w:div w:id="784471504">
          <w:marLeft w:val="0"/>
          <w:marRight w:val="0"/>
          <w:marTop w:val="0"/>
          <w:marBottom w:val="0"/>
          <w:divBdr>
            <w:top w:val="none" w:sz="0" w:space="0" w:color="auto"/>
            <w:left w:val="none" w:sz="0" w:space="0" w:color="auto"/>
            <w:bottom w:val="none" w:sz="0" w:space="0" w:color="auto"/>
            <w:right w:val="none" w:sz="0" w:space="0" w:color="auto"/>
          </w:divBdr>
        </w:div>
        <w:div w:id="1519271516">
          <w:marLeft w:val="0"/>
          <w:marRight w:val="0"/>
          <w:marTop w:val="0"/>
          <w:marBottom w:val="0"/>
          <w:divBdr>
            <w:top w:val="none" w:sz="0" w:space="0" w:color="auto"/>
            <w:left w:val="none" w:sz="0" w:space="0" w:color="auto"/>
            <w:bottom w:val="none" w:sz="0" w:space="0" w:color="auto"/>
            <w:right w:val="none" w:sz="0" w:space="0" w:color="auto"/>
          </w:divBdr>
        </w:div>
        <w:div w:id="1456832143">
          <w:marLeft w:val="0"/>
          <w:marRight w:val="0"/>
          <w:marTop w:val="0"/>
          <w:marBottom w:val="0"/>
          <w:divBdr>
            <w:top w:val="none" w:sz="0" w:space="0" w:color="auto"/>
            <w:left w:val="none" w:sz="0" w:space="0" w:color="auto"/>
            <w:bottom w:val="none" w:sz="0" w:space="0" w:color="auto"/>
            <w:right w:val="none" w:sz="0" w:space="0" w:color="auto"/>
          </w:divBdr>
        </w:div>
        <w:div w:id="1841433665">
          <w:marLeft w:val="0"/>
          <w:marRight w:val="0"/>
          <w:marTop w:val="0"/>
          <w:marBottom w:val="0"/>
          <w:divBdr>
            <w:top w:val="none" w:sz="0" w:space="0" w:color="auto"/>
            <w:left w:val="none" w:sz="0" w:space="0" w:color="auto"/>
            <w:bottom w:val="none" w:sz="0" w:space="0" w:color="auto"/>
            <w:right w:val="none" w:sz="0" w:space="0" w:color="auto"/>
          </w:divBdr>
        </w:div>
        <w:div w:id="393818452">
          <w:marLeft w:val="0"/>
          <w:marRight w:val="0"/>
          <w:marTop w:val="0"/>
          <w:marBottom w:val="0"/>
          <w:divBdr>
            <w:top w:val="none" w:sz="0" w:space="0" w:color="auto"/>
            <w:left w:val="none" w:sz="0" w:space="0" w:color="auto"/>
            <w:bottom w:val="none" w:sz="0" w:space="0" w:color="auto"/>
            <w:right w:val="none" w:sz="0" w:space="0" w:color="auto"/>
          </w:divBdr>
        </w:div>
        <w:div w:id="31732641">
          <w:marLeft w:val="0"/>
          <w:marRight w:val="0"/>
          <w:marTop w:val="0"/>
          <w:marBottom w:val="0"/>
          <w:divBdr>
            <w:top w:val="none" w:sz="0" w:space="0" w:color="auto"/>
            <w:left w:val="none" w:sz="0" w:space="0" w:color="auto"/>
            <w:bottom w:val="none" w:sz="0" w:space="0" w:color="auto"/>
            <w:right w:val="none" w:sz="0" w:space="0" w:color="auto"/>
          </w:divBdr>
        </w:div>
        <w:div w:id="1140269107">
          <w:marLeft w:val="0"/>
          <w:marRight w:val="0"/>
          <w:marTop w:val="0"/>
          <w:marBottom w:val="0"/>
          <w:divBdr>
            <w:top w:val="none" w:sz="0" w:space="0" w:color="auto"/>
            <w:left w:val="none" w:sz="0" w:space="0" w:color="auto"/>
            <w:bottom w:val="none" w:sz="0" w:space="0" w:color="auto"/>
            <w:right w:val="none" w:sz="0" w:space="0" w:color="auto"/>
          </w:divBdr>
        </w:div>
        <w:div w:id="1317800562">
          <w:marLeft w:val="0"/>
          <w:marRight w:val="0"/>
          <w:marTop w:val="0"/>
          <w:marBottom w:val="0"/>
          <w:divBdr>
            <w:top w:val="none" w:sz="0" w:space="0" w:color="auto"/>
            <w:left w:val="none" w:sz="0" w:space="0" w:color="auto"/>
            <w:bottom w:val="none" w:sz="0" w:space="0" w:color="auto"/>
            <w:right w:val="none" w:sz="0" w:space="0" w:color="auto"/>
          </w:divBdr>
        </w:div>
        <w:div w:id="871068072">
          <w:marLeft w:val="0"/>
          <w:marRight w:val="0"/>
          <w:marTop w:val="0"/>
          <w:marBottom w:val="0"/>
          <w:divBdr>
            <w:top w:val="none" w:sz="0" w:space="0" w:color="auto"/>
            <w:left w:val="none" w:sz="0" w:space="0" w:color="auto"/>
            <w:bottom w:val="none" w:sz="0" w:space="0" w:color="auto"/>
            <w:right w:val="none" w:sz="0" w:space="0" w:color="auto"/>
          </w:divBdr>
        </w:div>
        <w:div w:id="1543856821">
          <w:marLeft w:val="0"/>
          <w:marRight w:val="0"/>
          <w:marTop w:val="0"/>
          <w:marBottom w:val="0"/>
          <w:divBdr>
            <w:top w:val="none" w:sz="0" w:space="0" w:color="auto"/>
            <w:left w:val="none" w:sz="0" w:space="0" w:color="auto"/>
            <w:bottom w:val="none" w:sz="0" w:space="0" w:color="auto"/>
            <w:right w:val="none" w:sz="0" w:space="0" w:color="auto"/>
          </w:divBdr>
        </w:div>
        <w:div w:id="1498809055">
          <w:marLeft w:val="0"/>
          <w:marRight w:val="0"/>
          <w:marTop w:val="0"/>
          <w:marBottom w:val="0"/>
          <w:divBdr>
            <w:top w:val="none" w:sz="0" w:space="0" w:color="auto"/>
            <w:left w:val="none" w:sz="0" w:space="0" w:color="auto"/>
            <w:bottom w:val="none" w:sz="0" w:space="0" w:color="auto"/>
            <w:right w:val="none" w:sz="0" w:space="0" w:color="auto"/>
          </w:divBdr>
        </w:div>
        <w:div w:id="1037894276">
          <w:marLeft w:val="0"/>
          <w:marRight w:val="0"/>
          <w:marTop w:val="0"/>
          <w:marBottom w:val="0"/>
          <w:divBdr>
            <w:top w:val="none" w:sz="0" w:space="0" w:color="auto"/>
            <w:left w:val="none" w:sz="0" w:space="0" w:color="auto"/>
            <w:bottom w:val="none" w:sz="0" w:space="0" w:color="auto"/>
            <w:right w:val="none" w:sz="0" w:space="0" w:color="auto"/>
          </w:divBdr>
        </w:div>
        <w:div w:id="20327082">
          <w:marLeft w:val="0"/>
          <w:marRight w:val="0"/>
          <w:marTop w:val="0"/>
          <w:marBottom w:val="0"/>
          <w:divBdr>
            <w:top w:val="none" w:sz="0" w:space="0" w:color="auto"/>
            <w:left w:val="none" w:sz="0" w:space="0" w:color="auto"/>
            <w:bottom w:val="none" w:sz="0" w:space="0" w:color="auto"/>
            <w:right w:val="none" w:sz="0" w:space="0" w:color="auto"/>
          </w:divBdr>
        </w:div>
        <w:div w:id="1202135718">
          <w:marLeft w:val="0"/>
          <w:marRight w:val="0"/>
          <w:marTop w:val="0"/>
          <w:marBottom w:val="0"/>
          <w:divBdr>
            <w:top w:val="none" w:sz="0" w:space="0" w:color="auto"/>
            <w:left w:val="none" w:sz="0" w:space="0" w:color="auto"/>
            <w:bottom w:val="none" w:sz="0" w:space="0" w:color="auto"/>
            <w:right w:val="none" w:sz="0" w:space="0" w:color="auto"/>
          </w:divBdr>
        </w:div>
        <w:div w:id="1398940525">
          <w:marLeft w:val="0"/>
          <w:marRight w:val="0"/>
          <w:marTop w:val="0"/>
          <w:marBottom w:val="0"/>
          <w:divBdr>
            <w:top w:val="none" w:sz="0" w:space="0" w:color="auto"/>
            <w:left w:val="none" w:sz="0" w:space="0" w:color="auto"/>
            <w:bottom w:val="none" w:sz="0" w:space="0" w:color="auto"/>
            <w:right w:val="none" w:sz="0" w:space="0" w:color="auto"/>
          </w:divBdr>
        </w:div>
        <w:div w:id="746345204">
          <w:marLeft w:val="0"/>
          <w:marRight w:val="0"/>
          <w:marTop w:val="0"/>
          <w:marBottom w:val="0"/>
          <w:divBdr>
            <w:top w:val="none" w:sz="0" w:space="0" w:color="auto"/>
            <w:left w:val="none" w:sz="0" w:space="0" w:color="auto"/>
            <w:bottom w:val="none" w:sz="0" w:space="0" w:color="auto"/>
            <w:right w:val="none" w:sz="0" w:space="0" w:color="auto"/>
          </w:divBdr>
        </w:div>
        <w:div w:id="1947151603">
          <w:marLeft w:val="0"/>
          <w:marRight w:val="0"/>
          <w:marTop w:val="0"/>
          <w:marBottom w:val="0"/>
          <w:divBdr>
            <w:top w:val="none" w:sz="0" w:space="0" w:color="auto"/>
            <w:left w:val="none" w:sz="0" w:space="0" w:color="auto"/>
            <w:bottom w:val="none" w:sz="0" w:space="0" w:color="auto"/>
            <w:right w:val="none" w:sz="0" w:space="0" w:color="auto"/>
          </w:divBdr>
        </w:div>
        <w:div w:id="1921403004">
          <w:marLeft w:val="0"/>
          <w:marRight w:val="0"/>
          <w:marTop w:val="0"/>
          <w:marBottom w:val="0"/>
          <w:divBdr>
            <w:top w:val="none" w:sz="0" w:space="0" w:color="auto"/>
            <w:left w:val="none" w:sz="0" w:space="0" w:color="auto"/>
            <w:bottom w:val="none" w:sz="0" w:space="0" w:color="auto"/>
            <w:right w:val="none" w:sz="0" w:space="0" w:color="auto"/>
          </w:divBdr>
        </w:div>
        <w:div w:id="1659191869">
          <w:marLeft w:val="0"/>
          <w:marRight w:val="0"/>
          <w:marTop w:val="0"/>
          <w:marBottom w:val="0"/>
          <w:divBdr>
            <w:top w:val="none" w:sz="0" w:space="0" w:color="auto"/>
            <w:left w:val="none" w:sz="0" w:space="0" w:color="auto"/>
            <w:bottom w:val="none" w:sz="0" w:space="0" w:color="auto"/>
            <w:right w:val="none" w:sz="0" w:space="0" w:color="auto"/>
          </w:divBdr>
        </w:div>
        <w:div w:id="1128744128">
          <w:marLeft w:val="0"/>
          <w:marRight w:val="0"/>
          <w:marTop w:val="0"/>
          <w:marBottom w:val="0"/>
          <w:divBdr>
            <w:top w:val="none" w:sz="0" w:space="0" w:color="auto"/>
            <w:left w:val="none" w:sz="0" w:space="0" w:color="auto"/>
            <w:bottom w:val="none" w:sz="0" w:space="0" w:color="auto"/>
            <w:right w:val="none" w:sz="0" w:space="0" w:color="auto"/>
          </w:divBdr>
        </w:div>
        <w:div w:id="582298681">
          <w:marLeft w:val="0"/>
          <w:marRight w:val="0"/>
          <w:marTop w:val="0"/>
          <w:marBottom w:val="0"/>
          <w:divBdr>
            <w:top w:val="none" w:sz="0" w:space="0" w:color="auto"/>
            <w:left w:val="none" w:sz="0" w:space="0" w:color="auto"/>
            <w:bottom w:val="none" w:sz="0" w:space="0" w:color="auto"/>
            <w:right w:val="none" w:sz="0" w:space="0" w:color="auto"/>
          </w:divBdr>
        </w:div>
        <w:div w:id="254897849">
          <w:marLeft w:val="0"/>
          <w:marRight w:val="0"/>
          <w:marTop w:val="0"/>
          <w:marBottom w:val="0"/>
          <w:divBdr>
            <w:top w:val="none" w:sz="0" w:space="0" w:color="auto"/>
            <w:left w:val="none" w:sz="0" w:space="0" w:color="auto"/>
            <w:bottom w:val="none" w:sz="0" w:space="0" w:color="auto"/>
            <w:right w:val="none" w:sz="0" w:space="0" w:color="auto"/>
          </w:divBdr>
        </w:div>
        <w:div w:id="1322663453">
          <w:marLeft w:val="0"/>
          <w:marRight w:val="0"/>
          <w:marTop w:val="0"/>
          <w:marBottom w:val="0"/>
          <w:divBdr>
            <w:top w:val="none" w:sz="0" w:space="0" w:color="auto"/>
            <w:left w:val="none" w:sz="0" w:space="0" w:color="auto"/>
            <w:bottom w:val="none" w:sz="0" w:space="0" w:color="auto"/>
            <w:right w:val="none" w:sz="0" w:space="0" w:color="auto"/>
          </w:divBdr>
        </w:div>
        <w:div w:id="2089879710">
          <w:marLeft w:val="0"/>
          <w:marRight w:val="0"/>
          <w:marTop w:val="0"/>
          <w:marBottom w:val="0"/>
          <w:divBdr>
            <w:top w:val="none" w:sz="0" w:space="0" w:color="auto"/>
            <w:left w:val="none" w:sz="0" w:space="0" w:color="auto"/>
            <w:bottom w:val="none" w:sz="0" w:space="0" w:color="auto"/>
            <w:right w:val="none" w:sz="0" w:space="0" w:color="auto"/>
          </w:divBdr>
        </w:div>
        <w:div w:id="847404409">
          <w:marLeft w:val="0"/>
          <w:marRight w:val="0"/>
          <w:marTop w:val="0"/>
          <w:marBottom w:val="0"/>
          <w:divBdr>
            <w:top w:val="none" w:sz="0" w:space="0" w:color="auto"/>
            <w:left w:val="none" w:sz="0" w:space="0" w:color="auto"/>
            <w:bottom w:val="none" w:sz="0" w:space="0" w:color="auto"/>
            <w:right w:val="none" w:sz="0" w:space="0" w:color="auto"/>
          </w:divBdr>
        </w:div>
        <w:div w:id="390202649">
          <w:marLeft w:val="0"/>
          <w:marRight w:val="0"/>
          <w:marTop w:val="0"/>
          <w:marBottom w:val="0"/>
          <w:divBdr>
            <w:top w:val="none" w:sz="0" w:space="0" w:color="auto"/>
            <w:left w:val="none" w:sz="0" w:space="0" w:color="auto"/>
            <w:bottom w:val="none" w:sz="0" w:space="0" w:color="auto"/>
            <w:right w:val="none" w:sz="0" w:space="0" w:color="auto"/>
          </w:divBdr>
        </w:div>
        <w:div w:id="195849511">
          <w:marLeft w:val="0"/>
          <w:marRight w:val="0"/>
          <w:marTop w:val="0"/>
          <w:marBottom w:val="0"/>
          <w:divBdr>
            <w:top w:val="none" w:sz="0" w:space="0" w:color="auto"/>
            <w:left w:val="none" w:sz="0" w:space="0" w:color="auto"/>
            <w:bottom w:val="none" w:sz="0" w:space="0" w:color="auto"/>
            <w:right w:val="none" w:sz="0" w:space="0" w:color="auto"/>
          </w:divBdr>
        </w:div>
        <w:div w:id="501970763">
          <w:marLeft w:val="0"/>
          <w:marRight w:val="0"/>
          <w:marTop w:val="0"/>
          <w:marBottom w:val="0"/>
          <w:divBdr>
            <w:top w:val="none" w:sz="0" w:space="0" w:color="auto"/>
            <w:left w:val="none" w:sz="0" w:space="0" w:color="auto"/>
            <w:bottom w:val="none" w:sz="0" w:space="0" w:color="auto"/>
            <w:right w:val="none" w:sz="0" w:space="0" w:color="auto"/>
          </w:divBdr>
        </w:div>
        <w:div w:id="886450395">
          <w:marLeft w:val="0"/>
          <w:marRight w:val="0"/>
          <w:marTop w:val="0"/>
          <w:marBottom w:val="0"/>
          <w:divBdr>
            <w:top w:val="none" w:sz="0" w:space="0" w:color="auto"/>
            <w:left w:val="none" w:sz="0" w:space="0" w:color="auto"/>
            <w:bottom w:val="none" w:sz="0" w:space="0" w:color="auto"/>
            <w:right w:val="none" w:sz="0" w:space="0" w:color="auto"/>
          </w:divBdr>
        </w:div>
        <w:div w:id="2123717838">
          <w:marLeft w:val="0"/>
          <w:marRight w:val="0"/>
          <w:marTop w:val="0"/>
          <w:marBottom w:val="0"/>
          <w:divBdr>
            <w:top w:val="none" w:sz="0" w:space="0" w:color="auto"/>
            <w:left w:val="none" w:sz="0" w:space="0" w:color="auto"/>
            <w:bottom w:val="none" w:sz="0" w:space="0" w:color="auto"/>
            <w:right w:val="none" w:sz="0" w:space="0" w:color="auto"/>
          </w:divBdr>
        </w:div>
        <w:div w:id="1702314817">
          <w:marLeft w:val="0"/>
          <w:marRight w:val="0"/>
          <w:marTop w:val="0"/>
          <w:marBottom w:val="0"/>
          <w:divBdr>
            <w:top w:val="none" w:sz="0" w:space="0" w:color="auto"/>
            <w:left w:val="none" w:sz="0" w:space="0" w:color="auto"/>
            <w:bottom w:val="none" w:sz="0" w:space="0" w:color="auto"/>
            <w:right w:val="none" w:sz="0" w:space="0" w:color="auto"/>
          </w:divBdr>
        </w:div>
        <w:div w:id="633563497">
          <w:marLeft w:val="0"/>
          <w:marRight w:val="0"/>
          <w:marTop w:val="0"/>
          <w:marBottom w:val="0"/>
          <w:divBdr>
            <w:top w:val="none" w:sz="0" w:space="0" w:color="auto"/>
            <w:left w:val="none" w:sz="0" w:space="0" w:color="auto"/>
            <w:bottom w:val="none" w:sz="0" w:space="0" w:color="auto"/>
            <w:right w:val="none" w:sz="0" w:space="0" w:color="auto"/>
          </w:divBdr>
        </w:div>
        <w:div w:id="172957238">
          <w:marLeft w:val="0"/>
          <w:marRight w:val="0"/>
          <w:marTop w:val="0"/>
          <w:marBottom w:val="0"/>
          <w:divBdr>
            <w:top w:val="none" w:sz="0" w:space="0" w:color="auto"/>
            <w:left w:val="none" w:sz="0" w:space="0" w:color="auto"/>
            <w:bottom w:val="none" w:sz="0" w:space="0" w:color="auto"/>
            <w:right w:val="none" w:sz="0" w:space="0" w:color="auto"/>
          </w:divBdr>
        </w:div>
        <w:div w:id="330916203">
          <w:marLeft w:val="0"/>
          <w:marRight w:val="0"/>
          <w:marTop w:val="0"/>
          <w:marBottom w:val="0"/>
          <w:divBdr>
            <w:top w:val="none" w:sz="0" w:space="0" w:color="auto"/>
            <w:left w:val="none" w:sz="0" w:space="0" w:color="auto"/>
            <w:bottom w:val="none" w:sz="0" w:space="0" w:color="auto"/>
            <w:right w:val="none" w:sz="0" w:space="0" w:color="auto"/>
          </w:divBdr>
        </w:div>
        <w:div w:id="1951667091">
          <w:marLeft w:val="0"/>
          <w:marRight w:val="0"/>
          <w:marTop w:val="0"/>
          <w:marBottom w:val="0"/>
          <w:divBdr>
            <w:top w:val="none" w:sz="0" w:space="0" w:color="auto"/>
            <w:left w:val="none" w:sz="0" w:space="0" w:color="auto"/>
            <w:bottom w:val="none" w:sz="0" w:space="0" w:color="auto"/>
            <w:right w:val="none" w:sz="0" w:space="0" w:color="auto"/>
          </w:divBdr>
        </w:div>
        <w:div w:id="1873837035">
          <w:marLeft w:val="0"/>
          <w:marRight w:val="0"/>
          <w:marTop w:val="0"/>
          <w:marBottom w:val="0"/>
          <w:divBdr>
            <w:top w:val="none" w:sz="0" w:space="0" w:color="auto"/>
            <w:left w:val="none" w:sz="0" w:space="0" w:color="auto"/>
            <w:bottom w:val="none" w:sz="0" w:space="0" w:color="auto"/>
            <w:right w:val="none" w:sz="0" w:space="0" w:color="auto"/>
          </w:divBdr>
        </w:div>
        <w:div w:id="160006047">
          <w:marLeft w:val="0"/>
          <w:marRight w:val="0"/>
          <w:marTop w:val="0"/>
          <w:marBottom w:val="0"/>
          <w:divBdr>
            <w:top w:val="none" w:sz="0" w:space="0" w:color="auto"/>
            <w:left w:val="none" w:sz="0" w:space="0" w:color="auto"/>
            <w:bottom w:val="none" w:sz="0" w:space="0" w:color="auto"/>
            <w:right w:val="none" w:sz="0" w:space="0" w:color="auto"/>
          </w:divBdr>
        </w:div>
        <w:div w:id="395399651">
          <w:marLeft w:val="0"/>
          <w:marRight w:val="0"/>
          <w:marTop w:val="0"/>
          <w:marBottom w:val="0"/>
          <w:divBdr>
            <w:top w:val="none" w:sz="0" w:space="0" w:color="auto"/>
            <w:left w:val="none" w:sz="0" w:space="0" w:color="auto"/>
            <w:bottom w:val="none" w:sz="0" w:space="0" w:color="auto"/>
            <w:right w:val="none" w:sz="0" w:space="0" w:color="auto"/>
          </w:divBdr>
        </w:div>
        <w:div w:id="438719233">
          <w:marLeft w:val="0"/>
          <w:marRight w:val="0"/>
          <w:marTop w:val="0"/>
          <w:marBottom w:val="0"/>
          <w:divBdr>
            <w:top w:val="none" w:sz="0" w:space="0" w:color="auto"/>
            <w:left w:val="none" w:sz="0" w:space="0" w:color="auto"/>
            <w:bottom w:val="none" w:sz="0" w:space="0" w:color="auto"/>
            <w:right w:val="none" w:sz="0" w:space="0" w:color="auto"/>
          </w:divBdr>
        </w:div>
        <w:div w:id="1821069733">
          <w:marLeft w:val="0"/>
          <w:marRight w:val="0"/>
          <w:marTop w:val="0"/>
          <w:marBottom w:val="0"/>
          <w:divBdr>
            <w:top w:val="none" w:sz="0" w:space="0" w:color="auto"/>
            <w:left w:val="none" w:sz="0" w:space="0" w:color="auto"/>
            <w:bottom w:val="none" w:sz="0" w:space="0" w:color="auto"/>
            <w:right w:val="none" w:sz="0" w:space="0" w:color="auto"/>
          </w:divBdr>
        </w:div>
        <w:div w:id="1362438919">
          <w:marLeft w:val="0"/>
          <w:marRight w:val="0"/>
          <w:marTop w:val="0"/>
          <w:marBottom w:val="0"/>
          <w:divBdr>
            <w:top w:val="none" w:sz="0" w:space="0" w:color="auto"/>
            <w:left w:val="none" w:sz="0" w:space="0" w:color="auto"/>
            <w:bottom w:val="none" w:sz="0" w:space="0" w:color="auto"/>
            <w:right w:val="none" w:sz="0" w:space="0" w:color="auto"/>
          </w:divBdr>
        </w:div>
        <w:div w:id="1264149346">
          <w:marLeft w:val="0"/>
          <w:marRight w:val="0"/>
          <w:marTop w:val="0"/>
          <w:marBottom w:val="0"/>
          <w:divBdr>
            <w:top w:val="none" w:sz="0" w:space="0" w:color="auto"/>
            <w:left w:val="none" w:sz="0" w:space="0" w:color="auto"/>
            <w:bottom w:val="none" w:sz="0" w:space="0" w:color="auto"/>
            <w:right w:val="none" w:sz="0" w:space="0" w:color="auto"/>
          </w:divBdr>
        </w:div>
        <w:div w:id="1122069741">
          <w:marLeft w:val="0"/>
          <w:marRight w:val="0"/>
          <w:marTop w:val="0"/>
          <w:marBottom w:val="0"/>
          <w:divBdr>
            <w:top w:val="none" w:sz="0" w:space="0" w:color="auto"/>
            <w:left w:val="none" w:sz="0" w:space="0" w:color="auto"/>
            <w:bottom w:val="none" w:sz="0" w:space="0" w:color="auto"/>
            <w:right w:val="none" w:sz="0" w:space="0" w:color="auto"/>
          </w:divBdr>
        </w:div>
      </w:divsChild>
    </w:div>
    <w:div w:id="1845591661">
      <w:bodyDiv w:val="1"/>
      <w:marLeft w:val="0"/>
      <w:marRight w:val="0"/>
      <w:marTop w:val="0"/>
      <w:marBottom w:val="0"/>
      <w:divBdr>
        <w:top w:val="none" w:sz="0" w:space="0" w:color="auto"/>
        <w:left w:val="none" w:sz="0" w:space="0" w:color="auto"/>
        <w:bottom w:val="none" w:sz="0" w:space="0" w:color="auto"/>
        <w:right w:val="none" w:sz="0" w:space="0" w:color="auto"/>
      </w:divBdr>
      <w:divsChild>
        <w:div w:id="1841235341">
          <w:marLeft w:val="0"/>
          <w:marRight w:val="0"/>
          <w:marTop w:val="0"/>
          <w:marBottom w:val="0"/>
          <w:divBdr>
            <w:top w:val="none" w:sz="0" w:space="0" w:color="auto"/>
            <w:left w:val="none" w:sz="0" w:space="0" w:color="auto"/>
            <w:bottom w:val="none" w:sz="0" w:space="0" w:color="auto"/>
            <w:right w:val="none" w:sz="0" w:space="0" w:color="auto"/>
          </w:divBdr>
          <w:divsChild>
            <w:div w:id="2129008945">
              <w:marLeft w:val="0"/>
              <w:marRight w:val="0"/>
              <w:marTop w:val="0"/>
              <w:marBottom w:val="0"/>
              <w:divBdr>
                <w:top w:val="none" w:sz="0" w:space="0" w:color="auto"/>
                <w:left w:val="none" w:sz="0" w:space="0" w:color="auto"/>
                <w:bottom w:val="none" w:sz="0" w:space="0" w:color="auto"/>
                <w:right w:val="none" w:sz="0" w:space="0" w:color="auto"/>
              </w:divBdr>
              <w:divsChild>
                <w:div w:id="1413237131">
                  <w:marLeft w:val="0"/>
                  <w:marRight w:val="0"/>
                  <w:marTop w:val="0"/>
                  <w:marBottom w:val="0"/>
                  <w:divBdr>
                    <w:top w:val="none" w:sz="0" w:space="0" w:color="auto"/>
                    <w:left w:val="none" w:sz="0" w:space="0" w:color="auto"/>
                    <w:bottom w:val="none" w:sz="0" w:space="0" w:color="auto"/>
                    <w:right w:val="none" w:sz="0" w:space="0" w:color="auto"/>
                  </w:divBdr>
                  <w:divsChild>
                    <w:div w:id="1048139547">
                      <w:marLeft w:val="0"/>
                      <w:marRight w:val="0"/>
                      <w:marTop w:val="0"/>
                      <w:marBottom w:val="0"/>
                      <w:divBdr>
                        <w:top w:val="none" w:sz="0" w:space="0" w:color="auto"/>
                        <w:left w:val="none" w:sz="0" w:space="0" w:color="auto"/>
                        <w:bottom w:val="none" w:sz="0" w:space="0" w:color="auto"/>
                        <w:right w:val="none" w:sz="0" w:space="0" w:color="auto"/>
                      </w:divBdr>
                      <w:divsChild>
                        <w:div w:id="1838423664">
                          <w:marLeft w:val="0"/>
                          <w:marRight w:val="0"/>
                          <w:marTop w:val="0"/>
                          <w:marBottom w:val="0"/>
                          <w:divBdr>
                            <w:top w:val="none" w:sz="0" w:space="0" w:color="auto"/>
                            <w:left w:val="none" w:sz="0" w:space="0" w:color="auto"/>
                            <w:bottom w:val="none" w:sz="0" w:space="0" w:color="auto"/>
                            <w:right w:val="none" w:sz="0" w:space="0" w:color="auto"/>
                          </w:divBdr>
                          <w:divsChild>
                            <w:div w:id="913969603">
                              <w:marLeft w:val="-75"/>
                              <w:marRight w:val="-75"/>
                              <w:marTop w:val="0"/>
                              <w:marBottom w:val="0"/>
                              <w:divBdr>
                                <w:top w:val="none" w:sz="0" w:space="0" w:color="auto"/>
                                <w:left w:val="none" w:sz="0" w:space="0" w:color="auto"/>
                                <w:bottom w:val="none" w:sz="0" w:space="0" w:color="auto"/>
                                <w:right w:val="none" w:sz="0" w:space="0" w:color="auto"/>
                              </w:divBdr>
                              <w:divsChild>
                                <w:div w:id="561791302">
                                  <w:marLeft w:val="-75"/>
                                  <w:marRight w:val="-75"/>
                                  <w:marTop w:val="0"/>
                                  <w:marBottom w:val="0"/>
                                  <w:divBdr>
                                    <w:top w:val="none" w:sz="0" w:space="0" w:color="auto"/>
                                    <w:left w:val="none" w:sz="0" w:space="0" w:color="auto"/>
                                    <w:bottom w:val="none" w:sz="0" w:space="0" w:color="auto"/>
                                    <w:right w:val="none" w:sz="0" w:space="0" w:color="auto"/>
                                  </w:divBdr>
                                  <w:divsChild>
                                    <w:div w:id="1892111540">
                                      <w:marLeft w:val="0"/>
                                      <w:marRight w:val="0"/>
                                      <w:marTop w:val="0"/>
                                      <w:marBottom w:val="0"/>
                                      <w:divBdr>
                                        <w:top w:val="none" w:sz="0" w:space="0" w:color="auto"/>
                                        <w:left w:val="none" w:sz="0" w:space="0" w:color="auto"/>
                                        <w:bottom w:val="none" w:sz="0" w:space="0" w:color="auto"/>
                                        <w:right w:val="none" w:sz="0" w:space="0" w:color="auto"/>
                                      </w:divBdr>
                                      <w:divsChild>
                                        <w:div w:id="1845702892">
                                          <w:marLeft w:val="0"/>
                                          <w:marRight w:val="0"/>
                                          <w:marTop w:val="0"/>
                                          <w:marBottom w:val="0"/>
                                          <w:divBdr>
                                            <w:top w:val="none" w:sz="0" w:space="0" w:color="auto"/>
                                            <w:left w:val="none" w:sz="0" w:space="0" w:color="auto"/>
                                            <w:bottom w:val="none" w:sz="0" w:space="0" w:color="auto"/>
                                            <w:right w:val="none" w:sz="0" w:space="0" w:color="auto"/>
                                          </w:divBdr>
                                          <w:divsChild>
                                            <w:div w:id="1171523234">
                                              <w:marLeft w:val="240"/>
                                              <w:marRight w:val="240"/>
                                              <w:marTop w:val="0"/>
                                              <w:marBottom w:val="0"/>
                                              <w:divBdr>
                                                <w:top w:val="none" w:sz="0" w:space="0" w:color="auto"/>
                                                <w:left w:val="none" w:sz="0" w:space="0" w:color="auto"/>
                                                <w:bottom w:val="none" w:sz="0" w:space="0" w:color="auto"/>
                                                <w:right w:val="none" w:sz="0" w:space="0" w:color="auto"/>
                                              </w:divBdr>
                                              <w:divsChild>
                                                <w:div w:id="2084402423">
                                                  <w:marLeft w:val="-240"/>
                                                  <w:marRight w:val="0"/>
                                                  <w:marTop w:val="0"/>
                                                  <w:marBottom w:val="0"/>
                                                  <w:divBdr>
                                                    <w:top w:val="none" w:sz="0" w:space="0" w:color="auto"/>
                                                    <w:left w:val="none" w:sz="0" w:space="0" w:color="auto"/>
                                                    <w:bottom w:val="none" w:sz="0" w:space="0" w:color="auto"/>
                                                    <w:right w:val="none" w:sz="0" w:space="0" w:color="auto"/>
                                                  </w:divBdr>
                                                  <w:divsChild>
                                                    <w:div w:id="1563445573">
                                                      <w:marLeft w:val="0"/>
                                                      <w:marRight w:val="-240"/>
                                                      <w:marTop w:val="0"/>
                                                      <w:marBottom w:val="0"/>
                                                      <w:divBdr>
                                                        <w:top w:val="none" w:sz="0" w:space="0" w:color="auto"/>
                                                        <w:left w:val="none" w:sz="0" w:space="0" w:color="auto"/>
                                                        <w:bottom w:val="none" w:sz="0" w:space="0" w:color="auto"/>
                                                        <w:right w:val="none" w:sz="0" w:space="0" w:color="auto"/>
                                                      </w:divBdr>
                                                      <w:divsChild>
                                                        <w:div w:id="1114011836">
                                                          <w:marLeft w:val="0"/>
                                                          <w:marRight w:val="0"/>
                                                          <w:marTop w:val="0"/>
                                                          <w:marBottom w:val="0"/>
                                                          <w:divBdr>
                                                            <w:top w:val="none" w:sz="0" w:space="0" w:color="auto"/>
                                                            <w:left w:val="none" w:sz="0" w:space="0" w:color="auto"/>
                                                            <w:bottom w:val="none" w:sz="0" w:space="0" w:color="auto"/>
                                                            <w:right w:val="none" w:sz="0" w:space="0" w:color="auto"/>
                                                          </w:divBdr>
                                                          <w:divsChild>
                                                            <w:div w:id="385032583">
                                                              <w:marLeft w:val="0"/>
                                                              <w:marRight w:val="0"/>
                                                              <w:marTop w:val="0"/>
                                                              <w:marBottom w:val="0"/>
                                                              <w:divBdr>
                                                                <w:top w:val="none" w:sz="0" w:space="0" w:color="auto"/>
                                                                <w:left w:val="none" w:sz="0" w:space="0" w:color="auto"/>
                                                                <w:bottom w:val="none" w:sz="0" w:space="0" w:color="auto"/>
                                                                <w:right w:val="none" w:sz="0" w:space="0" w:color="auto"/>
                                                              </w:divBdr>
                                                              <w:divsChild>
                                                                <w:div w:id="1232961365">
                                                                  <w:marLeft w:val="0"/>
                                                                  <w:marRight w:val="0"/>
                                                                  <w:marTop w:val="0"/>
                                                                  <w:marBottom w:val="0"/>
                                                                  <w:divBdr>
                                                                    <w:top w:val="none" w:sz="0" w:space="0" w:color="auto"/>
                                                                    <w:left w:val="none" w:sz="0" w:space="0" w:color="auto"/>
                                                                    <w:bottom w:val="none" w:sz="0" w:space="0" w:color="auto"/>
                                                                    <w:right w:val="none" w:sz="0" w:space="0" w:color="auto"/>
                                                                  </w:divBdr>
                                                                  <w:divsChild>
                                                                    <w:div w:id="1612473243">
                                                                      <w:marLeft w:val="0"/>
                                                                      <w:marRight w:val="0"/>
                                                                      <w:marTop w:val="0"/>
                                                                      <w:marBottom w:val="0"/>
                                                                      <w:divBdr>
                                                                        <w:top w:val="none" w:sz="0" w:space="0" w:color="auto"/>
                                                                        <w:left w:val="none" w:sz="0" w:space="0" w:color="auto"/>
                                                                        <w:bottom w:val="none" w:sz="0" w:space="0" w:color="auto"/>
                                                                        <w:right w:val="none" w:sz="0" w:space="0" w:color="auto"/>
                                                                      </w:divBdr>
                                                                      <w:divsChild>
                                                                        <w:div w:id="1748528595">
                                                                          <w:marLeft w:val="0"/>
                                                                          <w:marRight w:val="0"/>
                                                                          <w:marTop w:val="60"/>
                                                                          <w:marBottom w:val="0"/>
                                                                          <w:divBdr>
                                                                            <w:top w:val="none" w:sz="0" w:space="0" w:color="auto"/>
                                                                            <w:left w:val="none" w:sz="0" w:space="0" w:color="auto"/>
                                                                            <w:bottom w:val="none" w:sz="0" w:space="0" w:color="auto"/>
                                                                            <w:right w:val="none" w:sz="0" w:space="0" w:color="auto"/>
                                                                          </w:divBdr>
                                                                          <w:divsChild>
                                                                            <w:div w:id="1653368572">
                                                                              <w:marLeft w:val="0"/>
                                                                              <w:marRight w:val="0"/>
                                                                              <w:marTop w:val="0"/>
                                                                              <w:marBottom w:val="0"/>
                                                                              <w:divBdr>
                                                                                <w:top w:val="none" w:sz="0" w:space="0" w:color="auto"/>
                                                                                <w:left w:val="none" w:sz="0" w:space="0" w:color="auto"/>
                                                                                <w:bottom w:val="none" w:sz="0" w:space="0" w:color="auto"/>
                                                                                <w:right w:val="none" w:sz="0" w:space="0" w:color="auto"/>
                                                                              </w:divBdr>
                                                                              <w:divsChild>
                                                                                <w:div w:id="1542132957">
                                                                                  <w:marLeft w:val="0"/>
                                                                                  <w:marRight w:val="0"/>
                                                                                  <w:marTop w:val="0"/>
                                                                                  <w:marBottom w:val="0"/>
                                                                                  <w:divBdr>
                                                                                    <w:top w:val="none" w:sz="0" w:space="0" w:color="auto"/>
                                                                                    <w:left w:val="none" w:sz="0" w:space="0" w:color="auto"/>
                                                                                    <w:bottom w:val="none" w:sz="0" w:space="0" w:color="auto"/>
                                                                                    <w:right w:val="none" w:sz="0" w:space="0" w:color="auto"/>
                                                                                  </w:divBdr>
                                                                                  <w:divsChild>
                                                                                    <w:div w:id="60661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910458">
      <w:bodyDiv w:val="1"/>
      <w:marLeft w:val="0"/>
      <w:marRight w:val="0"/>
      <w:marTop w:val="0"/>
      <w:marBottom w:val="0"/>
      <w:divBdr>
        <w:top w:val="none" w:sz="0" w:space="0" w:color="auto"/>
        <w:left w:val="none" w:sz="0" w:space="0" w:color="auto"/>
        <w:bottom w:val="none" w:sz="0" w:space="0" w:color="auto"/>
        <w:right w:val="none" w:sz="0" w:space="0" w:color="auto"/>
      </w:divBdr>
    </w:div>
    <w:div w:id="1998918936">
      <w:bodyDiv w:val="1"/>
      <w:marLeft w:val="0"/>
      <w:marRight w:val="0"/>
      <w:marTop w:val="0"/>
      <w:marBottom w:val="0"/>
      <w:divBdr>
        <w:top w:val="none" w:sz="0" w:space="0" w:color="auto"/>
        <w:left w:val="none" w:sz="0" w:space="0" w:color="auto"/>
        <w:bottom w:val="none" w:sz="0" w:space="0" w:color="auto"/>
        <w:right w:val="none" w:sz="0" w:space="0" w:color="auto"/>
      </w:divBdr>
    </w:div>
    <w:div w:id="204782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2875;fld=134" TargetMode="External"/><Relationship Id="rId18" Type="http://schemas.openxmlformats.org/officeDocument/2006/relationships/hyperlink" Target="https://ru.wikipedia.org/wiki/%D0%9C%D0%BE%D1%81%D0%BA%D0%B2%D0%B0" TargetMode="External"/><Relationship Id="rId26" Type="http://schemas.openxmlformats.org/officeDocument/2006/relationships/hyperlink" Target="http://www.google.com.ua/url?sa=t&amp;amp;rct=j&amp;amp;q&amp;amp;esrc=s&amp;amp;source=web&amp;amp;cd=1&amp;amp;ved=0CC0QFjAA&amp;amp;url=http%3A%2F%2Fwww.angard.ru%2Fdoc%2Fnpb%2F105-95.shtml&amp;amp;ei=c--UUb61DInVtAb_l4G4DQ&amp;amp;usg=AFQjCNES5L8Ezs5wF4AazebdFIqzqxpn2w&amp;amp;bvm=bv.46471029%2Cd.Yms&amp;amp;cad=rja" TargetMode="External"/><Relationship Id="rId39" Type="http://schemas.openxmlformats.org/officeDocument/2006/relationships/hyperlink" Target="http://www.sadtorg.ru/search_results.html?search=%F2%F3%FF+%E7%E0%EF%E0%E4%ED%E0%FF&amp;imageField=%CD%E0%E9%F2%E8"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http://www.sadtorg.ru/search_results.html?search=%EA%E0%F8%F2%E0%ED&amp;imageField=%CD%E0%E9%F2%E8"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main?base=LAW;n=2875;fld=134" TargetMode="External"/><Relationship Id="rId17" Type="http://schemas.openxmlformats.org/officeDocument/2006/relationships/hyperlink" Target="https://ru.wikipedia.org/wiki/%D0%93%D0%BE%D1%80%D1%8C%D0%BA%D0%BE%D0%B2%D1%81%D0%BA%D0%B0%D1%8F_%D0%B6%D0%B5%D0%BB%D0%B5%D0%B7%D0%BD%D0%B0%D1%8F_%D0%B4%D0%BE%D1%80%D0%BE%D0%B3%D0%B0" TargetMode="External"/><Relationship Id="rId25" Type="http://schemas.openxmlformats.org/officeDocument/2006/relationships/footer" Target="footer4.xml"/><Relationship Id="rId33" Type="http://schemas.openxmlformats.org/officeDocument/2006/relationships/hyperlink" Target="http://www.sadtorg.ru/search_results.html?search=%FF%F1%E5%ED%FC&amp;imageField=%CD%E0%E9%F2%E8" TargetMode="External"/><Relationship Id="rId38" Type="http://schemas.openxmlformats.org/officeDocument/2006/relationships/hyperlink" Target="http://www.sadtorg.ru/search_results.html?search=%E5%EB%FC+%EA%EE%EB%FE%F7%E0%FF&amp;imageField=%CD%E0%E9%F2%E8" TargetMode="External"/><Relationship Id="rId2" Type="http://schemas.openxmlformats.org/officeDocument/2006/relationships/numbering" Target="numbering.xml"/><Relationship Id="rId16" Type="http://schemas.openxmlformats.org/officeDocument/2006/relationships/hyperlink" Target="https://ru.wikipedia.org/wiki/%D0%A2%D1%91%D0%BF%D0%BB%D0%BE%D0%B5_(%D1%81%D1%82%D0%B0%D0%BD%D1%86%D0%B8%D1%8F)" TargetMode="External"/><Relationship Id="rId20" Type="http://schemas.openxmlformats.org/officeDocument/2006/relationships/chart" Target="charts/chart1.xml"/><Relationship Id="rId29" Type="http://schemas.openxmlformats.org/officeDocument/2006/relationships/hyperlink" Target="http://base.garant.ru/12121252/" TargetMode="External"/><Relationship Id="rId41" Type="http://schemas.openxmlformats.org/officeDocument/2006/relationships/hyperlink" Target="http://www.sadtorg.ru/search_results.html?search=%EA%E0%F0%E0%E3%E0%ED%E0&amp;imageField=%CD%E0%E9%F2%E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4624.0" TargetMode="External"/><Relationship Id="rId24" Type="http://schemas.openxmlformats.org/officeDocument/2006/relationships/hyperlink" Target="http://kosteryovo.jsprav.ru/shkolyi/kosterevskaya-srednyaya-obscheobrazovatelnaya-shkola--3.html" TargetMode="External"/><Relationship Id="rId32" Type="http://schemas.openxmlformats.org/officeDocument/2006/relationships/hyperlink" Target="http://www.sadtorg.ru/search_results.html?search=%EB%E8%EF%E0&amp;imageField=%CD%E0%E9%F2%E8" TargetMode="External"/><Relationship Id="rId37" Type="http://schemas.openxmlformats.org/officeDocument/2006/relationships/hyperlink" Target="http://www.sadtorg.ru/search_results.html?search=%EB%E8%F1%F2%E2%E5%ED%ED%E8%F6%E0&amp;imageField=%CD%E0%E9%F2%E8" TargetMode="External"/><Relationship Id="rId40" Type="http://schemas.openxmlformats.org/officeDocument/2006/relationships/hyperlink" Target="http://www.sadtorg.ru/search_results.html?search=%E1%EE%FF%F0%FB%F8%ED%E8%EA&amp;imageField=%CD%E0%E9%F2%E8" TargetMode="External"/><Relationship Id="rId5" Type="http://schemas.openxmlformats.org/officeDocument/2006/relationships/settings" Target="settings.xml"/><Relationship Id="rId15" Type="http://schemas.openxmlformats.org/officeDocument/2006/relationships/hyperlink" Target="https://ru.wikipedia.org/wiki/%D0%A2%D1%83%D0%BB%D0%B0" TargetMode="External"/><Relationship Id="rId23" Type="http://schemas.openxmlformats.org/officeDocument/2006/relationships/hyperlink" Target="http://kosteryovo.jsprav.ru/shkolyi/kosterevskaya-srednyaya-shkola-1.html" TargetMode="External"/><Relationship Id="rId28" Type="http://schemas.openxmlformats.org/officeDocument/2006/relationships/footer" Target="footer5.xml"/><Relationship Id="rId36" Type="http://schemas.openxmlformats.org/officeDocument/2006/relationships/hyperlink" Target="http://www.sadtorg.ru/plants/deciduous_trees.html?name_prefix=%C8%C2%C0" TargetMode="External"/><Relationship Id="rId10" Type="http://schemas.openxmlformats.org/officeDocument/2006/relationships/hyperlink" Target="garantF1://12038258.0" TargetMode="External"/><Relationship Id="rId19" Type="http://schemas.openxmlformats.org/officeDocument/2006/relationships/hyperlink" Target="https://ru.wikipedia.org/wiki/%D0%92%D0%BB%D0%B0%D0%B4%D0%B8%D0%BC%D0%B8%D1%80_(%D0%B3%D0%BE%D1%80%D0%BE%D0%B4)" TargetMode="External"/><Relationship Id="rId31" Type="http://schemas.openxmlformats.org/officeDocument/2006/relationships/hyperlink" Target="http://www.sadtorg.ru/search_results.html?search=%E2%FF%E7&amp;imageField=%CD%E0%E9%F2%E8"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ru.wikipedia.org/wiki/%D0%93%D0%BE%D1%80%D0%BE%D0%B4%D1%81%D0%BA%D0%BE%D0%B5_%D0%BF%D0%BE%D1%81%D0%B5%D0%BB%D0%B5%D0%BD%D0%B8%D0%B5" TargetMode="External"/><Relationship Id="rId22" Type="http://schemas.openxmlformats.org/officeDocument/2006/relationships/footer" Target="footer3.xml"/><Relationship Id="rId27" Type="http://schemas.openxmlformats.org/officeDocument/2006/relationships/hyperlink" Target="http://www.google.com.ua/url?sa=t&amp;amp;rct=j&amp;amp;q&amp;amp;esrc=s&amp;amp;source=web&amp;amp;cd=1&amp;amp;ved=0CC0QFjAA&amp;amp;url=http%3A%2F%2Fwww.angard.ru%2Fdoc%2Fnpb%2F105-95.shtml&amp;amp;ei=c--UUb61DInVtAb_l4G4DQ&amp;amp;usg=AFQjCNES5L8Ezs5wF4AazebdFIqzqxpn2w&amp;amp;bvm=bv.46471029%2Cd.Yms&amp;amp;cad=rja" TargetMode="External"/><Relationship Id="rId30" Type="http://schemas.openxmlformats.org/officeDocument/2006/relationships/hyperlink" Target="http://www.sadtorg.ru/search_results.html?search=%EA%EB%E5%ED+%EE%F1%F2%F0%EE%EB%E8%F1%F2%ED%FB%E9&amp;imageField=%CD%E0%E9%F2%E8" TargetMode="External"/><Relationship Id="rId35" Type="http://schemas.openxmlformats.org/officeDocument/2006/relationships/hyperlink" Target="http://www.sadtorg.ru/search_results.html?search=%F2%EE%EF%EE%EB%FC&amp;imageField=%CD%E0%E9%F2%E8" TargetMode="Externa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чел.,</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8641</c:v>
                </c:pt>
                <c:pt idx="1">
                  <c:v>8460</c:v>
                </c:pt>
                <c:pt idx="2">
                  <c:v>8340</c:v>
                </c:pt>
                <c:pt idx="3">
                  <c:v>8216</c:v>
                </c:pt>
                <c:pt idx="4">
                  <c:v>8070</c:v>
                </c:pt>
              </c:numCache>
            </c:numRef>
          </c:val>
        </c:ser>
        <c:dLbls>
          <c:showLegendKey val="0"/>
          <c:showVal val="0"/>
          <c:showCatName val="0"/>
          <c:showSerName val="0"/>
          <c:showPercent val="0"/>
          <c:showBubbleSize val="0"/>
        </c:dLbls>
        <c:gapWidth val="269"/>
        <c:overlap val="-27"/>
        <c:axId val="130998272"/>
        <c:axId val="130999808"/>
      </c:barChart>
      <c:lineChart>
        <c:grouping val="standard"/>
        <c:varyColors val="0"/>
        <c:ser>
          <c:idx val="1"/>
          <c:order val="1"/>
          <c:tx>
            <c:strRef>
              <c:f>Лист1!$C$1</c:f>
              <c:strCache>
                <c:ptCount val="1"/>
                <c:pt idx="0">
                  <c:v>чел.</c:v>
                </c:pt>
              </c:strCache>
            </c:strRef>
          </c:tx>
          <c:spPr>
            <a:ln w="28575" cap="rnd">
              <a:solidFill>
                <a:schemeClr val="accent2"/>
              </a:solidFill>
              <a:round/>
            </a:ln>
            <a:effectLst/>
          </c:spPr>
          <c:marker>
            <c:symbol val="none"/>
          </c:marker>
          <c:cat>
            <c:numRef>
              <c:f>Лист1!$A$2:$A$6</c:f>
              <c:numCache>
                <c:formatCode>General</c:formatCode>
                <c:ptCount val="5"/>
                <c:pt idx="0">
                  <c:v>2015</c:v>
                </c:pt>
                <c:pt idx="1">
                  <c:v>2016</c:v>
                </c:pt>
                <c:pt idx="2">
                  <c:v>2017</c:v>
                </c:pt>
                <c:pt idx="3">
                  <c:v>2018</c:v>
                </c:pt>
                <c:pt idx="4">
                  <c:v>2019</c:v>
                </c:pt>
              </c:numCache>
            </c:numRef>
          </c:cat>
          <c:val>
            <c:numRef>
              <c:f>Лист1!$C$2:$C$6</c:f>
              <c:numCache>
                <c:formatCode>General</c:formatCode>
                <c:ptCount val="5"/>
                <c:pt idx="0">
                  <c:v>8641</c:v>
                </c:pt>
                <c:pt idx="1">
                  <c:v>8460</c:v>
                </c:pt>
                <c:pt idx="2">
                  <c:v>8340</c:v>
                </c:pt>
                <c:pt idx="3">
                  <c:v>8216</c:v>
                </c:pt>
                <c:pt idx="4">
                  <c:v>8070</c:v>
                </c:pt>
              </c:numCache>
            </c:numRef>
          </c:val>
          <c:smooth val="0"/>
        </c:ser>
        <c:dLbls>
          <c:showLegendKey val="0"/>
          <c:showVal val="0"/>
          <c:showCatName val="0"/>
          <c:showSerName val="0"/>
          <c:showPercent val="0"/>
          <c:showBubbleSize val="0"/>
        </c:dLbls>
        <c:marker val="1"/>
        <c:smooth val="0"/>
        <c:axId val="130998272"/>
        <c:axId val="130999808"/>
      </c:lineChart>
      <c:catAx>
        <c:axId val="13099827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999808"/>
        <c:crosses val="autoZero"/>
        <c:auto val="1"/>
        <c:lblAlgn val="ctr"/>
        <c:lblOffset val="100"/>
        <c:noMultiLvlLbl val="0"/>
      </c:catAx>
      <c:valAx>
        <c:axId val="130999808"/>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998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237BB-81D4-4CD5-9559-88B28010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7834</TotalTime>
  <Pages>1</Pages>
  <Words>33920</Words>
  <Characters>193345</Characters>
  <Application>Microsoft Office Word</Application>
  <DocSecurity>0</DocSecurity>
  <Lines>1611</Lines>
  <Paragraphs>453</Paragraphs>
  <ScaleCrop>false</ScaleCrop>
  <HeadingPairs>
    <vt:vector size="2" baseType="variant">
      <vt:variant>
        <vt:lpstr>Название</vt:lpstr>
      </vt:variant>
      <vt:variant>
        <vt:i4>1</vt:i4>
      </vt:variant>
    </vt:vector>
  </HeadingPairs>
  <TitlesOfParts>
    <vt:vector size="1" baseType="lpstr">
      <vt:lpstr>Генеральный план                                                                   муниципального образования                     рабочий поселок Теплое                                      Тепло-Огаревского района</vt:lpstr>
    </vt:vector>
  </TitlesOfParts>
  <Company/>
  <LinksUpToDate>false</LinksUpToDate>
  <CharactersWithSpaces>226812</CharactersWithSpaces>
  <SharedDoc>false</SharedDoc>
  <HLinks>
    <vt:vector size="522" baseType="variant">
      <vt:variant>
        <vt:i4>4391019</vt:i4>
      </vt:variant>
      <vt:variant>
        <vt:i4>420</vt:i4>
      </vt:variant>
      <vt:variant>
        <vt:i4>0</vt:i4>
      </vt:variant>
      <vt:variant>
        <vt:i4>5</vt:i4>
      </vt:variant>
      <vt:variant>
        <vt:lpwstr>http://www.sadtorg.ru/search_results.html?search=%EA%E0%F0%E0%E3%E0%ED%E0&amp;imageField=%CD%E0%E9%F2%E8</vt:lpwstr>
      </vt:variant>
      <vt:variant>
        <vt:lpwstr/>
      </vt:variant>
      <vt:variant>
        <vt:i4>7077980</vt:i4>
      </vt:variant>
      <vt:variant>
        <vt:i4>417</vt:i4>
      </vt:variant>
      <vt:variant>
        <vt:i4>0</vt:i4>
      </vt:variant>
      <vt:variant>
        <vt:i4>5</vt:i4>
      </vt:variant>
      <vt:variant>
        <vt:lpwstr>http://www.sadtorg.ru/search_results.html?search=%E1%EE%FF%F0%FB%F8%ED%E8%EA&amp;imageField=%CD%E0%E9%F2%E8</vt:lpwstr>
      </vt:variant>
      <vt:variant>
        <vt:lpwstr/>
      </vt:variant>
      <vt:variant>
        <vt:i4>2162775</vt:i4>
      </vt:variant>
      <vt:variant>
        <vt:i4>414</vt:i4>
      </vt:variant>
      <vt:variant>
        <vt:i4>0</vt:i4>
      </vt:variant>
      <vt:variant>
        <vt:i4>5</vt:i4>
      </vt:variant>
      <vt:variant>
        <vt:lpwstr>http://www.sadtorg.ru/search_results.html?search=%F2%F3%FF+%E7%E0%EF%E0%E4%ED%E0%FF&amp;imageField=%CD%E0%E9%F2%E8</vt:lpwstr>
      </vt:variant>
      <vt:variant>
        <vt:lpwstr/>
      </vt:variant>
      <vt:variant>
        <vt:i4>8257558</vt:i4>
      </vt:variant>
      <vt:variant>
        <vt:i4>411</vt:i4>
      </vt:variant>
      <vt:variant>
        <vt:i4>0</vt:i4>
      </vt:variant>
      <vt:variant>
        <vt:i4>5</vt:i4>
      </vt:variant>
      <vt:variant>
        <vt:lpwstr>http://www.sadtorg.ru/search_results.html?search=%E5%EB%FC+%EA%EE%EB%FE%F7%E0%FF&amp;imageField=%CD%E0%E9%F2%E8</vt:lpwstr>
      </vt:variant>
      <vt:variant>
        <vt:lpwstr/>
      </vt:variant>
      <vt:variant>
        <vt:i4>1114151</vt:i4>
      </vt:variant>
      <vt:variant>
        <vt:i4>408</vt:i4>
      </vt:variant>
      <vt:variant>
        <vt:i4>0</vt:i4>
      </vt:variant>
      <vt:variant>
        <vt:i4>5</vt:i4>
      </vt:variant>
      <vt:variant>
        <vt:lpwstr>http://www.sadtorg.ru/search_results.html?search=%EB%E8%F1%F2%E2%E5%ED%ED%E8%F6%E0&amp;imageField=%CD%E0%E9%F2%E8</vt:lpwstr>
      </vt:variant>
      <vt:variant>
        <vt:lpwstr/>
      </vt:variant>
      <vt:variant>
        <vt:i4>7143487</vt:i4>
      </vt:variant>
      <vt:variant>
        <vt:i4>405</vt:i4>
      </vt:variant>
      <vt:variant>
        <vt:i4>0</vt:i4>
      </vt:variant>
      <vt:variant>
        <vt:i4>5</vt:i4>
      </vt:variant>
      <vt:variant>
        <vt:lpwstr>http://www.sadtorg.ru/plants/deciduous_trees.html?name_prefix=%C8%C2%C0</vt:lpwstr>
      </vt:variant>
      <vt:variant>
        <vt:lpwstr/>
      </vt:variant>
      <vt:variant>
        <vt:i4>3145800</vt:i4>
      </vt:variant>
      <vt:variant>
        <vt:i4>402</vt:i4>
      </vt:variant>
      <vt:variant>
        <vt:i4>0</vt:i4>
      </vt:variant>
      <vt:variant>
        <vt:i4>5</vt:i4>
      </vt:variant>
      <vt:variant>
        <vt:lpwstr>http://www.sadtorg.ru/search_results.html?search=%F2%EE%EF%EE%EB%FC&amp;imageField=%CD%E0%E9%F2%E8</vt:lpwstr>
      </vt:variant>
      <vt:variant>
        <vt:lpwstr/>
      </vt:variant>
      <vt:variant>
        <vt:i4>7274573</vt:i4>
      </vt:variant>
      <vt:variant>
        <vt:i4>399</vt:i4>
      </vt:variant>
      <vt:variant>
        <vt:i4>0</vt:i4>
      </vt:variant>
      <vt:variant>
        <vt:i4>5</vt:i4>
      </vt:variant>
      <vt:variant>
        <vt:lpwstr>http://www.sadtorg.ru/search_results.html?search=%EA%E0%F8%F2%E0%ED&amp;imageField=%CD%E0%E9%F2%E8</vt:lpwstr>
      </vt:variant>
      <vt:variant>
        <vt:lpwstr/>
      </vt:variant>
      <vt:variant>
        <vt:i4>7274588</vt:i4>
      </vt:variant>
      <vt:variant>
        <vt:i4>396</vt:i4>
      </vt:variant>
      <vt:variant>
        <vt:i4>0</vt:i4>
      </vt:variant>
      <vt:variant>
        <vt:i4>5</vt:i4>
      </vt:variant>
      <vt:variant>
        <vt:lpwstr>http://www.sadtorg.ru/search_results.html?search=%FF%F1%E5%ED%FC&amp;imageField=%CD%E0%E9%F2%E8</vt:lpwstr>
      </vt:variant>
      <vt:variant>
        <vt:lpwstr/>
      </vt:variant>
      <vt:variant>
        <vt:i4>4259936</vt:i4>
      </vt:variant>
      <vt:variant>
        <vt:i4>393</vt:i4>
      </vt:variant>
      <vt:variant>
        <vt:i4>0</vt:i4>
      </vt:variant>
      <vt:variant>
        <vt:i4>5</vt:i4>
      </vt:variant>
      <vt:variant>
        <vt:lpwstr>http://www.sadtorg.ru/search_results.html?search=%EB%E8%EF%E0&amp;imageField=%CD%E0%E9%F2%E8</vt:lpwstr>
      </vt:variant>
      <vt:variant>
        <vt:lpwstr/>
      </vt:variant>
      <vt:variant>
        <vt:i4>1703983</vt:i4>
      </vt:variant>
      <vt:variant>
        <vt:i4>390</vt:i4>
      </vt:variant>
      <vt:variant>
        <vt:i4>0</vt:i4>
      </vt:variant>
      <vt:variant>
        <vt:i4>5</vt:i4>
      </vt:variant>
      <vt:variant>
        <vt:lpwstr>http://www.sadtorg.ru/search_results.html?search=%E2%FF%E7&amp;imageField=%CD%E0%E9%F2%E8</vt:lpwstr>
      </vt:variant>
      <vt:variant>
        <vt:lpwstr/>
      </vt:variant>
      <vt:variant>
        <vt:i4>655411</vt:i4>
      </vt:variant>
      <vt:variant>
        <vt:i4>387</vt:i4>
      </vt:variant>
      <vt:variant>
        <vt:i4>0</vt:i4>
      </vt:variant>
      <vt:variant>
        <vt:i4>5</vt:i4>
      </vt:variant>
      <vt:variant>
        <vt:lpwstr>http://www.sadtorg.ru/search_results.html?search=%EA%EB%E5%ED+%EE%F1%F2%F0%EE%EB%E8%F1%F2%ED%FB%E9&amp;imageField=%CD%E0%E9%F2%E8</vt:lpwstr>
      </vt:variant>
      <vt:variant>
        <vt:lpwstr/>
      </vt:variant>
      <vt:variant>
        <vt:i4>8323131</vt:i4>
      </vt:variant>
      <vt:variant>
        <vt:i4>384</vt:i4>
      </vt:variant>
      <vt:variant>
        <vt:i4>0</vt:i4>
      </vt:variant>
      <vt:variant>
        <vt:i4>5</vt:i4>
      </vt:variant>
      <vt:variant>
        <vt:lpwstr>http://ru.wikipedia.org/wiki/%D0%97%D0%B0%D0%B6%D0%BE%D1%80</vt:lpwstr>
      </vt:variant>
      <vt:variant>
        <vt:lpwstr/>
      </vt:variant>
      <vt:variant>
        <vt:i4>2359359</vt:i4>
      </vt:variant>
      <vt:variant>
        <vt:i4>381</vt:i4>
      </vt:variant>
      <vt:variant>
        <vt:i4>0</vt:i4>
      </vt:variant>
      <vt:variant>
        <vt:i4>5</vt:i4>
      </vt:variant>
      <vt:variant>
        <vt:lpwstr>http://ru.wikipedia.org/wiki/%D0%97%D0%B0%D1%82%D0%BE%D1%80</vt:lpwstr>
      </vt:variant>
      <vt:variant>
        <vt:lpwstr/>
      </vt:variant>
      <vt:variant>
        <vt:i4>8323129</vt:i4>
      </vt:variant>
      <vt:variant>
        <vt:i4>378</vt:i4>
      </vt:variant>
      <vt:variant>
        <vt:i4>0</vt:i4>
      </vt:variant>
      <vt:variant>
        <vt:i4>5</vt:i4>
      </vt:variant>
      <vt:variant>
        <vt:lpwstr>http://ru.wikipedia.org/wiki/%D0%9B%D0%B5%D0%B4%D0%BE%D1%85%D0%BE%D0%B4</vt:lpwstr>
      </vt:variant>
      <vt:variant>
        <vt:lpwstr/>
      </vt:variant>
      <vt:variant>
        <vt:i4>1703964</vt:i4>
      </vt:variant>
      <vt:variant>
        <vt:i4>372</vt:i4>
      </vt:variant>
      <vt:variant>
        <vt:i4>0</vt:i4>
      </vt:variant>
      <vt:variant>
        <vt:i4>5</vt:i4>
      </vt:variant>
      <vt:variant>
        <vt:lpwstr>https://ru.wikipedia.org/wiki/%D0%92%D0%BE%D0%BB%D0%BE%D0%B2%D0%BE_(%D0%A2%D1%83%D0%BB%D1%8C%D1%81%D0%BA%D0%B0%D1%8F_%D0%BE%D0%B1%D0%BB%D0%B0%D1%81%D1%82%D1%8C)</vt:lpwstr>
      </vt:variant>
      <vt:variant>
        <vt:lpwstr/>
      </vt:variant>
      <vt:variant>
        <vt:i4>1638460</vt:i4>
      </vt:variant>
      <vt:variant>
        <vt:i4>369</vt:i4>
      </vt:variant>
      <vt:variant>
        <vt:i4>0</vt:i4>
      </vt:variant>
      <vt:variant>
        <vt:i4>5</vt:i4>
      </vt:variant>
      <vt:variant>
        <vt:lpwstr>https://ru.wikipedia.org/wiki/%D0%95%D1%84%D1%80%D0%B5%D0%BC%D0%BE%D0%B2_(%D0%B3%D0%BE%D1%80%D0%BE%D0%B4)</vt:lpwstr>
      </vt:variant>
      <vt:variant>
        <vt:lpwstr/>
      </vt:variant>
      <vt:variant>
        <vt:i4>1441820</vt:i4>
      </vt:variant>
      <vt:variant>
        <vt:i4>366</vt:i4>
      </vt:variant>
      <vt:variant>
        <vt:i4>0</vt:i4>
      </vt:variant>
      <vt:variant>
        <vt:i4>5</vt:i4>
      </vt:variant>
      <vt:variant>
        <vt:lpwstr>https://ru.wikipedia.org/wiki/%D0%9A%D0%B8%D1%80%D0%B5%D0%B5%D0%B2%D1%81%D0%BA_(%D0%A2%D1%83%D0%BB%D1%8C%D1%81%D0%BA%D0%B0%D1%8F_%D0%BE%D0%B1%D0%BB%D0%B0%D1%81%D1%82%D1%8C)</vt:lpwstr>
      </vt:variant>
      <vt:variant>
        <vt:lpwstr/>
      </vt:variant>
      <vt:variant>
        <vt:i4>6291555</vt:i4>
      </vt:variant>
      <vt:variant>
        <vt:i4>363</vt:i4>
      </vt:variant>
      <vt:variant>
        <vt:i4>0</vt:i4>
      </vt:variant>
      <vt:variant>
        <vt:i4>5</vt:i4>
      </vt:variant>
      <vt:variant>
        <vt:lpwstr>https://ru.wikipedia.org/wiki/%D0%9F%D0%BB%D0%B0%D0%B2%D1%81%D0%BA</vt:lpwstr>
      </vt:variant>
      <vt:variant>
        <vt:lpwstr/>
      </vt:variant>
      <vt:variant>
        <vt:i4>6619195</vt:i4>
      </vt:variant>
      <vt:variant>
        <vt:i4>360</vt:i4>
      </vt:variant>
      <vt:variant>
        <vt:i4>0</vt:i4>
      </vt:variant>
      <vt:variant>
        <vt:i4>5</vt:i4>
      </vt:variant>
      <vt:variant>
        <vt:lpwstr>https://ru.wikipedia.org/wiki/%D0%A2%D1%83%D0%BB%D0%B0</vt:lpwstr>
      </vt:variant>
      <vt:variant>
        <vt:lpwstr/>
      </vt:variant>
      <vt:variant>
        <vt:i4>1703964</vt:i4>
      </vt:variant>
      <vt:variant>
        <vt:i4>357</vt:i4>
      </vt:variant>
      <vt:variant>
        <vt:i4>0</vt:i4>
      </vt:variant>
      <vt:variant>
        <vt:i4>5</vt:i4>
      </vt:variant>
      <vt:variant>
        <vt:lpwstr>https://ru.wikipedia.org/wiki/%D0%92%D0%BE%D0%BB%D0%BE%D0%B2%D0%BE_(%D0%A2%D1%83%D0%BB%D1%8C%D1%81%D0%BA%D0%B0%D1%8F_%D0%BE%D0%B1%D0%BB%D0%B0%D1%81%D1%82%D1%8C)</vt:lpwstr>
      </vt:variant>
      <vt:variant>
        <vt:lpwstr/>
      </vt:variant>
      <vt:variant>
        <vt:i4>6946875</vt:i4>
      </vt:variant>
      <vt:variant>
        <vt:i4>354</vt:i4>
      </vt:variant>
      <vt:variant>
        <vt:i4>0</vt:i4>
      </vt:variant>
      <vt:variant>
        <vt:i4>5</vt:i4>
      </vt:variant>
      <vt:variant>
        <vt:lpwstr>https://ru.wikipedia.org/wiki/%D0%A1%D1%83%D1%85%D0%B8%D0%BD%D0%B8%D1%87%D0%B8</vt:lpwstr>
      </vt:variant>
      <vt:variant>
        <vt:lpwstr/>
      </vt:variant>
      <vt:variant>
        <vt:i4>3604498</vt:i4>
      </vt:variant>
      <vt:variant>
        <vt:i4>351</vt:i4>
      </vt:variant>
      <vt:variant>
        <vt:i4>0</vt:i4>
      </vt:variant>
      <vt:variant>
        <vt:i4>5</vt:i4>
      </vt:variant>
      <vt:variant>
        <vt:lpwstr>https://ru.wikipedia.org/wiki/%D0%A2%D1%91%D0%BF%D0%BB%D0%BE%D0%B5_(%D1%81%D1%82%D0%B0%D0%BD%D1%86%D0%B8%D1%8F)</vt:lpwstr>
      </vt:variant>
      <vt:variant>
        <vt:lpwstr/>
      </vt:variant>
      <vt:variant>
        <vt:i4>6619195</vt:i4>
      </vt:variant>
      <vt:variant>
        <vt:i4>348</vt:i4>
      </vt:variant>
      <vt:variant>
        <vt:i4>0</vt:i4>
      </vt:variant>
      <vt:variant>
        <vt:i4>5</vt:i4>
      </vt:variant>
      <vt:variant>
        <vt:lpwstr>https://ru.wikipedia.org/wiki/%D0%A2%D1%83%D0%BB%D0%B0</vt:lpwstr>
      </vt:variant>
      <vt:variant>
        <vt:lpwstr/>
      </vt:variant>
      <vt:variant>
        <vt:i4>1245288</vt:i4>
      </vt:variant>
      <vt:variant>
        <vt:i4>345</vt:i4>
      </vt:variant>
      <vt:variant>
        <vt:i4>0</vt:i4>
      </vt:variant>
      <vt:variant>
        <vt:i4>5</vt:i4>
      </vt:variant>
      <vt:variant>
        <vt:lpwstr>https://ru.wikipedia.org/wiki/%D0%A2%D1%91%D0%BF%D0%BB%D0%BE-%D0%9E%D0%B3%D0%B0%D1%80%D0%B5%D0%B2%D1%81%D0%BA%D0%B8%D0%B9_%D1%80%D0%B0%D0%B9%D0%BE%D0%BD_%D0%A2%D1%83%D0%BB%D1%8C%D1%81%D0%BA%D0%BE%D0%B9_%D0%BE%D0%B1%D0%BB%D0%B0%D1%81%D1%82%D0%B8</vt:lpwstr>
      </vt:variant>
      <vt:variant>
        <vt:lpwstr/>
      </vt:variant>
      <vt:variant>
        <vt:i4>7077981</vt:i4>
      </vt:variant>
      <vt:variant>
        <vt:i4>342</vt:i4>
      </vt:variant>
      <vt:variant>
        <vt:i4>0</vt:i4>
      </vt:variant>
      <vt:variant>
        <vt:i4>5</vt:i4>
      </vt:variant>
      <vt:variant>
        <vt:lpwstr>https://ru.wikipedia.org/wiki/%D0%93%D0%BE%D1%80%D0%BE%D0%B4%D1%81%D0%BA%D0%BE%D0%B5_%D0%BF%D0%BE%D1%81%D0%B5%D0%BB%D0%B5%D0%BD%D0%B8%D0%B5</vt:lpwstr>
      </vt:variant>
      <vt:variant>
        <vt:lpwstr/>
      </vt:variant>
      <vt:variant>
        <vt:i4>1245288</vt:i4>
      </vt:variant>
      <vt:variant>
        <vt:i4>339</vt:i4>
      </vt:variant>
      <vt:variant>
        <vt:i4>0</vt:i4>
      </vt:variant>
      <vt:variant>
        <vt:i4>5</vt:i4>
      </vt:variant>
      <vt:variant>
        <vt:lpwstr>https://ru.wikipedia.org/wiki/%D0%A2%D1%91%D0%BF%D0%BB%D0%BE-%D0%9E%D0%B3%D0%B0%D1%80%D0%B5%D0%B2%D1%81%D0%BA%D0%B8%D0%B9_%D1%80%D0%B0%D0%B9%D0%BE%D0%BD_%D0%A2%D1%83%D0%BB%D1%8C%D1%81%D0%BA%D0%BE%D0%B9_%D0%BE%D0%B1%D0%BB%D0%B0%D1%81%D1%82%D0%B8</vt:lpwstr>
      </vt:variant>
      <vt:variant>
        <vt:lpwstr/>
      </vt:variant>
      <vt:variant>
        <vt:i4>4980752</vt:i4>
      </vt:variant>
      <vt:variant>
        <vt:i4>336</vt:i4>
      </vt:variant>
      <vt:variant>
        <vt:i4>0</vt:i4>
      </vt:variant>
      <vt:variant>
        <vt:i4>5</vt:i4>
      </vt:variant>
      <vt:variant>
        <vt:lpwstr>http://tularegion.ru/netcat_files/553/841/h_252ef1d8619800cfa047f207e0f43334</vt:lpwstr>
      </vt:variant>
      <vt:variant>
        <vt:lpwstr/>
      </vt:variant>
      <vt:variant>
        <vt:i4>4980752</vt:i4>
      </vt:variant>
      <vt:variant>
        <vt:i4>333</vt:i4>
      </vt:variant>
      <vt:variant>
        <vt:i4>0</vt:i4>
      </vt:variant>
      <vt:variant>
        <vt:i4>5</vt:i4>
      </vt:variant>
      <vt:variant>
        <vt:lpwstr>http://tularegion.ru/netcat_files/553/841/h_252ef1d8619800cfa047f207e0f43334</vt:lpwstr>
      </vt:variant>
      <vt:variant>
        <vt:lpwstr/>
      </vt:variant>
      <vt:variant>
        <vt:i4>4980763</vt:i4>
      </vt:variant>
      <vt:variant>
        <vt:i4>330</vt:i4>
      </vt:variant>
      <vt:variant>
        <vt:i4>0</vt:i4>
      </vt:variant>
      <vt:variant>
        <vt:i4>5</vt:i4>
      </vt:variant>
      <vt:variant>
        <vt:lpwstr>http://tularegion.ru/netcat_files/553/841/h_e339ef3e16fc1a8fbf84e6b6ac879c69</vt:lpwstr>
      </vt:variant>
      <vt:variant>
        <vt:lpwstr/>
      </vt:variant>
      <vt:variant>
        <vt:i4>4980763</vt:i4>
      </vt:variant>
      <vt:variant>
        <vt:i4>327</vt:i4>
      </vt:variant>
      <vt:variant>
        <vt:i4>0</vt:i4>
      </vt:variant>
      <vt:variant>
        <vt:i4>5</vt:i4>
      </vt:variant>
      <vt:variant>
        <vt:lpwstr>http://tularegion.ru/netcat_files/553/841/h_e339ef3e16fc1a8fbf84e6b6ac879c69</vt:lpwstr>
      </vt:variant>
      <vt:variant>
        <vt:lpwstr/>
      </vt:variant>
      <vt:variant>
        <vt:i4>4587587</vt:i4>
      </vt:variant>
      <vt:variant>
        <vt:i4>324</vt:i4>
      </vt:variant>
      <vt:variant>
        <vt:i4>0</vt:i4>
      </vt:variant>
      <vt:variant>
        <vt:i4>5</vt:i4>
      </vt:variant>
      <vt:variant>
        <vt:lpwstr>consultantplus://offline/main?base=LAW;n=2875;fld=134</vt:lpwstr>
      </vt:variant>
      <vt:variant>
        <vt:lpwstr/>
      </vt:variant>
      <vt:variant>
        <vt:i4>4587587</vt:i4>
      </vt:variant>
      <vt:variant>
        <vt:i4>321</vt:i4>
      </vt:variant>
      <vt:variant>
        <vt:i4>0</vt:i4>
      </vt:variant>
      <vt:variant>
        <vt:i4>5</vt:i4>
      </vt:variant>
      <vt:variant>
        <vt:lpwstr>consultantplus://offline/main?base=LAW;n=2875;fld=134</vt:lpwstr>
      </vt:variant>
      <vt:variant>
        <vt:lpwstr/>
      </vt:variant>
      <vt:variant>
        <vt:i4>7077946</vt:i4>
      </vt:variant>
      <vt:variant>
        <vt:i4>318</vt:i4>
      </vt:variant>
      <vt:variant>
        <vt:i4>0</vt:i4>
      </vt:variant>
      <vt:variant>
        <vt:i4>5</vt:i4>
      </vt:variant>
      <vt:variant>
        <vt:lpwstr>garantf1://12024624.0/</vt:lpwstr>
      </vt:variant>
      <vt:variant>
        <vt:lpwstr/>
      </vt:variant>
      <vt:variant>
        <vt:i4>6750259</vt:i4>
      </vt:variant>
      <vt:variant>
        <vt:i4>315</vt:i4>
      </vt:variant>
      <vt:variant>
        <vt:i4>0</vt:i4>
      </vt:variant>
      <vt:variant>
        <vt:i4>5</vt:i4>
      </vt:variant>
      <vt:variant>
        <vt:lpwstr>garantf1://12038258.0/</vt:lpwstr>
      </vt:variant>
      <vt:variant>
        <vt:lpwstr/>
      </vt:variant>
      <vt:variant>
        <vt:i4>1179699</vt:i4>
      </vt:variant>
      <vt:variant>
        <vt:i4>308</vt:i4>
      </vt:variant>
      <vt:variant>
        <vt:i4>0</vt:i4>
      </vt:variant>
      <vt:variant>
        <vt:i4>5</vt:i4>
      </vt:variant>
      <vt:variant>
        <vt:lpwstr/>
      </vt:variant>
      <vt:variant>
        <vt:lpwstr>_Toc522665245</vt:lpwstr>
      </vt:variant>
      <vt:variant>
        <vt:i4>1179699</vt:i4>
      </vt:variant>
      <vt:variant>
        <vt:i4>302</vt:i4>
      </vt:variant>
      <vt:variant>
        <vt:i4>0</vt:i4>
      </vt:variant>
      <vt:variant>
        <vt:i4>5</vt:i4>
      </vt:variant>
      <vt:variant>
        <vt:lpwstr/>
      </vt:variant>
      <vt:variant>
        <vt:lpwstr>_Toc522665244</vt:lpwstr>
      </vt:variant>
      <vt:variant>
        <vt:i4>1179699</vt:i4>
      </vt:variant>
      <vt:variant>
        <vt:i4>296</vt:i4>
      </vt:variant>
      <vt:variant>
        <vt:i4>0</vt:i4>
      </vt:variant>
      <vt:variant>
        <vt:i4>5</vt:i4>
      </vt:variant>
      <vt:variant>
        <vt:lpwstr/>
      </vt:variant>
      <vt:variant>
        <vt:lpwstr>_Toc522665243</vt:lpwstr>
      </vt:variant>
      <vt:variant>
        <vt:i4>1179699</vt:i4>
      </vt:variant>
      <vt:variant>
        <vt:i4>290</vt:i4>
      </vt:variant>
      <vt:variant>
        <vt:i4>0</vt:i4>
      </vt:variant>
      <vt:variant>
        <vt:i4>5</vt:i4>
      </vt:variant>
      <vt:variant>
        <vt:lpwstr/>
      </vt:variant>
      <vt:variant>
        <vt:lpwstr>_Toc522665242</vt:lpwstr>
      </vt:variant>
      <vt:variant>
        <vt:i4>1179699</vt:i4>
      </vt:variant>
      <vt:variant>
        <vt:i4>284</vt:i4>
      </vt:variant>
      <vt:variant>
        <vt:i4>0</vt:i4>
      </vt:variant>
      <vt:variant>
        <vt:i4>5</vt:i4>
      </vt:variant>
      <vt:variant>
        <vt:lpwstr/>
      </vt:variant>
      <vt:variant>
        <vt:lpwstr>_Toc522665241</vt:lpwstr>
      </vt:variant>
      <vt:variant>
        <vt:i4>1179699</vt:i4>
      </vt:variant>
      <vt:variant>
        <vt:i4>278</vt:i4>
      </vt:variant>
      <vt:variant>
        <vt:i4>0</vt:i4>
      </vt:variant>
      <vt:variant>
        <vt:i4>5</vt:i4>
      </vt:variant>
      <vt:variant>
        <vt:lpwstr/>
      </vt:variant>
      <vt:variant>
        <vt:lpwstr>_Toc522665240</vt:lpwstr>
      </vt:variant>
      <vt:variant>
        <vt:i4>1376307</vt:i4>
      </vt:variant>
      <vt:variant>
        <vt:i4>272</vt:i4>
      </vt:variant>
      <vt:variant>
        <vt:i4>0</vt:i4>
      </vt:variant>
      <vt:variant>
        <vt:i4>5</vt:i4>
      </vt:variant>
      <vt:variant>
        <vt:lpwstr/>
      </vt:variant>
      <vt:variant>
        <vt:lpwstr>_Toc522665239</vt:lpwstr>
      </vt:variant>
      <vt:variant>
        <vt:i4>1376307</vt:i4>
      </vt:variant>
      <vt:variant>
        <vt:i4>266</vt:i4>
      </vt:variant>
      <vt:variant>
        <vt:i4>0</vt:i4>
      </vt:variant>
      <vt:variant>
        <vt:i4>5</vt:i4>
      </vt:variant>
      <vt:variant>
        <vt:lpwstr/>
      </vt:variant>
      <vt:variant>
        <vt:lpwstr>_Toc522665238</vt:lpwstr>
      </vt:variant>
      <vt:variant>
        <vt:i4>1376307</vt:i4>
      </vt:variant>
      <vt:variant>
        <vt:i4>260</vt:i4>
      </vt:variant>
      <vt:variant>
        <vt:i4>0</vt:i4>
      </vt:variant>
      <vt:variant>
        <vt:i4>5</vt:i4>
      </vt:variant>
      <vt:variant>
        <vt:lpwstr/>
      </vt:variant>
      <vt:variant>
        <vt:lpwstr>_Toc522665237</vt:lpwstr>
      </vt:variant>
      <vt:variant>
        <vt:i4>1376307</vt:i4>
      </vt:variant>
      <vt:variant>
        <vt:i4>254</vt:i4>
      </vt:variant>
      <vt:variant>
        <vt:i4>0</vt:i4>
      </vt:variant>
      <vt:variant>
        <vt:i4>5</vt:i4>
      </vt:variant>
      <vt:variant>
        <vt:lpwstr/>
      </vt:variant>
      <vt:variant>
        <vt:lpwstr>_Toc522665236</vt:lpwstr>
      </vt:variant>
      <vt:variant>
        <vt:i4>1376307</vt:i4>
      </vt:variant>
      <vt:variant>
        <vt:i4>248</vt:i4>
      </vt:variant>
      <vt:variant>
        <vt:i4>0</vt:i4>
      </vt:variant>
      <vt:variant>
        <vt:i4>5</vt:i4>
      </vt:variant>
      <vt:variant>
        <vt:lpwstr/>
      </vt:variant>
      <vt:variant>
        <vt:lpwstr>_Toc522665235</vt:lpwstr>
      </vt:variant>
      <vt:variant>
        <vt:i4>1376307</vt:i4>
      </vt:variant>
      <vt:variant>
        <vt:i4>242</vt:i4>
      </vt:variant>
      <vt:variant>
        <vt:i4>0</vt:i4>
      </vt:variant>
      <vt:variant>
        <vt:i4>5</vt:i4>
      </vt:variant>
      <vt:variant>
        <vt:lpwstr/>
      </vt:variant>
      <vt:variant>
        <vt:lpwstr>_Toc522665234</vt:lpwstr>
      </vt:variant>
      <vt:variant>
        <vt:i4>1376307</vt:i4>
      </vt:variant>
      <vt:variant>
        <vt:i4>236</vt:i4>
      </vt:variant>
      <vt:variant>
        <vt:i4>0</vt:i4>
      </vt:variant>
      <vt:variant>
        <vt:i4>5</vt:i4>
      </vt:variant>
      <vt:variant>
        <vt:lpwstr/>
      </vt:variant>
      <vt:variant>
        <vt:lpwstr>_Toc522665233</vt:lpwstr>
      </vt:variant>
      <vt:variant>
        <vt:i4>1376307</vt:i4>
      </vt:variant>
      <vt:variant>
        <vt:i4>230</vt:i4>
      </vt:variant>
      <vt:variant>
        <vt:i4>0</vt:i4>
      </vt:variant>
      <vt:variant>
        <vt:i4>5</vt:i4>
      </vt:variant>
      <vt:variant>
        <vt:lpwstr/>
      </vt:variant>
      <vt:variant>
        <vt:lpwstr>_Toc522665232</vt:lpwstr>
      </vt:variant>
      <vt:variant>
        <vt:i4>1376307</vt:i4>
      </vt:variant>
      <vt:variant>
        <vt:i4>224</vt:i4>
      </vt:variant>
      <vt:variant>
        <vt:i4>0</vt:i4>
      </vt:variant>
      <vt:variant>
        <vt:i4>5</vt:i4>
      </vt:variant>
      <vt:variant>
        <vt:lpwstr/>
      </vt:variant>
      <vt:variant>
        <vt:lpwstr>_Toc522665231</vt:lpwstr>
      </vt:variant>
      <vt:variant>
        <vt:i4>1376307</vt:i4>
      </vt:variant>
      <vt:variant>
        <vt:i4>218</vt:i4>
      </vt:variant>
      <vt:variant>
        <vt:i4>0</vt:i4>
      </vt:variant>
      <vt:variant>
        <vt:i4>5</vt:i4>
      </vt:variant>
      <vt:variant>
        <vt:lpwstr/>
      </vt:variant>
      <vt:variant>
        <vt:lpwstr>_Toc522665230</vt:lpwstr>
      </vt:variant>
      <vt:variant>
        <vt:i4>1310771</vt:i4>
      </vt:variant>
      <vt:variant>
        <vt:i4>212</vt:i4>
      </vt:variant>
      <vt:variant>
        <vt:i4>0</vt:i4>
      </vt:variant>
      <vt:variant>
        <vt:i4>5</vt:i4>
      </vt:variant>
      <vt:variant>
        <vt:lpwstr/>
      </vt:variant>
      <vt:variant>
        <vt:lpwstr>_Toc522665229</vt:lpwstr>
      </vt:variant>
      <vt:variant>
        <vt:i4>1310771</vt:i4>
      </vt:variant>
      <vt:variant>
        <vt:i4>206</vt:i4>
      </vt:variant>
      <vt:variant>
        <vt:i4>0</vt:i4>
      </vt:variant>
      <vt:variant>
        <vt:i4>5</vt:i4>
      </vt:variant>
      <vt:variant>
        <vt:lpwstr/>
      </vt:variant>
      <vt:variant>
        <vt:lpwstr>_Toc522665228</vt:lpwstr>
      </vt:variant>
      <vt:variant>
        <vt:i4>1310771</vt:i4>
      </vt:variant>
      <vt:variant>
        <vt:i4>200</vt:i4>
      </vt:variant>
      <vt:variant>
        <vt:i4>0</vt:i4>
      </vt:variant>
      <vt:variant>
        <vt:i4>5</vt:i4>
      </vt:variant>
      <vt:variant>
        <vt:lpwstr/>
      </vt:variant>
      <vt:variant>
        <vt:lpwstr>_Toc522665227</vt:lpwstr>
      </vt:variant>
      <vt:variant>
        <vt:i4>1310771</vt:i4>
      </vt:variant>
      <vt:variant>
        <vt:i4>194</vt:i4>
      </vt:variant>
      <vt:variant>
        <vt:i4>0</vt:i4>
      </vt:variant>
      <vt:variant>
        <vt:i4>5</vt:i4>
      </vt:variant>
      <vt:variant>
        <vt:lpwstr/>
      </vt:variant>
      <vt:variant>
        <vt:lpwstr>_Toc522665226</vt:lpwstr>
      </vt:variant>
      <vt:variant>
        <vt:i4>1310771</vt:i4>
      </vt:variant>
      <vt:variant>
        <vt:i4>188</vt:i4>
      </vt:variant>
      <vt:variant>
        <vt:i4>0</vt:i4>
      </vt:variant>
      <vt:variant>
        <vt:i4>5</vt:i4>
      </vt:variant>
      <vt:variant>
        <vt:lpwstr/>
      </vt:variant>
      <vt:variant>
        <vt:lpwstr>_Toc522665225</vt:lpwstr>
      </vt:variant>
      <vt:variant>
        <vt:i4>1310771</vt:i4>
      </vt:variant>
      <vt:variant>
        <vt:i4>182</vt:i4>
      </vt:variant>
      <vt:variant>
        <vt:i4>0</vt:i4>
      </vt:variant>
      <vt:variant>
        <vt:i4>5</vt:i4>
      </vt:variant>
      <vt:variant>
        <vt:lpwstr/>
      </vt:variant>
      <vt:variant>
        <vt:lpwstr>_Toc522665224</vt:lpwstr>
      </vt:variant>
      <vt:variant>
        <vt:i4>1310771</vt:i4>
      </vt:variant>
      <vt:variant>
        <vt:i4>176</vt:i4>
      </vt:variant>
      <vt:variant>
        <vt:i4>0</vt:i4>
      </vt:variant>
      <vt:variant>
        <vt:i4>5</vt:i4>
      </vt:variant>
      <vt:variant>
        <vt:lpwstr/>
      </vt:variant>
      <vt:variant>
        <vt:lpwstr>_Toc522665223</vt:lpwstr>
      </vt:variant>
      <vt:variant>
        <vt:i4>1310771</vt:i4>
      </vt:variant>
      <vt:variant>
        <vt:i4>170</vt:i4>
      </vt:variant>
      <vt:variant>
        <vt:i4>0</vt:i4>
      </vt:variant>
      <vt:variant>
        <vt:i4>5</vt:i4>
      </vt:variant>
      <vt:variant>
        <vt:lpwstr/>
      </vt:variant>
      <vt:variant>
        <vt:lpwstr>_Toc522665222</vt:lpwstr>
      </vt:variant>
      <vt:variant>
        <vt:i4>1310771</vt:i4>
      </vt:variant>
      <vt:variant>
        <vt:i4>164</vt:i4>
      </vt:variant>
      <vt:variant>
        <vt:i4>0</vt:i4>
      </vt:variant>
      <vt:variant>
        <vt:i4>5</vt:i4>
      </vt:variant>
      <vt:variant>
        <vt:lpwstr/>
      </vt:variant>
      <vt:variant>
        <vt:lpwstr>_Toc522665221</vt:lpwstr>
      </vt:variant>
      <vt:variant>
        <vt:i4>1310771</vt:i4>
      </vt:variant>
      <vt:variant>
        <vt:i4>158</vt:i4>
      </vt:variant>
      <vt:variant>
        <vt:i4>0</vt:i4>
      </vt:variant>
      <vt:variant>
        <vt:i4>5</vt:i4>
      </vt:variant>
      <vt:variant>
        <vt:lpwstr/>
      </vt:variant>
      <vt:variant>
        <vt:lpwstr>_Toc522665220</vt:lpwstr>
      </vt:variant>
      <vt:variant>
        <vt:i4>1507379</vt:i4>
      </vt:variant>
      <vt:variant>
        <vt:i4>152</vt:i4>
      </vt:variant>
      <vt:variant>
        <vt:i4>0</vt:i4>
      </vt:variant>
      <vt:variant>
        <vt:i4>5</vt:i4>
      </vt:variant>
      <vt:variant>
        <vt:lpwstr/>
      </vt:variant>
      <vt:variant>
        <vt:lpwstr>_Toc522665219</vt:lpwstr>
      </vt:variant>
      <vt:variant>
        <vt:i4>1507379</vt:i4>
      </vt:variant>
      <vt:variant>
        <vt:i4>146</vt:i4>
      </vt:variant>
      <vt:variant>
        <vt:i4>0</vt:i4>
      </vt:variant>
      <vt:variant>
        <vt:i4>5</vt:i4>
      </vt:variant>
      <vt:variant>
        <vt:lpwstr/>
      </vt:variant>
      <vt:variant>
        <vt:lpwstr>_Toc522665218</vt:lpwstr>
      </vt:variant>
      <vt:variant>
        <vt:i4>1507379</vt:i4>
      </vt:variant>
      <vt:variant>
        <vt:i4>140</vt:i4>
      </vt:variant>
      <vt:variant>
        <vt:i4>0</vt:i4>
      </vt:variant>
      <vt:variant>
        <vt:i4>5</vt:i4>
      </vt:variant>
      <vt:variant>
        <vt:lpwstr/>
      </vt:variant>
      <vt:variant>
        <vt:lpwstr>_Toc522665217</vt:lpwstr>
      </vt:variant>
      <vt:variant>
        <vt:i4>1507379</vt:i4>
      </vt:variant>
      <vt:variant>
        <vt:i4>134</vt:i4>
      </vt:variant>
      <vt:variant>
        <vt:i4>0</vt:i4>
      </vt:variant>
      <vt:variant>
        <vt:i4>5</vt:i4>
      </vt:variant>
      <vt:variant>
        <vt:lpwstr/>
      </vt:variant>
      <vt:variant>
        <vt:lpwstr>_Toc522665216</vt:lpwstr>
      </vt:variant>
      <vt:variant>
        <vt:i4>1507379</vt:i4>
      </vt:variant>
      <vt:variant>
        <vt:i4>128</vt:i4>
      </vt:variant>
      <vt:variant>
        <vt:i4>0</vt:i4>
      </vt:variant>
      <vt:variant>
        <vt:i4>5</vt:i4>
      </vt:variant>
      <vt:variant>
        <vt:lpwstr/>
      </vt:variant>
      <vt:variant>
        <vt:lpwstr>_Toc522665215</vt:lpwstr>
      </vt:variant>
      <vt:variant>
        <vt:i4>1507379</vt:i4>
      </vt:variant>
      <vt:variant>
        <vt:i4>122</vt:i4>
      </vt:variant>
      <vt:variant>
        <vt:i4>0</vt:i4>
      </vt:variant>
      <vt:variant>
        <vt:i4>5</vt:i4>
      </vt:variant>
      <vt:variant>
        <vt:lpwstr/>
      </vt:variant>
      <vt:variant>
        <vt:lpwstr>_Toc522665214</vt:lpwstr>
      </vt:variant>
      <vt:variant>
        <vt:i4>1507379</vt:i4>
      </vt:variant>
      <vt:variant>
        <vt:i4>116</vt:i4>
      </vt:variant>
      <vt:variant>
        <vt:i4>0</vt:i4>
      </vt:variant>
      <vt:variant>
        <vt:i4>5</vt:i4>
      </vt:variant>
      <vt:variant>
        <vt:lpwstr/>
      </vt:variant>
      <vt:variant>
        <vt:lpwstr>_Toc522665213</vt:lpwstr>
      </vt:variant>
      <vt:variant>
        <vt:i4>1507379</vt:i4>
      </vt:variant>
      <vt:variant>
        <vt:i4>110</vt:i4>
      </vt:variant>
      <vt:variant>
        <vt:i4>0</vt:i4>
      </vt:variant>
      <vt:variant>
        <vt:i4>5</vt:i4>
      </vt:variant>
      <vt:variant>
        <vt:lpwstr/>
      </vt:variant>
      <vt:variant>
        <vt:lpwstr>_Toc522665212</vt:lpwstr>
      </vt:variant>
      <vt:variant>
        <vt:i4>1507379</vt:i4>
      </vt:variant>
      <vt:variant>
        <vt:i4>104</vt:i4>
      </vt:variant>
      <vt:variant>
        <vt:i4>0</vt:i4>
      </vt:variant>
      <vt:variant>
        <vt:i4>5</vt:i4>
      </vt:variant>
      <vt:variant>
        <vt:lpwstr/>
      </vt:variant>
      <vt:variant>
        <vt:lpwstr>_Toc522665211</vt:lpwstr>
      </vt:variant>
      <vt:variant>
        <vt:i4>1507379</vt:i4>
      </vt:variant>
      <vt:variant>
        <vt:i4>98</vt:i4>
      </vt:variant>
      <vt:variant>
        <vt:i4>0</vt:i4>
      </vt:variant>
      <vt:variant>
        <vt:i4>5</vt:i4>
      </vt:variant>
      <vt:variant>
        <vt:lpwstr/>
      </vt:variant>
      <vt:variant>
        <vt:lpwstr>_Toc522665210</vt:lpwstr>
      </vt:variant>
      <vt:variant>
        <vt:i4>1441843</vt:i4>
      </vt:variant>
      <vt:variant>
        <vt:i4>92</vt:i4>
      </vt:variant>
      <vt:variant>
        <vt:i4>0</vt:i4>
      </vt:variant>
      <vt:variant>
        <vt:i4>5</vt:i4>
      </vt:variant>
      <vt:variant>
        <vt:lpwstr/>
      </vt:variant>
      <vt:variant>
        <vt:lpwstr>_Toc522665209</vt:lpwstr>
      </vt:variant>
      <vt:variant>
        <vt:i4>1441843</vt:i4>
      </vt:variant>
      <vt:variant>
        <vt:i4>86</vt:i4>
      </vt:variant>
      <vt:variant>
        <vt:i4>0</vt:i4>
      </vt:variant>
      <vt:variant>
        <vt:i4>5</vt:i4>
      </vt:variant>
      <vt:variant>
        <vt:lpwstr/>
      </vt:variant>
      <vt:variant>
        <vt:lpwstr>_Toc522665208</vt:lpwstr>
      </vt:variant>
      <vt:variant>
        <vt:i4>1441843</vt:i4>
      </vt:variant>
      <vt:variant>
        <vt:i4>80</vt:i4>
      </vt:variant>
      <vt:variant>
        <vt:i4>0</vt:i4>
      </vt:variant>
      <vt:variant>
        <vt:i4>5</vt:i4>
      </vt:variant>
      <vt:variant>
        <vt:lpwstr/>
      </vt:variant>
      <vt:variant>
        <vt:lpwstr>_Toc522665207</vt:lpwstr>
      </vt:variant>
      <vt:variant>
        <vt:i4>1441843</vt:i4>
      </vt:variant>
      <vt:variant>
        <vt:i4>74</vt:i4>
      </vt:variant>
      <vt:variant>
        <vt:i4>0</vt:i4>
      </vt:variant>
      <vt:variant>
        <vt:i4>5</vt:i4>
      </vt:variant>
      <vt:variant>
        <vt:lpwstr/>
      </vt:variant>
      <vt:variant>
        <vt:lpwstr>_Toc522665206</vt:lpwstr>
      </vt:variant>
      <vt:variant>
        <vt:i4>1441843</vt:i4>
      </vt:variant>
      <vt:variant>
        <vt:i4>68</vt:i4>
      </vt:variant>
      <vt:variant>
        <vt:i4>0</vt:i4>
      </vt:variant>
      <vt:variant>
        <vt:i4>5</vt:i4>
      </vt:variant>
      <vt:variant>
        <vt:lpwstr/>
      </vt:variant>
      <vt:variant>
        <vt:lpwstr>_Toc522665205</vt:lpwstr>
      </vt:variant>
      <vt:variant>
        <vt:i4>1441843</vt:i4>
      </vt:variant>
      <vt:variant>
        <vt:i4>62</vt:i4>
      </vt:variant>
      <vt:variant>
        <vt:i4>0</vt:i4>
      </vt:variant>
      <vt:variant>
        <vt:i4>5</vt:i4>
      </vt:variant>
      <vt:variant>
        <vt:lpwstr/>
      </vt:variant>
      <vt:variant>
        <vt:lpwstr>_Toc522665204</vt:lpwstr>
      </vt:variant>
      <vt:variant>
        <vt:i4>1441843</vt:i4>
      </vt:variant>
      <vt:variant>
        <vt:i4>56</vt:i4>
      </vt:variant>
      <vt:variant>
        <vt:i4>0</vt:i4>
      </vt:variant>
      <vt:variant>
        <vt:i4>5</vt:i4>
      </vt:variant>
      <vt:variant>
        <vt:lpwstr/>
      </vt:variant>
      <vt:variant>
        <vt:lpwstr>_Toc522665203</vt:lpwstr>
      </vt:variant>
      <vt:variant>
        <vt:i4>1441843</vt:i4>
      </vt:variant>
      <vt:variant>
        <vt:i4>50</vt:i4>
      </vt:variant>
      <vt:variant>
        <vt:i4>0</vt:i4>
      </vt:variant>
      <vt:variant>
        <vt:i4>5</vt:i4>
      </vt:variant>
      <vt:variant>
        <vt:lpwstr/>
      </vt:variant>
      <vt:variant>
        <vt:lpwstr>_Toc522665202</vt:lpwstr>
      </vt:variant>
      <vt:variant>
        <vt:i4>1441843</vt:i4>
      </vt:variant>
      <vt:variant>
        <vt:i4>44</vt:i4>
      </vt:variant>
      <vt:variant>
        <vt:i4>0</vt:i4>
      </vt:variant>
      <vt:variant>
        <vt:i4>5</vt:i4>
      </vt:variant>
      <vt:variant>
        <vt:lpwstr/>
      </vt:variant>
      <vt:variant>
        <vt:lpwstr>_Toc522665201</vt:lpwstr>
      </vt:variant>
      <vt:variant>
        <vt:i4>1441843</vt:i4>
      </vt:variant>
      <vt:variant>
        <vt:i4>38</vt:i4>
      </vt:variant>
      <vt:variant>
        <vt:i4>0</vt:i4>
      </vt:variant>
      <vt:variant>
        <vt:i4>5</vt:i4>
      </vt:variant>
      <vt:variant>
        <vt:lpwstr/>
      </vt:variant>
      <vt:variant>
        <vt:lpwstr>_Toc522665200</vt:lpwstr>
      </vt:variant>
      <vt:variant>
        <vt:i4>2031664</vt:i4>
      </vt:variant>
      <vt:variant>
        <vt:i4>32</vt:i4>
      </vt:variant>
      <vt:variant>
        <vt:i4>0</vt:i4>
      </vt:variant>
      <vt:variant>
        <vt:i4>5</vt:i4>
      </vt:variant>
      <vt:variant>
        <vt:lpwstr/>
      </vt:variant>
      <vt:variant>
        <vt:lpwstr>_Toc522665199</vt:lpwstr>
      </vt:variant>
      <vt:variant>
        <vt:i4>2031664</vt:i4>
      </vt:variant>
      <vt:variant>
        <vt:i4>26</vt:i4>
      </vt:variant>
      <vt:variant>
        <vt:i4>0</vt:i4>
      </vt:variant>
      <vt:variant>
        <vt:i4>5</vt:i4>
      </vt:variant>
      <vt:variant>
        <vt:lpwstr/>
      </vt:variant>
      <vt:variant>
        <vt:lpwstr>_Toc522665198</vt:lpwstr>
      </vt:variant>
      <vt:variant>
        <vt:i4>2031664</vt:i4>
      </vt:variant>
      <vt:variant>
        <vt:i4>20</vt:i4>
      </vt:variant>
      <vt:variant>
        <vt:i4>0</vt:i4>
      </vt:variant>
      <vt:variant>
        <vt:i4>5</vt:i4>
      </vt:variant>
      <vt:variant>
        <vt:lpwstr/>
      </vt:variant>
      <vt:variant>
        <vt:lpwstr>_Toc522665197</vt:lpwstr>
      </vt:variant>
      <vt:variant>
        <vt:i4>2031664</vt:i4>
      </vt:variant>
      <vt:variant>
        <vt:i4>14</vt:i4>
      </vt:variant>
      <vt:variant>
        <vt:i4>0</vt:i4>
      </vt:variant>
      <vt:variant>
        <vt:i4>5</vt:i4>
      </vt:variant>
      <vt:variant>
        <vt:lpwstr/>
      </vt:variant>
      <vt:variant>
        <vt:lpwstr>_Toc522665196</vt:lpwstr>
      </vt:variant>
      <vt:variant>
        <vt:i4>2031664</vt:i4>
      </vt:variant>
      <vt:variant>
        <vt:i4>8</vt:i4>
      </vt:variant>
      <vt:variant>
        <vt:i4>0</vt:i4>
      </vt:variant>
      <vt:variant>
        <vt:i4>5</vt:i4>
      </vt:variant>
      <vt:variant>
        <vt:lpwstr/>
      </vt:variant>
      <vt:variant>
        <vt:lpwstr>_Toc522665195</vt:lpwstr>
      </vt:variant>
      <vt:variant>
        <vt:i4>2031664</vt:i4>
      </vt:variant>
      <vt:variant>
        <vt:i4>2</vt:i4>
      </vt:variant>
      <vt:variant>
        <vt:i4>0</vt:i4>
      </vt:variant>
      <vt:variant>
        <vt:i4>5</vt:i4>
      </vt:variant>
      <vt:variant>
        <vt:lpwstr/>
      </vt:variant>
      <vt:variant>
        <vt:lpwstr>_Toc522665194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муниципального образования                     рабочий поселок Теплое                                      Тепло-Огаревского района</dc:title>
  <dc:subject/>
  <dc:creator>Александр Александр</dc:creator>
  <cp:keywords/>
  <dc:description/>
  <cp:lastModifiedBy>Власова</cp:lastModifiedBy>
  <cp:revision>178</cp:revision>
  <cp:lastPrinted>2019-08-04T18:13:00Z</cp:lastPrinted>
  <dcterms:created xsi:type="dcterms:W3CDTF">2019-07-22T03:18:00Z</dcterms:created>
  <dcterms:modified xsi:type="dcterms:W3CDTF">2019-11-14T06:34:00Z</dcterms:modified>
</cp:coreProperties>
</file>