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60" w:rsidRDefault="00C42A60" w:rsidP="00C42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42A60" w:rsidRPr="00465853" w:rsidRDefault="00C42A60" w:rsidP="00C42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A60" w:rsidRPr="00465853" w:rsidRDefault="00C42A60" w:rsidP="00C42A60">
      <w:pPr>
        <w:pStyle w:val="4"/>
        <w:rPr>
          <w:bCs/>
          <w:szCs w:val="28"/>
        </w:rPr>
      </w:pPr>
      <w:proofErr w:type="gramStart"/>
      <w:r w:rsidRPr="00465853">
        <w:rPr>
          <w:bCs/>
          <w:szCs w:val="28"/>
        </w:rPr>
        <w:t>П</w:t>
      </w:r>
      <w:proofErr w:type="gramEnd"/>
      <w:r w:rsidRPr="00465853">
        <w:rPr>
          <w:bCs/>
          <w:szCs w:val="28"/>
        </w:rPr>
        <w:t xml:space="preserve"> О С Т А Н О В Л Е Н И Е</w:t>
      </w:r>
    </w:p>
    <w:p w:rsidR="00C42A60" w:rsidRPr="00465853" w:rsidRDefault="00C42A60" w:rsidP="00C42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A60" w:rsidRPr="00465853" w:rsidRDefault="00C42A60" w:rsidP="00C42A60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ПРЕДСЕДАТЕЛЯ СОВЕТА НАРОДНЫХ ДЕПУТАТОВ</w:t>
      </w:r>
    </w:p>
    <w:p w:rsidR="00C42A60" w:rsidRPr="00465853" w:rsidRDefault="00C42A60" w:rsidP="00C42A60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ГОРОДА КОСТЕРЕВО</w:t>
      </w:r>
    </w:p>
    <w:p w:rsidR="00C42A60" w:rsidRPr="00465853" w:rsidRDefault="00C42A60" w:rsidP="00C42A60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C42A60" w:rsidRPr="00465853" w:rsidRDefault="00C42A60" w:rsidP="00FD602F">
      <w:pPr>
        <w:pStyle w:val="5"/>
        <w:jc w:val="center"/>
        <w:rPr>
          <w:b/>
          <w:bCs/>
          <w:i w:val="0"/>
          <w:sz w:val="28"/>
          <w:szCs w:val="28"/>
        </w:rPr>
      </w:pPr>
      <w:proofErr w:type="spellStart"/>
      <w:r w:rsidRPr="00465853">
        <w:rPr>
          <w:b/>
          <w:bCs/>
          <w:i w:val="0"/>
          <w:sz w:val="28"/>
          <w:szCs w:val="28"/>
        </w:rPr>
        <w:t>Петушинского</w:t>
      </w:r>
      <w:proofErr w:type="spellEnd"/>
      <w:r w:rsidRPr="00465853">
        <w:rPr>
          <w:b/>
          <w:bCs/>
          <w:i w:val="0"/>
          <w:sz w:val="28"/>
          <w:szCs w:val="28"/>
        </w:rPr>
        <w:t xml:space="preserve">  района  Владимирской  области</w:t>
      </w:r>
    </w:p>
    <w:p w:rsidR="00FD602F" w:rsidRDefault="00C42A60" w:rsidP="00FD60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074">
        <w:rPr>
          <w:rFonts w:ascii="Times New Roman" w:hAnsi="Times New Roman" w:cs="Times New Roman"/>
          <w:b/>
          <w:bCs/>
          <w:sz w:val="24"/>
          <w:szCs w:val="24"/>
        </w:rPr>
        <w:t xml:space="preserve">(в </w:t>
      </w:r>
      <w:proofErr w:type="spellStart"/>
      <w:r w:rsidRPr="00876074">
        <w:rPr>
          <w:rFonts w:ascii="Times New Roman" w:hAnsi="Times New Roman" w:cs="Times New Roman"/>
          <w:b/>
          <w:bCs/>
          <w:sz w:val="24"/>
          <w:szCs w:val="24"/>
        </w:rPr>
        <w:t>ред</w:t>
      </w:r>
      <w:proofErr w:type="gramStart"/>
      <w:r w:rsidRPr="00876074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876074">
        <w:rPr>
          <w:rFonts w:ascii="Times New Roman" w:hAnsi="Times New Roman" w:cs="Times New Roman"/>
          <w:b/>
          <w:bCs/>
          <w:sz w:val="24"/>
          <w:szCs w:val="24"/>
        </w:rPr>
        <w:t>остановлени</w:t>
      </w:r>
      <w:r w:rsidR="00CA5B8A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876074">
        <w:rPr>
          <w:rFonts w:ascii="Times New Roman" w:hAnsi="Times New Roman" w:cs="Times New Roman"/>
          <w:b/>
          <w:bCs/>
          <w:sz w:val="24"/>
          <w:szCs w:val="24"/>
        </w:rPr>
        <w:t xml:space="preserve"> от 20.10.2016 № 28</w:t>
      </w:r>
      <w:r w:rsidR="00CA5B8A">
        <w:rPr>
          <w:rFonts w:ascii="Times New Roman" w:hAnsi="Times New Roman" w:cs="Times New Roman"/>
          <w:b/>
          <w:bCs/>
          <w:sz w:val="24"/>
          <w:szCs w:val="24"/>
        </w:rPr>
        <w:t>, от 29.12.2016 № 35</w:t>
      </w:r>
      <w:r w:rsidR="00FD6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02F" w:rsidRPr="00FD602F">
        <w:rPr>
          <w:rFonts w:ascii="Times New Roman" w:hAnsi="Times New Roman" w:cs="Times New Roman"/>
          <w:b/>
          <w:sz w:val="24"/>
          <w:szCs w:val="24"/>
        </w:rPr>
        <w:t>от 2</w:t>
      </w:r>
      <w:r w:rsidR="000378F7">
        <w:rPr>
          <w:rFonts w:ascii="Times New Roman" w:hAnsi="Times New Roman" w:cs="Times New Roman"/>
          <w:b/>
          <w:sz w:val="24"/>
          <w:szCs w:val="24"/>
        </w:rPr>
        <w:t>9</w:t>
      </w:r>
      <w:r w:rsidR="00FD602F" w:rsidRPr="00FD602F">
        <w:rPr>
          <w:rFonts w:ascii="Times New Roman" w:hAnsi="Times New Roman" w:cs="Times New Roman"/>
          <w:b/>
          <w:sz w:val="24"/>
          <w:szCs w:val="24"/>
        </w:rPr>
        <w:t>.09.2017</w:t>
      </w:r>
      <w:r w:rsidR="00FD602F">
        <w:rPr>
          <w:rFonts w:ascii="Times New Roman" w:hAnsi="Times New Roman" w:cs="Times New Roman"/>
          <w:sz w:val="24"/>
          <w:szCs w:val="24"/>
        </w:rPr>
        <w:t xml:space="preserve"> </w:t>
      </w:r>
      <w:r w:rsidR="00FD602F" w:rsidRPr="00FD602F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378F7">
        <w:rPr>
          <w:rFonts w:ascii="Times New Roman" w:hAnsi="Times New Roman" w:cs="Times New Roman"/>
          <w:b/>
          <w:sz w:val="24"/>
          <w:szCs w:val="24"/>
        </w:rPr>
        <w:t>1</w:t>
      </w:r>
      <w:r w:rsidR="00FD602F" w:rsidRPr="00FD602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2A60" w:rsidRDefault="00FD602F" w:rsidP="00FD6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42A60" w:rsidRPr="00876074" w:rsidRDefault="00C42A60" w:rsidP="00C42A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A60" w:rsidRDefault="00C42A60" w:rsidP="00C42A60">
      <w:pPr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12.02.2016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г. Костерево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C42A60" w:rsidRPr="006D13C1" w:rsidTr="00AF37C9">
        <w:trPr>
          <w:trHeight w:val="87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C42A60" w:rsidRPr="00E2164F" w:rsidRDefault="00C42A60" w:rsidP="00AF37C9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</w:t>
            </w:r>
            <w:r w:rsidR="00CA5B8A" w:rsidRPr="0008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8A" w:rsidRPr="00CA5B8A">
              <w:rPr>
                <w:rFonts w:ascii="Times New Roman" w:hAnsi="Times New Roman" w:cs="Times New Roman"/>
                <w:i/>
                <w:sz w:val="24"/>
                <w:szCs w:val="24"/>
              </w:rPr>
              <w:t>и лиц, замещающих муниципальную должность, и урегулированию конфликта интересов в Совете народных депутатов города Костерево</w:t>
            </w:r>
          </w:p>
        </w:tc>
      </w:tr>
    </w:tbl>
    <w:p w:rsidR="00C42A60" w:rsidRDefault="00C42A60" w:rsidP="00C42A60">
      <w:pPr>
        <w:rPr>
          <w:i/>
          <w:sz w:val="28"/>
        </w:rPr>
      </w:pPr>
    </w:p>
    <w:p w:rsidR="00C42A60" w:rsidRDefault="00C42A60" w:rsidP="00C42A60">
      <w:pPr>
        <w:tabs>
          <w:tab w:val="left" w:pos="9356"/>
        </w:tabs>
        <w:rPr>
          <w:b/>
          <w:i/>
          <w:sz w:val="28"/>
        </w:rPr>
      </w:pPr>
    </w:p>
    <w:p w:rsidR="00C42A60" w:rsidRDefault="00C42A60" w:rsidP="00C42A60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C42A60" w:rsidRPr="00B06142" w:rsidRDefault="00C42A60" w:rsidP="00C42A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42A60" w:rsidRPr="00B06142" w:rsidRDefault="00C42A60" w:rsidP="00C42A6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A5B8A" w:rsidRDefault="00C42A60" w:rsidP="00C42A60">
      <w:pPr>
        <w:pStyle w:val="a3"/>
        <w:jc w:val="both"/>
        <w:rPr>
          <w:rFonts w:ascii="Arial" w:hAnsi="Arial" w:cs="Arial"/>
          <w:sz w:val="20"/>
          <w:szCs w:val="20"/>
        </w:rPr>
      </w:pPr>
      <w:r w:rsidRPr="00B06142">
        <w:rPr>
          <w:rFonts w:ascii="Arial" w:hAnsi="Arial" w:cs="Arial"/>
          <w:sz w:val="20"/>
          <w:szCs w:val="20"/>
        </w:rPr>
        <w:t xml:space="preserve">     </w:t>
      </w:r>
    </w:p>
    <w:p w:rsidR="00CA5B8A" w:rsidRDefault="00CA5B8A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60" w:rsidRPr="00B06142" w:rsidRDefault="00CA5B8A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42A60" w:rsidRPr="00B0614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="00C42A60" w:rsidRPr="00B06142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C42A60" w:rsidRPr="00B06142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соответствии с Федеральным </w:t>
      </w:r>
      <w:hyperlink r:id="rId6" w:history="1">
        <w:r w:rsidR="00C42A60" w:rsidRPr="00B061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2A60" w:rsidRPr="00B06142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7" w:history="1">
        <w:r w:rsidR="00C42A60" w:rsidRPr="00B06142">
          <w:rPr>
            <w:rFonts w:ascii="Times New Roman" w:hAnsi="Times New Roman" w:cs="Times New Roman"/>
            <w:sz w:val="28"/>
            <w:szCs w:val="28"/>
          </w:rPr>
          <w:t>статьей 10-2</w:t>
        </w:r>
      </w:hyperlink>
      <w:r w:rsidR="00C42A60" w:rsidRPr="00B06142">
        <w:rPr>
          <w:rFonts w:ascii="Times New Roman" w:hAnsi="Times New Roman" w:cs="Times New Roman"/>
          <w:sz w:val="28"/>
          <w:szCs w:val="28"/>
        </w:rPr>
        <w:t xml:space="preserve"> Закона Владимирской области от 30.05.2007 № 58-ОЗ «О муниципальной службе во Владимирской области», </w:t>
      </w:r>
      <w:hyperlink r:id="rId8" w:history="1">
        <w:r w:rsidR="00C42A60" w:rsidRPr="00B06142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C42A60" w:rsidRPr="00B0614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Костерево» </w:t>
      </w:r>
      <w:proofErr w:type="gram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w:anchor="Par18" w:history="1">
        <w:r w:rsidRPr="00B061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CA5B8A" w:rsidRPr="0008027C">
        <w:rPr>
          <w:rFonts w:ascii="Times New Roman" w:hAnsi="Times New Roman" w:cs="Times New Roman"/>
          <w:sz w:val="28"/>
          <w:szCs w:val="28"/>
        </w:rPr>
        <w:t>и лиц, замещающих муниципальную должность, и урегулированию конфликта интересов в Совете народных депутатов города Костерево</w:t>
      </w:r>
      <w:r w:rsidRPr="00B0614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официального опубликования.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</w:t>
      </w:r>
      <w:proofErr w:type="spellStart"/>
      <w:r w:rsidRPr="00B06142">
        <w:rPr>
          <w:rFonts w:ascii="Times New Roman" w:hAnsi="Times New Roman" w:cs="Times New Roman"/>
          <w:sz w:val="28"/>
          <w:szCs w:val="28"/>
        </w:rPr>
        <w:t>В.Г.Турыхин</w:t>
      </w:r>
      <w:proofErr w:type="spell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60" w:rsidRPr="00B06142" w:rsidRDefault="00C42A60" w:rsidP="00C42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06142">
        <w:rPr>
          <w:rFonts w:ascii="Times New Roman" w:hAnsi="Times New Roman" w:cs="Times New Roman"/>
          <w:sz w:val="24"/>
          <w:szCs w:val="24"/>
        </w:rPr>
        <w:t>Приложение</w:t>
      </w:r>
    </w:p>
    <w:p w:rsidR="00C42A60" w:rsidRPr="00B06142" w:rsidRDefault="00C42A60" w:rsidP="00C42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постановлению председателя </w:t>
      </w:r>
    </w:p>
    <w:p w:rsidR="00C42A60" w:rsidRPr="00B06142" w:rsidRDefault="00C42A60" w:rsidP="00C42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</w:t>
      </w:r>
      <w:r w:rsidR="00CA5B8A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F42CC5" w:rsidRPr="00B06142">
        <w:rPr>
          <w:rFonts w:ascii="Times New Roman" w:hAnsi="Times New Roman" w:cs="Times New Roman"/>
          <w:sz w:val="24"/>
          <w:szCs w:val="24"/>
        </w:rPr>
        <w:t>депутатов</w:t>
      </w:r>
    </w:p>
    <w:p w:rsidR="00C42A60" w:rsidRPr="00B06142" w:rsidRDefault="00C42A60" w:rsidP="00C42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42C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142">
        <w:rPr>
          <w:rFonts w:ascii="Times New Roman" w:hAnsi="Times New Roman" w:cs="Times New Roman"/>
          <w:sz w:val="24"/>
          <w:szCs w:val="24"/>
        </w:rPr>
        <w:t xml:space="preserve"> города Костерево</w:t>
      </w:r>
    </w:p>
    <w:p w:rsidR="00CA5B8A" w:rsidRPr="00CA5B8A" w:rsidRDefault="00CA5B8A" w:rsidP="00CA5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A5B8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CA5B8A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A5B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A5B8A">
        <w:rPr>
          <w:rFonts w:ascii="Times New Roman" w:hAnsi="Times New Roman" w:cs="Times New Roman"/>
          <w:sz w:val="24"/>
          <w:szCs w:val="24"/>
        </w:rPr>
        <w:t>остановлений</w:t>
      </w:r>
      <w:proofErr w:type="spellEnd"/>
      <w:r w:rsidRPr="00CA5B8A">
        <w:rPr>
          <w:rFonts w:ascii="Times New Roman" w:hAnsi="Times New Roman" w:cs="Times New Roman"/>
          <w:sz w:val="24"/>
          <w:szCs w:val="24"/>
        </w:rPr>
        <w:t xml:space="preserve"> от 20.10.2016 </w:t>
      </w:r>
    </w:p>
    <w:p w:rsidR="00FD602F" w:rsidRDefault="00CA5B8A" w:rsidP="00CA5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60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5B8A">
        <w:rPr>
          <w:rFonts w:ascii="Times New Roman" w:hAnsi="Times New Roman" w:cs="Times New Roman"/>
          <w:sz w:val="24"/>
          <w:szCs w:val="24"/>
        </w:rPr>
        <w:t>№ 28, от 29.12.2016 № 35</w:t>
      </w:r>
      <w:r w:rsidR="00FD602F">
        <w:rPr>
          <w:rFonts w:ascii="Times New Roman" w:hAnsi="Times New Roman" w:cs="Times New Roman"/>
          <w:sz w:val="24"/>
          <w:szCs w:val="24"/>
        </w:rPr>
        <w:t xml:space="preserve">, от 28.09.2017 </w:t>
      </w:r>
    </w:p>
    <w:p w:rsidR="00CA5B8A" w:rsidRPr="00CA5B8A" w:rsidRDefault="00FD602F" w:rsidP="00CA5B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  </w:t>
      </w:r>
      <w:r w:rsidR="000378F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A5B8A" w:rsidRPr="00CA5B8A">
        <w:rPr>
          <w:rFonts w:ascii="Times New Roman" w:hAnsi="Times New Roman" w:cs="Times New Roman"/>
          <w:sz w:val="24"/>
          <w:szCs w:val="24"/>
        </w:rPr>
        <w:t>)</w:t>
      </w:r>
    </w:p>
    <w:p w:rsidR="00C42A60" w:rsidRPr="00B06142" w:rsidRDefault="00C42A60" w:rsidP="00C42A60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18"/>
    <w:bookmarkEnd w:id="1"/>
    <w:p w:rsidR="00C42A60" w:rsidRPr="00B06142" w:rsidRDefault="00C42A60" w:rsidP="00C42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142">
        <w:fldChar w:fldCharType="begin"/>
      </w:r>
      <w:r w:rsidRPr="00B06142">
        <w:instrText xml:space="preserve"> HYPERLINK \l "Par18" </w:instrText>
      </w:r>
      <w:r w:rsidRPr="00B06142">
        <w:fldChar w:fldCharType="separate"/>
      </w:r>
      <w:r w:rsidRPr="00B06142">
        <w:rPr>
          <w:rFonts w:ascii="Times New Roman" w:hAnsi="Times New Roman" w:cs="Times New Roman"/>
          <w:sz w:val="28"/>
          <w:szCs w:val="28"/>
        </w:rPr>
        <w:t>Положение</w:t>
      </w:r>
      <w:r w:rsidRPr="00B0614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42A60" w:rsidRPr="00B06142" w:rsidRDefault="00C42A60" w:rsidP="00C42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CA5B8A" w:rsidRPr="0008027C">
        <w:rPr>
          <w:rFonts w:ascii="Times New Roman" w:hAnsi="Times New Roman" w:cs="Times New Roman"/>
          <w:sz w:val="28"/>
          <w:szCs w:val="28"/>
        </w:rPr>
        <w:t>и лиц, замещающих муниципальную должность, и урегулированию конфликта интересов в Совете народных депутатов города Костерево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CA5B8A" w:rsidRPr="0008027C">
        <w:rPr>
          <w:rFonts w:ascii="Times New Roman" w:hAnsi="Times New Roman" w:cs="Times New Roman"/>
          <w:sz w:val="28"/>
          <w:szCs w:val="28"/>
        </w:rPr>
        <w:t>и лиц, замещающих муниципальную должность, и урегулированию конфликта интересов в Совете народных депутатов города Костерево</w:t>
      </w:r>
      <w:r w:rsidR="00CA5B8A" w:rsidRPr="00B06142">
        <w:rPr>
          <w:rFonts w:ascii="Times New Roman" w:hAnsi="Times New Roman" w:cs="Times New Roman"/>
          <w:sz w:val="28"/>
          <w:szCs w:val="28"/>
        </w:rPr>
        <w:t xml:space="preserve"> </w:t>
      </w:r>
      <w:r w:rsidRPr="00B06142">
        <w:rPr>
          <w:rFonts w:ascii="Times New Roman" w:hAnsi="Times New Roman" w:cs="Times New Roman"/>
          <w:sz w:val="28"/>
          <w:szCs w:val="28"/>
        </w:rPr>
        <w:t xml:space="preserve">(далее - комиссия), образуемой в Совете народных депутатов города Костерево  в соответствии с Федеральным </w:t>
      </w:r>
      <w:hyperlink r:id="rId9" w:history="1">
        <w:r w:rsidRPr="00B061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коррупции».</w:t>
      </w:r>
      <w:proofErr w:type="gram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2. Комиссия в своей деятельности руководствуется </w:t>
      </w:r>
      <w:hyperlink r:id="rId10" w:history="1">
        <w:r w:rsidRPr="00B061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настоящим Положением.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3. Основной задачей комиссии является оказание содействия Совету народных депутатов города Костерево: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а) в обеспечении соблюдения муниципальными служащими Совета народных депутатов города Костерево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обязанностей, установленных Федеральным </w:t>
      </w:r>
      <w:hyperlink r:id="rId11" w:history="1">
        <w:r w:rsidRPr="00B061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б) в осуществлении в Совете народных депутатов города Костерево мер по предупреждению коррупции;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/>
          <w:sz w:val="28"/>
          <w:szCs w:val="28"/>
        </w:rPr>
        <w:t xml:space="preserve">     в) в обеспечении  </w:t>
      </w:r>
      <w:proofErr w:type="gramStart"/>
      <w:r w:rsidRPr="00B061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06142">
        <w:rPr>
          <w:rFonts w:ascii="Times New Roman" w:hAnsi="Times New Roman"/>
          <w:sz w:val="28"/>
          <w:szCs w:val="28"/>
        </w:rPr>
        <w:t xml:space="preserve"> достоверностью и полнотой  сведений о доходах, расходах, об имуществе и обязательствах имущественного характера, представляемых лицами, замещающими муниципальные должности и муниципальными служащими Совета народных депутатов города Костерево.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Совете народных депутатов города Костерево.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lastRenderedPageBreak/>
        <w:t xml:space="preserve">     5. Комиссия образуется распоряжением председателя Совета народных депутатов города Костерево.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В отсутствие председателя комиссии его обязанности исполняет заместитель председателя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В состав комиссии входят: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а) заместитель председателя Совета народных депутатов города Костерево, депутаты и муниципальные служащие Совета народных депутатов города Костерево;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B06142">
        <w:rPr>
          <w:rFonts w:ascii="Times New Roman" w:hAnsi="Times New Roman" w:cs="Times New Roman"/>
          <w:sz w:val="28"/>
          <w:szCs w:val="28"/>
        </w:rPr>
        <w:t xml:space="preserve">     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B06142">
        <w:rPr>
          <w:rFonts w:ascii="Times New Roman" w:hAnsi="Times New Roman" w:cs="Times New Roman"/>
          <w:sz w:val="28"/>
          <w:szCs w:val="28"/>
        </w:rPr>
        <w:t xml:space="preserve">     6. Председатель Совета народных депутатов города Костерево может принять решение о включении в состав комиссии представителей организаций, деятельность которых связана с муниципальной службой, представителей общественных организаций.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7. Лица, указанные в </w:t>
      </w:r>
      <w:hyperlink w:anchor="Par38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подпункте «б» пункта 5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 w:rsidRPr="00B0614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Согласование осуществляется на основании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запроса председателя Совета народных депутатов города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Костерево в десятидневный срок со дня получения запроса.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8. Число членов комиссии, не замещающих должности муниципальной службы в Совете народных депутатов города Костерево, должно составлять не менее одной четверти от общего числа членов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10. В заседаниях комиссии с правом совещательного голоса участвуют: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B06142">
        <w:rPr>
          <w:rFonts w:ascii="Times New Roman" w:hAnsi="Times New Roman" w:cs="Times New Roman"/>
          <w:sz w:val="28"/>
          <w:szCs w:val="28"/>
        </w:rPr>
        <w:t xml:space="preserve">     2) другие муниципальные служащие, замещающие должности муниципальной службы в Совете народных депутатов города Костерево;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lastRenderedPageBreak/>
        <w:t xml:space="preserve">     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Совете народных депутатов города Костерево, недопустимо.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B06142">
        <w:rPr>
          <w:rFonts w:ascii="Times New Roman" w:hAnsi="Times New Roman" w:cs="Times New Roman"/>
          <w:sz w:val="28"/>
          <w:szCs w:val="28"/>
        </w:rPr>
        <w:t xml:space="preserve">     13. Основаниями для проведения заседания комиссии являются:</w:t>
      </w:r>
    </w:p>
    <w:p w:rsidR="00C42A60" w:rsidRPr="00B06142" w:rsidRDefault="00C42A60" w:rsidP="00C42A60">
      <w:pPr>
        <w:pStyle w:val="a3"/>
        <w:ind w:left="375"/>
        <w:jc w:val="both"/>
        <w:rPr>
          <w:rFonts w:ascii="Times New Roman" w:hAnsi="Times New Roman"/>
          <w:sz w:val="28"/>
          <w:szCs w:val="28"/>
        </w:rPr>
      </w:pPr>
      <w:bookmarkStart w:id="6" w:name="Par52"/>
      <w:bookmarkStart w:id="7" w:name="Par56"/>
      <w:bookmarkEnd w:id="6"/>
      <w:bookmarkEnd w:id="7"/>
      <w:r w:rsidRPr="00B06142">
        <w:rPr>
          <w:rFonts w:ascii="Times New Roman" w:hAnsi="Times New Roman"/>
          <w:sz w:val="28"/>
          <w:szCs w:val="28"/>
        </w:rPr>
        <w:t>1) информация о:</w:t>
      </w:r>
    </w:p>
    <w:p w:rsidR="00C42A60" w:rsidRPr="00B06142" w:rsidRDefault="00C42A60" w:rsidP="00C42A60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6142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B06142">
        <w:rPr>
          <w:rFonts w:ascii="Times New Roman" w:hAnsi="Times New Roman"/>
          <w:sz w:val="28"/>
          <w:szCs w:val="28"/>
        </w:rPr>
        <w:t xml:space="preserve"> лицом, замещающим муниципальную должность, муниципальным служащим Совета народных депутатов города Костерево недостоверных или неполных сведений о доходах, об имуществе и обязательствах имущественного характера;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06142">
        <w:rPr>
          <w:rFonts w:ascii="Times New Roman" w:hAnsi="Times New Roman"/>
          <w:sz w:val="28"/>
          <w:szCs w:val="28"/>
        </w:rPr>
        <w:t>несоблюдении</w:t>
      </w:r>
      <w:proofErr w:type="gramEnd"/>
      <w:r w:rsidRPr="00B06142">
        <w:rPr>
          <w:rFonts w:ascii="Times New Roman" w:hAnsi="Times New Roman"/>
          <w:sz w:val="28"/>
          <w:szCs w:val="28"/>
        </w:rPr>
        <w:t xml:space="preserve"> муниципальным служащим требований к служебному поведению и (или) требований об урегулировании конфликта интересов;</w:t>
      </w:r>
      <w:r w:rsidRPr="00B061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поступившее в Совет народных депутатов города Костерево: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7"/>
      <w:bookmarkEnd w:id="8"/>
      <w:r w:rsidRPr="00B061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обращение гражданина, замещавшего в Совете народных депутатов города Костерево должность муниципальной службы, включенную в перечень должностей, утвержденный постановлением председателя Совета народных депутатов города Костерево,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договоров), если отдельные функции по управлению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C42A60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9"/>
      <w:bookmarkEnd w:id="9"/>
      <w:r w:rsidRPr="00B06142">
        <w:rPr>
          <w:rFonts w:ascii="Times New Roman" w:hAnsi="Times New Roman" w:cs="Times New Roman"/>
          <w:sz w:val="28"/>
          <w:szCs w:val="28"/>
        </w:rPr>
        <w:t xml:space="preserve">     заявление </w:t>
      </w:r>
      <w:r w:rsidRPr="00B06142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568F" w:rsidRPr="00B06142" w:rsidRDefault="0089568F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заявление муниципального</w:t>
      </w:r>
      <w:r w:rsidRPr="006578BD">
        <w:rPr>
          <w:rFonts w:ascii="Times New Roman" w:hAnsi="Times New Roman"/>
          <w:sz w:val="28"/>
          <w:szCs w:val="28"/>
        </w:rPr>
        <w:t xml:space="preserve"> служащего о невозможности выполнить требования Федерального закона от 7 мая 2013 г. </w:t>
      </w:r>
      <w:r>
        <w:rPr>
          <w:rFonts w:ascii="Times New Roman" w:hAnsi="Times New Roman"/>
          <w:sz w:val="28"/>
          <w:szCs w:val="28"/>
        </w:rPr>
        <w:t>№</w:t>
      </w:r>
      <w:r w:rsidRPr="006578BD">
        <w:rPr>
          <w:rFonts w:ascii="Times New Roman" w:hAnsi="Times New Roman"/>
          <w:sz w:val="28"/>
          <w:szCs w:val="28"/>
        </w:rPr>
        <w:t xml:space="preserve"> 79-ФЗ </w:t>
      </w:r>
      <w:r>
        <w:rPr>
          <w:rFonts w:ascii="Times New Roman" w:hAnsi="Times New Roman"/>
          <w:sz w:val="28"/>
          <w:szCs w:val="28"/>
        </w:rPr>
        <w:t>«</w:t>
      </w:r>
      <w:r w:rsidRPr="006578BD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6578BD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6578BD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6578BD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6578BD">
        <w:rPr>
          <w:rFonts w:ascii="Times New Roman" w:hAnsi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6578BD">
        <w:rPr>
          <w:rFonts w:ascii="Times New Roman" w:hAnsi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 w:rsidRPr="006578BD">
        <w:rPr>
          <w:rFonts w:ascii="Times New Roman" w:hAnsi="Times New Roman"/>
          <w:sz w:val="28"/>
          <w:szCs w:val="28"/>
        </w:rPr>
        <w:lastRenderedPageBreak/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578BD">
        <w:rPr>
          <w:rFonts w:ascii="Times New Roman" w:hAnsi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уведомление  лица, замещающего муниципальную должность,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0"/>
      <w:bookmarkEnd w:id="10"/>
      <w:r w:rsidRPr="00B06142">
        <w:rPr>
          <w:rFonts w:ascii="Times New Roman" w:hAnsi="Times New Roman" w:cs="Times New Roman"/>
          <w:sz w:val="28"/>
          <w:szCs w:val="28"/>
        </w:rPr>
        <w:t xml:space="preserve">     3) представление председателя Совета народных депутатов города Костерево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Совете народных депутатов города Костерево мер по предупреждению коррупции;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1"/>
      <w:bookmarkEnd w:id="11"/>
      <w:r w:rsidRPr="00B06142">
        <w:rPr>
          <w:rFonts w:ascii="Times New Roman" w:hAnsi="Times New Roman" w:cs="Times New Roman"/>
          <w:sz w:val="28"/>
          <w:szCs w:val="28"/>
        </w:rPr>
        <w:t xml:space="preserve">     4) поступление в комиссию материалов проверки, свидетельствующих о представлении лицом, замещающим муниципальную должность, муниципальным служащим недостоверных или неполных сведений, предусмотренных </w:t>
      </w:r>
      <w:hyperlink r:id="rId12" w:history="1">
        <w:r w:rsidRPr="00B0614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"/>
      <w:bookmarkEnd w:id="12"/>
      <w:r w:rsidRPr="00B061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3" w:history="1">
        <w:r w:rsidRPr="00B0614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4" w:history="1">
        <w:r w:rsidRPr="00B0614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Совет народных депутатов города Костерево уведомление коммерческой или некоммерческой организации о заключении с гражданином, замещавшим должность муниципальной службы в Совете народных депутатов города Костерево, трудового или гражданско-правового договора на выполнение работ (оказание услуг), если отдельные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функции по управлению данной организацией входили в его должностные (служебные) обязанности, исполняемые во время замещения должности в Совете народных депутатов города Костерево,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15. Обращение, указанное в </w:t>
      </w:r>
      <w:hyperlink w:anchor="Par57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Совете народных депутатов города Костерево, в организационный отдел Совета народных депутатов города Костерево.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Pr="00B06142">
        <w:rPr>
          <w:rFonts w:ascii="Times New Roman" w:hAnsi="Times New Roman" w:cs="Times New Roman"/>
          <w:sz w:val="28"/>
          <w:szCs w:val="28"/>
        </w:rPr>
        <w:lastRenderedPageBreak/>
        <w:t>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В организационном отделе Совета народных депутатов города Костерево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B0614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16. Обращение, указанное в </w:t>
      </w:r>
      <w:hyperlink w:anchor="Par57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17. Уведомление, указанное в </w:t>
      </w:r>
      <w:hyperlink w:anchor="Par63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подпункте 5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организационным отделом аппарата Совета народных депутатов города Костерево, который осуществляет подготовку мотивированного заключения о соблюдении гражданином, замещавшим должность муниципальной службы в Совете народных депутатов города Костерево, требований </w:t>
      </w:r>
      <w:hyperlink r:id="rId16" w:history="1">
        <w:r w:rsidRPr="00B0614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18. Уведомление, указанное в абзаце четвертом подпункта 2 пункта 13 настоящего Положения, рассматривается подразделением кадровой службы органа </w:t>
      </w:r>
      <w:r w:rsidR="001575F7" w:rsidRPr="00B06142">
        <w:t xml:space="preserve">местного самоуправления </w:t>
      </w:r>
      <w:r w:rsidRPr="00B06142"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42A60" w:rsidRDefault="00C42A60" w:rsidP="00C42A60">
      <w:pPr>
        <w:pStyle w:val="ConsPlusNormal"/>
        <w:jc w:val="both"/>
      </w:pPr>
      <w:r w:rsidRPr="00B06142">
        <w:t xml:space="preserve">     19. </w:t>
      </w:r>
      <w:proofErr w:type="gramStart"/>
      <w:r w:rsidRPr="00B06142">
        <w:t xml:space="preserve">При подготовке мотивированного заключения по результатам рассмотрения обращения, указанного в абзаце втором подпункта 2 пункта 13 настоящего Положения, или уведомлений, указанных в абзаце четвертом подпункта 2 и подпункте 5  пункта 13  настоящего Положения, должностные лица кадрового подразделения органа </w:t>
      </w:r>
      <w:r w:rsidR="001575F7" w:rsidRPr="00B06142">
        <w:t xml:space="preserve">местного самоуправления </w:t>
      </w:r>
      <w:r w:rsidRPr="00B06142">
        <w:t xml:space="preserve">имеют право проводить собеседование с </w:t>
      </w:r>
      <w:r w:rsidR="001575F7" w:rsidRPr="00B06142">
        <w:t>муниципальным</w:t>
      </w:r>
      <w:r w:rsidRPr="00B06142"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="001575F7" w:rsidRPr="00B06142">
        <w:t xml:space="preserve"> местного</w:t>
      </w:r>
      <w:proofErr w:type="gramEnd"/>
      <w:r w:rsidR="001575F7" w:rsidRPr="00B06142">
        <w:t xml:space="preserve"> самоуправления</w:t>
      </w:r>
      <w:r w:rsidRPr="00B06142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9568F" w:rsidRPr="008E32BA" w:rsidRDefault="0089568F" w:rsidP="00895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E32BA">
        <w:rPr>
          <w:rFonts w:ascii="Times New Roman" w:hAnsi="Times New Roman"/>
          <w:sz w:val="28"/>
          <w:szCs w:val="28"/>
        </w:rPr>
        <w:t>19.1. Мотивированные заключения, предусмотренные частями 15, 17 и 18 настоящего Положения, должны содержать:</w:t>
      </w:r>
    </w:p>
    <w:p w:rsidR="0089568F" w:rsidRPr="008E32BA" w:rsidRDefault="0089568F" w:rsidP="00895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2BA">
        <w:rPr>
          <w:rFonts w:ascii="Times New Roman" w:hAnsi="Times New Roman"/>
          <w:sz w:val="28"/>
          <w:szCs w:val="28"/>
        </w:rPr>
        <w:t xml:space="preserve">     а) информацию, изложенную в обращениях или уведомлениях, указанных в абзацах втором и пятом пункта 2 и пункте 5 части 13 настоящего Положения;</w:t>
      </w:r>
    </w:p>
    <w:p w:rsidR="0089568F" w:rsidRPr="008E32BA" w:rsidRDefault="0089568F" w:rsidP="00895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2BA">
        <w:rPr>
          <w:rFonts w:ascii="Times New Roman" w:hAnsi="Times New Roman"/>
          <w:sz w:val="28"/>
          <w:szCs w:val="28"/>
        </w:rPr>
        <w:t xml:space="preserve">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9568F" w:rsidRPr="00B06142" w:rsidRDefault="0089568F" w:rsidP="0089568F">
      <w:pPr>
        <w:pStyle w:val="ConsPlusNormal"/>
        <w:jc w:val="both"/>
      </w:pPr>
      <w:r w:rsidRPr="008E32BA">
        <w:t xml:space="preserve">     в) мотивированный вывод по результатам предварительного рассмотрения обращений и уведомлений, указанных в абзацах втором и пятом пункта 2 и пункте 5 части 13 настоящего Положения, а также рекомендации для принятия одного из решений в соответствии с частями 29, 32, 34 настоящего Положения или иного решения.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20. Председатель комиссии при поступлении к нему информации, содержащей основания для проведения заседания комиссии:</w:t>
      </w:r>
    </w:p>
    <w:p w:rsidR="00C42A60" w:rsidRPr="00B06142" w:rsidRDefault="00C42A60" w:rsidP="00C42A60">
      <w:pPr>
        <w:pStyle w:val="ConsPlusNormal"/>
        <w:jc w:val="both"/>
        <w:rPr>
          <w:bCs/>
        </w:rPr>
      </w:pPr>
      <w:r w:rsidRPr="00B06142">
        <w:t xml:space="preserve">     1) </w:t>
      </w:r>
      <w:r w:rsidRPr="00B06142">
        <w:rPr>
          <w:bCs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3) рассматривает ходатайства о приглашении на заседание комиссии лиц, указанных в </w:t>
      </w:r>
      <w:hyperlink w:anchor="Par48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2A60" w:rsidRPr="00B06142" w:rsidRDefault="00C42A60" w:rsidP="00C42A60">
      <w:pPr>
        <w:pStyle w:val="ConsPlusNormal"/>
        <w:jc w:val="both"/>
      </w:pPr>
      <w:bookmarkStart w:id="13" w:name="Par77"/>
      <w:bookmarkEnd w:id="13"/>
      <w:r w:rsidRPr="00B06142">
        <w:t xml:space="preserve">     21. Заседание комиссии по рассмотрению заявлений, указанных в абзацах третьем и четвертом </w:t>
      </w:r>
      <w:hyperlink w:anchor="Par59" w:history="1">
        <w:r w:rsidRPr="00B06142">
          <w:t>подпункта 2 пункта 13</w:t>
        </w:r>
      </w:hyperlink>
      <w:r w:rsidRPr="00B06142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9"/>
      <w:bookmarkEnd w:id="14"/>
      <w:r w:rsidRPr="00B06142">
        <w:rPr>
          <w:rFonts w:ascii="Times New Roman" w:hAnsi="Times New Roman" w:cs="Times New Roman"/>
          <w:sz w:val="28"/>
          <w:szCs w:val="28"/>
        </w:rPr>
        <w:t xml:space="preserve">     22. Уведомление, указанное в </w:t>
      </w:r>
      <w:hyperlink w:anchor="Par63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подпункте 5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42A60" w:rsidRPr="00B06142" w:rsidRDefault="00C42A60" w:rsidP="00C42A60">
      <w:pPr>
        <w:pStyle w:val="ConsPlusNormal"/>
        <w:jc w:val="both"/>
        <w:rPr>
          <w:bCs/>
        </w:rPr>
      </w:pPr>
      <w:r w:rsidRPr="00B06142">
        <w:t xml:space="preserve">     23. </w:t>
      </w:r>
      <w:r w:rsidRPr="00B06142">
        <w:rPr>
          <w:bCs/>
        </w:rPr>
        <w:t xml:space="preserve">Заседание комиссии проводится, как правило, в присутствии </w:t>
      </w:r>
      <w:r w:rsidRPr="00B06142">
        <w:t>лица, замещающего муниципальную должность,</w:t>
      </w:r>
      <w:r w:rsidRPr="00B06142">
        <w:rPr>
          <w:bCs/>
        </w:rPr>
        <w:t xml:space="preserve"> </w:t>
      </w:r>
      <w:r w:rsidR="001575F7" w:rsidRPr="00B06142">
        <w:rPr>
          <w:bCs/>
        </w:rPr>
        <w:t>муниципального</w:t>
      </w:r>
      <w:r w:rsidRPr="00B06142">
        <w:rPr>
          <w:bCs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Pr="00B06142">
        <w:t xml:space="preserve">муниципальную должность, </w:t>
      </w:r>
      <w:r w:rsidRPr="00B06142">
        <w:rPr>
          <w:bCs/>
        </w:rPr>
        <w:t xml:space="preserve">должность </w:t>
      </w:r>
      <w:r w:rsidR="001575F7" w:rsidRPr="00B06142">
        <w:rPr>
          <w:bCs/>
        </w:rPr>
        <w:t>муниципальной</w:t>
      </w:r>
      <w:r w:rsidRPr="00B06142">
        <w:rPr>
          <w:bCs/>
        </w:rPr>
        <w:t xml:space="preserve"> службы в органе</w:t>
      </w:r>
      <w:r w:rsidR="001575F7" w:rsidRPr="00B06142">
        <w:rPr>
          <w:bCs/>
        </w:rPr>
        <w:t xml:space="preserve"> местного самоуправления</w:t>
      </w:r>
      <w:r w:rsidRPr="00B06142">
        <w:rPr>
          <w:bCs/>
        </w:rPr>
        <w:t xml:space="preserve">. О намерении лично присутствовать на заседании комиссии </w:t>
      </w:r>
      <w:r w:rsidR="001575F7" w:rsidRPr="00B06142">
        <w:rPr>
          <w:bCs/>
        </w:rPr>
        <w:t xml:space="preserve">муниципальный </w:t>
      </w:r>
      <w:r w:rsidRPr="00B06142">
        <w:rPr>
          <w:bCs/>
        </w:rPr>
        <w:t xml:space="preserve">служащий или гражданин указывает в обращении, заявлении или уведомлении, </w:t>
      </w:r>
      <w:proofErr w:type="gramStart"/>
      <w:r w:rsidRPr="00B06142">
        <w:rPr>
          <w:bCs/>
        </w:rPr>
        <w:t>представляемых</w:t>
      </w:r>
      <w:proofErr w:type="gramEnd"/>
      <w:r w:rsidRPr="00B06142">
        <w:rPr>
          <w:bCs/>
        </w:rPr>
        <w:t xml:space="preserve"> в соответствии с подпунктом 2 пункта 13настоящего Положения.</w:t>
      </w:r>
    </w:p>
    <w:p w:rsidR="00C42A60" w:rsidRPr="00B06142" w:rsidRDefault="00C42A60" w:rsidP="00C42A60">
      <w:pPr>
        <w:pStyle w:val="ConsPlusNormal"/>
        <w:jc w:val="both"/>
      </w:pPr>
      <w:r w:rsidRPr="00B06142">
        <w:lastRenderedPageBreak/>
        <w:t xml:space="preserve">     24. Заседания комиссии могут проводиться в отсутствие </w:t>
      </w:r>
      <w:r w:rsidR="00E76AF9" w:rsidRPr="00B06142">
        <w:t>лица, замещающего муниципальную должность, муниципального</w:t>
      </w:r>
      <w:r w:rsidRPr="00B06142">
        <w:t xml:space="preserve"> служащего или гражданина в случае: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а) если в обращении, заявлении или уведомлении, </w:t>
      </w:r>
      <w:proofErr w:type="gramStart"/>
      <w:r w:rsidRPr="00B06142">
        <w:t>предусмотренных</w:t>
      </w:r>
      <w:proofErr w:type="gramEnd"/>
      <w:r w:rsidRPr="00B06142">
        <w:t xml:space="preserve"> подпунктом 2 пункта 13 настоящего Положения, не содержится указания о намерении </w:t>
      </w:r>
      <w:r w:rsidR="00E76AF9" w:rsidRPr="00B06142">
        <w:t>лица, замещающего муниципальную должность, муниципального</w:t>
      </w:r>
      <w:r w:rsidRPr="00B06142">
        <w:t xml:space="preserve"> служащего или гражданина лично присутствовать на заседании комиссии;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б) если </w:t>
      </w:r>
      <w:r w:rsidR="00E76AF9" w:rsidRPr="00B06142">
        <w:t xml:space="preserve">лицо, замещающее муниципальную должность, муниципальный </w:t>
      </w:r>
      <w:r w:rsidRPr="00B06142"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bCs/>
          <w:sz w:val="28"/>
          <w:szCs w:val="28"/>
        </w:rPr>
        <w:t xml:space="preserve">     25. </w:t>
      </w:r>
      <w:r w:rsidRPr="00B06142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 w:rsidRPr="00B06142"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B06142">
        <w:rPr>
          <w:rFonts w:ascii="Times New Roman" w:hAnsi="Times New Roman" w:cs="Times New Roman"/>
          <w:sz w:val="28"/>
          <w:szCs w:val="28"/>
        </w:rPr>
        <w:t xml:space="preserve"> муниципального служащего или гражданина, замещавшего должность муниципальной службы в Совете народных депутатов города Костерево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6"/>
      <w:bookmarkEnd w:id="15"/>
      <w:r w:rsidRPr="00B06142">
        <w:rPr>
          <w:rFonts w:ascii="Times New Roman" w:hAnsi="Times New Roman" w:cs="Times New Roman"/>
          <w:sz w:val="28"/>
          <w:szCs w:val="28"/>
        </w:rPr>
        <w:t xml:space="preserve">     27. По итогам рассмотрения вопроса, указанного в </w:t>
      </w:r>
      <w:hyperlink w:anchor="Par54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1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установить, что сведения, представленные </w:t>
      </w:r>
      <w:r w:rsidRPr="00B06142">
        <w:rPr>
          <w:rFonts w:ascii="Times New Roman" w:hAnsi="Times New Roman"/>
          <w:sz w:val="28"/>
          <w:szCs w:val="28"/>
        </w:rPr>
        <w:t>лицом, замещающим муниципальную должность, муниципальным служащим о доходах, расходах, об имуществе и обязательствах имущественного характера</w:t>
      </w:r>
      <w:r w:rsidRPr="00B0614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установить, что сведения, представленные </w:t>
      </w:r>
      <w:r w:rsidRPr="00B06142"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муниципальным служащим, являются недостоверными и (или) неполными. В этом случае комиссия рекомендует председателю Совета народных депутатов города Костерево применить к муниципальному служащему конкретную меру ответственности.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28. По итогам рассмотрения вопроса, указанного в </w:t>
      </w:r>
      <w:hyperlink w:anchor="Par55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народных депутатов города Костерево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lastRenderedPageBreak/>
        <w:t xml:space="preserve">     29. По итогам рассмотрения вопроса, указанного в </w:t>
      </w:r>
      <w:hyperlink w:anchor="Par57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служащего;        </w:t>
      </w:r>
      <w:proofErr w:type="gram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30. По итогам рассмотрения вопроса, указанного в </w:t>
      </w:r>
      <w:hyperlink w:anchor="Par59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третьем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признать, что причина непредставления </w:t>
      </w:r>
      <w:r w:rsidRPr="00B06142"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признать, что причина непредставления </w:t>
      </w:r>
      <w:r w:rsidRPr="00B06142"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 xml:space="preserve">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B06142"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B06142">
        <w:rPr>
          <w:rFonts w:ascii="Times New Roman" w:hAnsi="Times New Roman" w:cs="Times New Roman"/>
          <w:sz w:val="28"/>
          <w:szCs w:val="28"/>
        </w:rPr>
        <w:t xml:space="preserve"> муниципальному служащему принять меры по представлению указанных сведений;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3) признать, что причина непредставления </w:t>
      </w:r>
      <w:r w:rsidRPr="00B06142">
        <w:rPr>
          <w:rFonts w:ascii="Times New Roman" w:hAnsi="Times New Roman"/>
          <w:sz w:val="28"/>
          <w:szCs w:val="28"/>
        </w:rPr>
        <w:t>лицом, замещающим муниципальную должность,</w:t>
      </w:r>
      <w:r w:rsidRPr="00B06142">
        <w:rPr>
          <w:rFonts w:ascii="Times New Roman" w:hAnsi="Times New Roman" w:cs="Times New Roman"/>
          <w:sz w:val="28"/>
          <w:szCs w:val="28"/>
        </w:rPr>
        <w:t xml:space="preserve">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народных депутатов города Костерево применить к </w:t>
      </w:r>
      <w:r w:rsidRPr="00B06142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муниципальному служащему конкретную меру ответственности.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2"/>
      <w:bookmarkEnd w:id="16"/>
      <w:r w:rsidRPr="00B06142">
        <w:rPr>
          <w:rFonts w:ascii="Times New Roman" w:hAnsi="Times New Roman" w:cs="Times New Roman"/>
          <w:sz w:val="28"/>
          <w:szCs w:val="28"/>
        </w:rPr>
        <w:t xml:space="preserve">     31. По итогам рассмотрения вопроса, указанного в </w:t>
      </w:r>
      <w:hyperlink w:anchor="Par61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подпункте 4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признать, что сведения, представленные </w:t>
      </w:r>
      <w:r w:rsidRPr="00B06142">
        <w:rPr>
          <w:rFonts w:ascii="Times New Roman" w:hAnsi="Times New Roman"/>
          <w:sz w:val="28"/>
          <w:szCs w:val="28"/>
        </w:rPr>
        <w:t>лицом, замещающим муниципальную должность,</w:t>
      </w:r>
      <w:r w:rsidRPr="00B06142">
        <w:rPr>
          <w:rFonts w:ascii="Times New Roman" w:hAnsi="Times New Roman" w:cs="Times New Roman"/>
          <w:sz w:val="28"/>
          <w:szCs w:val="28"/>
        </w:rPr>
        <w:t xml:space="preserve"> муниципальным служащим в соответствии с </w:t>
      </w:r>
      <w:hyperlink r:id="rId17" w:history="1">
        <w:r w:rsidRPr="00B0614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lastRenderedPageBreak/>
        <w:t xml:space="preserve">     2) признать, что сведения, представленные </w:t>
      </w:r>
      <w:r w:rsidRPr="00B06142"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 xml:space="preserve">муниципальным служащим в соответствии с </w:t>
      </w:r>
      <w:hyperlink r:id="rId18" w:history="1">
        <w:r w:rsidRPr="00B0614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народных депутатов города Костерево применить к </w:t>
      </w:r>
      <w:r w:rsidRPr="00B06142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 xml:space="preserve">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32. По итогам рассмотрения вопроса, указанного в абзаце четвертом подпункта 2 пункта 13 настоящего Положения, комиссия принимает одно из следующих решений: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а) признать, что при исполнении </w:t>
      </w:r>
      <w:r w:rsidR="00B06142" w:rsidRPr="00B06142">
        <w:t>муниципальным</w:t>
      </w:r>
      <w:r w:rsidRPr="00B06142">
        <w:t xml:space="preserve"> служащим должностных обязанностей конфликт интересов отсутствует;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б) признать, что при исполнении </w:t>
      </w:r>
      <w:r w:rsidR="00B06142" w:rsidRPr="00B06142">
        <w:t>муниципальным</w:t>
      </w:r>
      <w:r w:rsidRPr="00B06142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B06142" w:rsidRPr="00B06142">
        <w:t xml:space="preserve">муниципальному служащему и (или) руководителю </w:t>
      </w:r>
      <w:r w:rsidRPr="00B06142">
        <w:t xml:space="preserve"> органа</w:t>
      </w:r>
      <w:r w:rsidR="00B06142" w:rsidRPr="00B06142">
        <w:t xml:space="preserve"> местного самоуправления</w:t>
      </w:r>
      <w:r w:rsidRPr="00B06142">
        <w:t xml:space="preserve"> принять меры по урегулированию конфликта интересов или по недопущению его возникновения;</w:t>
      </w:r>
    </w:p>
    <w:p w:rsidR="00C42A60" w:rsidRPr="00B06142" w:rsidRDefault="00C42A60" w:rsidP="00C42A60">
      <w:pPr>
        <w:pStyle w:val="ConsPlusNormal"/>
        <w:jc w:val="both"/>
      </w:pPr>
      <w:r w:rsidRPr="00B06142">
        <w:t xml:space="preserve">     в) признать, что </w:t>
      </w:r>
      <w:r w:rsidR="00B06142" w:rsidRPr="00B06142">
        <w:t>муниципальный</w:t>
      </w:r>
      <w:r w:rsidRPr="00B06142">
        <w:t xml:space="preserve"> служащий не соблюдал требования об урегулировании конфликта интересов. В этом случае комиссия рекомендует руководителю органа </w:t>
      </w:r>
      <w:r w:rsidR="00B06142" w:rsidRPr="00B06142">
        <w:t xml:space="preserve">местного самоуправления </w:t>
      </w:r>
      <w:r w:rsidRPr="00B06142">
        <w:t xml:space="preserve">применить к </w:t>
      </w:r>
      <w:r w:rsidR="00B06142" w:rsidRPr="00B06142">
        <w:t xml:space="preserve">муниципальному </w:t>
      </w:r>
      <w:r w:rsidRPr="00B06142">
        <w:t>служащему конкретную меру ответственности.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33. По итогам рассмотрения вопросов, предусмотренных </w:t>
      </w:r>
      <w:hyperlink w:anchor="Par52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 w:rsidRPr="00B0614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 w:rsidRPr="00B06142">
          <w:rPr>
            <w:rFonts w:ascii="Times New Roman" w:hAnsi="Times New Roman" w:cs="Times New Roman"/>
            <w:sz w:val="28"/>
            <w:szCs w:val="28"/>
          </w:rPr>
          <w:t>4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86" w:history="1">
        <w:r w:rsidRPr="00B06142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8" w:history="1">
        <w:r w:rsidRPr="00B06142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" w:history="1">
        <w:r w:rsidRPr="00B06142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B06142">
        <w:rPr>
          <w:rFonts w:ascii="Times New Roman" w:hAnsi="Times New Roman" w:cs="Times New Roman"/>
          <w:sz w:val="28"/>
          <w:szCs w:val="28"/>
        </w:rPr>
        <w:t>, 32 настоящего Положения. Основания и мотивы принятия такого решения должны быть отражены в протоколе заседания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34. По итогам рассмотрения вопроса, указанного в </w:t>
      </w:r>
      <w:hyperlink w:anchor="Par63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подпункте 5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Совете народных депутатов города Костерево, одно из следующих решений: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0614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коррупции». В этом случае комиссия рекомендует председателю Совета </w:t>
      </w:r>
      <w:r w:rsidRPr="00B06142">
        <w:rPr>
          <w:rFonts w:ascii="Times New Roman" w:hAnsi="Times New Roman" w:cs="Times New Roman"/>
          <w:sz w:val="28"/>
          <w:szCs w:val="28"/>
        </w:rPr>
        <w:lastRenderedPageBreak/>
        <w:t>народных депутатов города Костерево проинформировать об указанных обстоятельствах органы прокуратуры и уведомившую организацию.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35. По итогам рассмотрения вопроса, предусмотренного </w:t>
      </w:r>
      <w:hyperlink w:anchor="Par60" w:history="1">
        <w:r w:rsidRPr="00B06142">
          <w:rPr>
            <w:rFonts w:ascii="Times New Roman" w:hAnsi="Times New Roman" w:cs="Times New Roman"/>
            <w:sz w:val="28"/>
            <w:szCs w:val="28"/>
          </w:rPr>
          <w:t>подпунктом 3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36. Решения комиссии по вопросам, указанным в </w:t>
      </w:r>
      <w:hyperlink w:anchor="Par51" w:history="1">
        <w:r w:rsidRPr="00B06142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7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председателя Совета народных депутатов города Костерево носят рекомендательный характер. Решение, принимаемое по итогам рассмотрения вопроса, указанного в </w:t>
      </w:r>
      <w:hyperlink w:anchor="Par57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38. В протоколе заседания комиссии указываются: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1) дата заседания комиссии, фамилии, имена, отчества членов комиссии и других лиц, присутствующих на заседании;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2)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Pr="00B06142"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B06142">
        <w:rPr>
          <w:rFonts w:ascii="Times New Roman" w:hAnsi="Times New Roman" w:cs="Times New Roman"/>
          <w:sz w:val="28"/>
          <w:szCs w:val="28"/>
        </w:rPr>
        <w:t xml:space="preserve"> 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3) предъявляемые к </w:t>
      </w:r>
      <w:r w:rsidRPr="00B06142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муниципальному служащему претензии, материалы, на которых они основываются;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4) содержание пояснений </w:t>
      </w:r>
      <w:r w:rsidRPr="00B06142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муниципального служащего и других лиц по существу предъявляемых претензий;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5) фамилии, имена, отчества выступивших на заседании лиц и краткое изложение их выступлений;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6) источник информации, содержащей основания для проведения заседания комиссии, дата поступления информации в Совет народных депутатов города Костерево;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7) другие сведения;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8) результаты голосования;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9) решение и обоснование его принятия.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</w:t>
      </w:r>
      <w:r w:rsidRPr="00B06142">
        <w:rPr>
          <w:rFonts w:ascii="Times New Roman" w:hAnsi="Times New Roman"/>
          <w:sz w:val="28"/>
          <w:szCs w:val="28"/>
        </w:rPr>
        <w:t>должны быть ознакомлены лицо, замещающее муниципальную должность, муниципальный служащий</w:t>
      </w:r>
      <w:r w:rsidRPr="00B06142">
        <w:rPr>
          <w:rFonts w:ascii="Times New Roman" w:hAnsi="Times New Roman" w:cs="Times New Roman"/>
          <w:sz w:val="28"/>
          <w:szCs w:val="28"/>
        </w:rPr>
        <w:t>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40. Копии протокола заседания комиссии в семидневный срок со дня заседания направляются председателю Совета народных депутатов города Костерево, полностью или в виде выписок из него - </w:t>
      </w:r>
      <w:r w:rsidRPr="00B06142">
        <w:rPr>
          <w:rFonts w:ascii="Times New Roman" w:hAnsi="Times New Roman"/>
          <w:sz w:val="28"/>
          <w:szCs w:val="28"/>
        </w:rPr>
        <w:t xml:space="preserve">лицу, замещающему </w:t>
      </w:r>
      <w:r w:rsidRPr="00B06142"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муниципальному служащему, а также по решению комиссии - иным заинтересованным лицам.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41. Председатель Совета народных депутатов города Костерево обязан рассмотреть протокол заседания комиссии и вправе учесть содержащиеся в нем рекомендации при принятии решения о применении к </w:t>
      </w:r>
      <w:r w:rsidRPr="00B06142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муниципальному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председатель Совета народных депутатов города Костерево в письменной форме уведомляет комиссию в месячный срок со дня поступления к нему протокола заседания комиссии. Решение председателя Совета народных депутатов города Костерево оглашается на ближайшем заседании комиссии и принимается к сведению без обсуждения.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42. В случае установления комиссией признаков дисциплинарного проступка в действиях (бездействии) </w:t>
      </w:r>
      <w:r w:rsidRPr="00B06142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 xml:space="preserve">муниципального служащего информация об этом представляется председателю Совета народных депутатов города Костерево для решения вопроса о применении к </w:t>
      </w:r>
      <w:r w:rsidRPr="00B06142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муниципальному служащему мер ответственности, предусмотренных действующим законодательством.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43.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Pr="00B06142">
        <w:rPr>
          <w:rFonts w:ascii="Times New Roman" w:hAnsi="Times New Roman"/>
          <w:sz w:val="28"/>
          <w:szCs w:val="28"/>
        </w:rPr>
        <w:t xml:space="preserve">лицом, замещающим 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45. </w:t>
      </w:r>
      <w:proofErr w:type="gramStart"/>
      <w:r w:rsidRPr="00B06142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Совета народных депутатов города Костерево, вручается гражданину, замещавшему </w:t>
      </w:r>
      <w:r w:rsidRPr="00B06142">
        <w:rPr>
          <w:rFonts w:ascii="Times New Roman" w:hAnsi="Times New Roman"/>
          <w:sz w:val="28"/>
          <w:szCs w:val="28"/>
        </w:rPr>
        <w:t xml:space="preserve">муниципальную должность, </w:t>
      </w:r>
      <w:r w:rsidRPr="00B06142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в Совете народных депутатов города Костерево, в отношении которого рассматривался вопрос, указанный в </w:t>
      </w:r>
      <w:hyperlink w:anchor="Par57" w:history="1">
        <w:r w:rsidRPr="00B06142">
          <w:rPr>
            <w:rFonts w:ascii="Times New Roman" w:hAnsi="Times New Roman" w:cs="Times New Roman"/>
            <w:sz w:val="28"/>
            <w:szCs w:val="28"/>
          </w:rPr>
          <w:t>абзаце втором подпункта 2 пункта 13</w:t>
        </w:r>
      </w:hyperlink>
      <w:r w:rsidRPr="00B0614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B06142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C42A60" w:rsidRPr="00B06142" w:rsidRDefault="00C42A60" w:rsidP="00C42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     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</w:t>
      </w:r>
      <w:r w:rsidRPr="00B06142">
        <w:rPr>
          <w:rFonts w:ascii="Times New Roman" w:hAnsi="Times New Roman" w:cs="Times New Roman"/>
          <w:sz w:val="28"/>
          <w:szCs w:val="28"/>
        </w:rPr>
        <w:lastRenderedPageBreak/>
        <w:t>обсуждения на заседании комиссии, осуществляются организационным отделом Совета народных депутатов города Костерево.</w:t>
      </w:r>
    </w:p>
    <w:p w:rsidR="00C42A60" w:rsidRPr="00B06142" w:rsidRDefault="00C42A60" w:rsidP="00C42A60">
      <w:pPr>
        <w:rPr>
          <w:rFonts w:ascii="Times New Roman" w:hAnsi="Times New Roman" w:cs="Times New Roman"/>
          <w:sz w:val="28"/>
          <w:szCs w:val="28"/>
        </w:rPr>
      </w:pPr>
    </w:p>
    <w:p w:rsidR="00C42A60" w:rsidRPr="00B06142" w:rsidRDefault="00C42A60" w:rsidP="00C42A60">
      <w:pPr>
        <w:rPr>
          <w:rFonts w:ascii="Times New Roman" w:hAnsi="Times New Roman" w:cs="Times New Roman"/>
          <w:sz w:val="28"/>
          <w:szCs w:val="28"/>
        </w:rPr>
      </w:pPr>
    </w:p>
    <w:p w:rsidR="00C42A60" w:rsidRDefault="00C42A60" w:rsidP="00C42A60">
      <w:pPr>
        <w:rPr>
          <w:rFonts w:ascii="Times New Roman" w:hAnsi="Times New Roman" w:cs="Times New Roman"/>
          <w:sz w:val="28"/>
          <w:szCs w:val="28"/>
        </w:rPr>
      </w:pPr>
    </w:p>
    <w:p w:rsidR="00C42A60" w:rsidRDefault="00C42A60" w:rsidP="00C42A60">
      <w:pPr>
        <w:rPr>
          <w:rFonts w:ascii="Times New Roman" w:hAnsi="Times New Roman" w:cs="Times New Roman"/>
          <w:sz w:val="28"/>
          <w:szCs w:val="28"/>
        </w:rPr>
      </w:pPr>
    </w:p>
    <w:p w:rsidR="00C42A60" w:rsidRDefault="00C42A60" w:rsidP="00C42A60">
      <w:pPr>
        <w:rPr>
          <w:rFonts w:ascii="Times New Roman" w:hAnsi="Times New Roman" w:cs="Times New Roman"/>
          <w:sz w:val="28"/>
          <w:szCs w:val="28"/>
        </w:rPr>
      </w:pPr>
    </w:p>
    <w:p w:rsidR="00C42A60" w:rsidRDefault="00C42A60" w:rsidP="00C42A60">
      <w:pPr>
        <w:rPr>
          <w:rFonts w:ascii="Times New Roman" w:hAnsi="Times New Roman" w:cs="Times New Roman"/>
          <w:sz w:val="28"/>
          <w:szCs w:val="28"/>
        </w:rPr>
      </w:pPr>
    </w:p>
    <w:p w:rsidR="00205A70" w:rsidRDefault="00205A70"/>
    <w:sectPr w:rsidR="00205A70" w:rsidSect="0046585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B"/>
    <w:rsid w:val="000378F7"/>
    <w:rsid w:val="001575F7"/>
    <w:rsid w:val="001A0D1B"/>
    <w:rsid w:val="00205A70"/>
    <w:rsid w:val="00455F31"/>
    <w:rsid w:val="0089568F"/>
    <w:rsid w:val="00B06142"/>
    <w:rsid w:val="00C42A60"/>
    <w:rsid w:val="00CA5B8A"/>
    <w:rsid w:val="00E76AF9"/>
    <w:rsid w:val="00F42CC5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</w:style>
  <w:style w:type="paragraph" w:styleId="1">
    <w:name w:val="heading 1"/>
    <w:basedOn w:val="a"/>
    <w:next w:val="a"/>
    <w:link w:val="10"/>
    <w:qFormat/>
    <w:rsid w:val="00C42A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2A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2A6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A6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2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2A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C42A60"/>
    <w:pPr>
      <w:spacing w:after="0" w:line="240" w:lineRule="auto"/>
    </w:pPr>
  </w:style>
  <w:style w:type="paragraph" w:customStyle="1" w:styleId="ConsPlusNormal">
    <w:name w:val="ConsPlusNormal"/>
    <w:rsid w:val="00C4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5"/>
    <w:locked/>
    <w:rsid w:val="0089568F"/>
    <w:rPr>
      <w:rFonts w:ascii="Courier New" w:hAnsi="Courier New" w:cs="Courier New"/>
    </w:rPr>
  </w:style>
  <w:style w:type="paragraph" w:styleId="a5">
    <w:name w:val="Plain Text"/>
    <w:basedOn w:val="a"/>
    <w:link w:val="a4"/>
    <w:rsid w:val="0089568F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89568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</w:style>
  <w:style w:type="paragraph" w:styleId="1">
    <w:name w:val="heading 1"/>
    <w:basedOn w:val="a"/>
    <w:next w:val="a"/>
    <w:link w:val="10"/>
    <w:qFormat/>
    <w:rsid w:val="00C42A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2A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2A6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A6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2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2A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C42A60"/>
    <w:pPr>
      <w:spacing w:after="0" w:line="240" w:lineRule="auto"/>
    </w:pPr>
  </w:style>
  <w:style w:type="paragraph" w:customStyle="1" w:styleId="ConsPlusNormal">
    <w:name w:val="ConsPlusNormal"/>
    <w:rsid w:val="00C4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Знак"/>
    <w:link w:val="a5"/>
    <w:locked/>
    <w:rsid w:val="0089568F"/>
    <w:rPr>
      <w:rFonts w:ascii="Courier New" w:hAnsi="Courier New" w:cs="Courier New"/>
    </w:rPr>
  </w:style>
  <w:style w:type="paragraph" w:styleId="a5">
    <w:name w:val="Plain Text"/>
    <w:basedOn w:val="a"/>
    <w:link w:val="a4"/>
    <w:rsid w:val="0089568F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89568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DD611B0B69E514D640BCC645DB4552DDB7605955394C2FB7F7D88445A9CE1B0D2589F2C10CF55C0DE1f3o1L" TargetMode="External"/><Relationship Id="rId13" Type="http://schemas.openxmlformats.org/officeDocument/2006/relationships/hyperlink" Target="consultantplus://offline/ref=D0FADD611B0B69E514D640BFD429854F51DEE06B5250351372E8AC85D34CA3995C427CC9fBo5L" TargetMode="External"/><Relationship Id="rId18" Type="http://schemas.openxmlformats.org/officeDocument/2006/relationships/hyperlink" Target="consultantplus://offline/ref=D0FADD611B0B69E514D640BFD429854F51DEE16E5752351372E8AC85D34CA3995C427CCBB6CC0CF7f5o4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FADD611B0B69E514D640BCC645DB4552DDB76058503F4428B7F7D88445A9CE1B0D2589F2C10CF55C0CE6f3o2L" TargetMode="External"/><Relationship Id="rId12" Type="http://schemas.openxmlformats.org/officeDocument/2006/relationships/hyperlink" Target="consultantplus://offline/ref=D0FADD611B0B69E514D640BFD429854F51DEE16E5752351372E8AC85D34CA3995C427CCBB6CC0CF7f5o4L" TargetMode="External"/><Relationship Id="rId17" Type="http://schemas.openxmlformats.org/officeDocument/2006/relationships/hyperlink" Target="consultantplus://offline/ref=D0FADD611B0B69E514D640BFD429854F51DEE16E5752351372E8AC85D34CA3995C427CCBB6CC0CF7f5o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ADD611B0B69E514D640BFD429854F51DEE06B5250351372E8AC85D34CA3995C427CC8fBo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ADD611B0B69E514D640BFD429854F51DEE06B5250351372E8AC85D3f4oCL" TargetMode="External"/><Relationship Id="rId11" Type="http://schemas.openxmlformats.org/officeDocument/2006/relationships/hyperlink" Target="consultantplus://offline/ref=D0FADD611B0B69E514D640BFD429854F51DEE06B5250351372E8AC85D3f4oCL" TargetMode="External"/><Relationship Id="rId5" Type="http://schemas.openxmlformats.org/officeDocument/2006/relationships/hyperlink" Target="consultantplus://offline/ref=D0FADD611B0B69E514D640BFD429854F51DFE9645250351372E8AC85D34CA3995C427CCBB6CC0DF1f5oAL" TargetMode="External"/><Relationship Id="rId15" Type="http://schemas.openxmlformats.org/officeDocument/2006/relationships/hyperlink" Target="consultantplus://offline/ref=D0FADD611B0B69E514D640BFD429854F51DEE06B5250351372E8AC85D34CA3995C427CC8fBoEL" TargetMode="External"/><Relationship Id="rId10" Type="http://schemas.openxmlformats.org/officeDocument/2006/relationships/hyperlink" Target="consultantplus://offline/ref=D0FADD611B0B69E514D640BFD429854F52DEEE685B00621123BDA2f8o0L" TargetMode="External"/><Relationship Id="rId19" Type="http://schemas.openxmlformats.org/officeDocument/2006/relationships/hyperlink" Target="consultantplus://offline/ref=D0FADD611B0B69E514D640BFD429854F51DEE06B5250351372E8AC85D34CA3995C427CC8fBo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ADD611B0B69E514D640BFD429854F51DEE06B5250351372E8AC85D3f4oCL" TargetMode="External"/><Relationship Id="rId14" Type="http://schemas.openxmlformats.org/officeDocument/2006/relationships/hyperlink" Target="consultantplus://offline/ref=D0FADD611B0B69E514D640BFD429854F51DFE86B5250351372E8AC85D34CA3995C427CCBB1CDf0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9</cp:revision>
  <dcterms:created xsi:type="dcterms:W3CDTF">2016-11-01T10:46:00Z</dcterms:created>
  <dcterms:modified xsi:type="dcterms:W3CDTF">2017-09-28T11:32:00Z</dcterms:modified>
</cp:coreProperties>
</file>